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850303014"/>
        <w:docPartObj>
          <w:docPartGallery w:val="Cover Pages"/>
          <w:docPartUnique/>
        </w:docPartObj>
      </w:sdtPr>
      <w:sdtEndPr>
        <w:rPr>
          <w:color w:val="auto"/>
        </w:rPr>
      </w:sdtEndPr>
      <w:sdtContent>
        <w:p w14:paraId="64B6B9A3" w14:textId="77777777" w:rsidR="00D74082" w:rsidRPr="00D74082" w:rsidRDefault="00D74082" w:rsidP="005B38B0"/>
        <w:tbl>
          <w:tblPr>
            <w:tblpPr w:leftFromText="141" w:rightFromText="141" w:vertAnchor="text" w:horzAnchor="margin" w:tblpXSpec="center" w:tblpY="-178"/>
            <w:tblW w:w="10728" w:type="dxa"/>
            <w:tblLook w:val="01E0" w:firstRow="1" w:lastRow="1" w:firstColumn="1" w:lastColumn="1" w:noHBand="0" w:noVBand="0"/>
          </w:tblPr>
          <w:tblGrid>
            <w:gridCol w:w="2088"/>
            <w:gridCol w:w="6300"/>
            <w:gridCol w:w="2340"/>
          </w:tblGrid>
          <w:tr w:rsidR="00D74082" w:rsidRPr="00D74082" w14:paraId="74A02F8C" w14:textId="77777777" w:rsidTr="00982861">
            <w:trPr>
              <w:trHeight w:val="1692"/>
            </w:trPr>
            <w:tc>
              <w:tcPr>
                <w:tcW w:w="2088" w:type="dxa"/>
              </w:tcPr>
              <w:p w14:paraId="50FC8D96" w14:textId="77777777" w:rsidR="00D74082" w:rsidRPr="00D74082" w:rsidRDefault="00D74082" w:rsidP="00297394">
                <w:pPr>
                  <w:ind w:left="142"/>
                  <w:jc w:val="center"/>
                  <w:rPr>
                    <w:sz w:val="18"/>
                    <w:szCs w:val="18"/>
                  </w:rPr>
                </w:pPr>
                <w:r w:rsidRPr="00D74082">
                  <w:rPr>
                    <w:noProof/>
                    <w:sz w:val="18"/>
                    <w:szCs w:val="18"/>
                  </w:rPr>
                  <w:drawing>
                    <wp:inline distT="0" distB="0" distL="0" distR="0" wp14:anchorId="1EB1A96A" wp14:editId="20BD015B">
                      <wp:extent cx="864235" cy="586105"/>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235" cy="586105"/>
                              </a:xfrm>
                              <a:prstGeom prst="rect">
                                <a:avLst/>
                              </a:prstGeom>
                              <a:noFill/>
                              <a:ln>
                                <a:noFill/>
                              </a:ln>
                            </pic:spPr>
                          </pic:pic>
                        </a:graphicData>
                      </a:graphic>
                    </wp:inline>
                  </w:drawing>
                </w:r>
              </w:p>
              <w:p w14:paraId="03D09880" w14:textId="77777777" w:rsidR="00D74082" w:rsidRPr="00D74082" w:rsidRDefault="00D74082" w:rsidP="00297394">
                <w:pPr>
                  <w:ind w:left="142"/>
                  <w:jc w:val="center"/>
                  <w:rPr>
                    <w:b/>
                    <w:sz w:val="18"/>
                    <w:szCs w:val="18"/>
                  </w:rPr>
                </w:pPr>
                <w:r w:rsidRPr="00D74082">
                  <w:rPr>
                    <w:b/>
                    <w:sz w:val="18"/>
                    <w:szCs w:val="18"/>
                  </w:rPr>
                  <w:t>Unione Europea</w:t>
                </w:r>
              </w:p>
              <w:p w14:paraId="74771447" w14:textId="77777777" w:rsidR="00D74082" w:rsidRPr="00D74082" w:rsidRDefault="00D74082" w:rsidP="00297394">
                <w:pPr>
                  <w:ind w:left="142"/>
                  <w:jc w:val="center"/>
                  <w:rPr>
                    <w:b/>
                    <w:i/>
                    <w:sz w:val="18"/>
                    <w:szCs w:val="18"/>
                  </w:rPr>
                </w:pPr>
                <w:r w:rsidRPr="00D74082">
                  <w:rPr>
                    <w:b/>
                    <w:i/>
                    <w:sz w:val="18"/>
                    <w:szCs w:val="18"/>
                  </w:rPr>
                  <w:t>Fondo Sociale Europeo</w:t>
                </w:r>
              </w:p>
              <w:p w14:paraId="1751E753" w14:textId="77777777" w:rsidR="00D74082" w:rsidRPr="00D74082" w:rsidRDefault="00D74082" w:rsidP="00297394">
                <w:pPr>
                  <w:ind w:left="142"/>
                  <w:jc w:val="center"/>
                  <w:rPr>
                    <w:b/>
                    <w:smallCaps/>
                    <w:sz w:val="18"/>
                    <w:szCs w:val="18"/>
                  </w:rPr>
                </w:pPr>
                <w:r w:rsidRPr="00D74082">
                  <w:rPr>
                    <w:b/>
                    <w:i/>
                    <w:sz w:val="18"/>
                    <w:szCs w:val="18"/>
                  </w:rPr>
                  <w:t>FSE</w:t>
                </w:r>
              </w:p>
              <w:p w14:paraId="3C24149F" w14:textId="77777777" w:rsidR="00D74082" w:rsidRPr="00D74082" w:rsidRDefault="00D74082" w:rsidP="00297394">
                <w:pPr>
                  <w:ind w:left="142"/>
                  <w:rPr>
                    <w:sz w:val="18"/>
                    <w:szCs w:val="18"/>
                  </w:rPr>
                </w:pPr>
              </w:p>
            </w:tc>
            <w:tc>
              <w:tcPr>
                <w:tcW w:w="6300" w:type="dxa"/>
              </w:tcPr>
              <w:p w14:paraId="4F37FDD0" w14:textId="77777777" w:rsidR="00D74082" w:rsidRPr="00D74082" w:rsidRDefault="00B458B5" w:rsidP="00297394">
                <w:pPr>
                  <w:ind w:left="142"/>
                  <w:jc w:val="center"/>
                  <w:rPr>
                    <w:b/>
                  </w:rPr>
                </w:pPr>
                <w:r w:rsidRPr="00E853E1">
                  <w:rPr>
                    <w:b/>
                    <w:noProof/>
                  </w:rPr>
                  <w:object w:dxaOrig="2560" w:dyaOrig="2680" w14:anchorId="1484E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5pt;height:53.05pt;mso-width-percent:0;mso-height-percent:0;mso-width-percent:0;mso-height-percent:0" o:ole="">
                      <v:imagedata r:id="rId9" o:title=""/>
                    </v:shape>
                    <o:OLEObject Type="Embed" ProgID="Word.Picture.8" ShapeID="_x0000_i1025" DrawAspect="Content" ObjectID="_1787573530" r:id="rId10"/>
                  </w:object>
                </w:r>
              </w:p>
              <w:p w14:paraId="3210FD8A" w14:textId="77777777" w:rsidR="00D74082" w:rsidRPr="00D74082" w:rsidRDefault="00D74082" w:rsidP="00297394">
                <w:pPr>
                  <w:ind w:left="142"/>
                  <w:jc w:val="center"/>
                  <w:rPr>
                    <w:b/>
                    <w:bCs/>
                  </w:rPr>
                </w:pPr>
                <w:r w:rsidRPr="00D74082">
                  <w:rPr>
                    <w:b/>
                    <w:bCs/>
                  </w:rPr>
                  <w:t xml:space="preserve">ISTITUTO COMPRENSIVO IV </w:t>
                </w:r>
              </w:p>
              <w:p w14:paraId="50DB5CF7" w14:textId="77777777" w:rsidR="00D74082" w:rsidRPr="00D74082" w:rsidRDefault="00D74082" w:rsidP="00297394">
                <w:pPr>
                  <w:ind w:left="142"/>
                  <w:jc w:val="center"/>
                  <w:rPr>
                    <w:b/>
                    <w:bCs/>
                  </w:rPr>
                </w:pPr>
                <w:r w:rsidRPr="00D74082">
                  <w:rPr>
                    <w:b/>
                    <w:bCs/>
                  </w:rPr>
                  <w:t>“SULMONA - CATULLO - SALESIANE”</w:t>
                </w:r>
              </w:p>
              <w:p w14:paraId="0A8A54AA" w14:textId="77777777" w:rsidR="00D74082" w:rsidRPr="00D74082" w:rsidRDefault="00D74082" w:rsidP="00297394">
                <w:pPr>
                  <w:pStyle w:val="Heading"/>
                  <w:ind w:left="142"/>
                  <w:rPr>
                    <w:sz w:val="20"/>
                    <w:szCs w:val="20"/>
                  </w:rPr>
                </w:pPr>
                <w:r w:rsidRPr="00D74082">
                  <w:rPr>
                    <w:sz w:val="20"/>
                    <w:szCs w:val="20"/>
                  </w:rPr>
                  <w:t>Sc. Infanzia, Sc. Primaria, Sc. Secondaria di I Grado</w:t>
                </w:r>
              </w:p>
              <w:p w14:paraId="77DEA491" w14:textId="77777777" w:rsidR="00D74082" w:rsidRPr="00D74082" w:rsidRDefault="00D74082" w:rsidP="00297394">
                <w:pPr>
                  <w:pStyle w:val="Titolo3"/>
                  <w:ind w:left="142"/>
                  <w:jc w:val="center"/>
                  <w:rPr>
                    <w:b/>
                    <w:i/>
                    <w:iCs/>
                    <w:sz w:val="20"/>
                    <w:szCs w:val="20"/>
                  </w:rPr>
                </w:pPr>
                <w:r w:rsidRPr="00D74082">
                  <w:rPr>
                    <w:i/>
                    <w:iCs/>
                    <w:sz w:val="20"/>
                    <w:szCs w:val="20"/>
                  </w:rPr>
                  <w:t xml:space="preserve">Ad indirizzo Musicale </w:t>
                </w:r>
              </w:p>
              <w:p w14:paraId="335C5253" w14:textId="77777777" w:rsidR="00D74082" w:rsidRPr="00D74082" w:rsidRDefault="00D74082" w:rsidP="00297394">
                <w:pPr>
                  <w:ind w:left="142"/>
                  <w:jc w:val="center"/>
                </w:pPr>
                <w:r w:rsidRPr="00D74082">
                  <w:t>Via S. Pertini, 35 - 80038 Pomigliano d’Arco (NA)</w:t>
                </w:r>
              </w:p>
              <w:p w14:paraId="77CF1988" w14:textId="77777777" w:rsidR="00D74082" w:rsidRPr="00D74082" w:rsidRDefault="00D74082" w:rsidP="00297394">
                <w:pPr>
                  <w:ind w:left="142"/>
                  <w:jc w:val="center"/>
                </w:pPr>
                <w:r w:rsidRPr="00D74082">
                  <w:t xml:space="preserve">e-mail: </w:t>
                </w:r>
                <w:hyperlink r:id="rId11" w:history="1">
                  <w:r w:rsidRPr="00D74082">
                    <w:rPr>
                      <w:rStyle w:val="Collegamentoipertestuale"/>
                    </w:rPr>
                    <w:t>naic8g200v@istruzione.it</w:t>
                  </w:r>
                </w:hyperlink>
              </w:p>
              <w:p w14:paraId="5F137F60" w14:textId="77777777" w:rsidR="00D74082" w:rsidRPr="00D74082" w:rsidRDefault="00D74082" w:rsidP="00297394">
                <w:pPr>
                  <w:ind w:left="142"/>
                  <w:jc w:val="center"/>
                </w:pPr>
                <w:r w:rsidRPr="00D74082">
                  <w:t>tel./ fax 081- 3177296 - cf 930 766 60 633</w:t>
                </w:r>
              </w:p>
              <w:p w14:paraId="0A0A6137" w14:textId="77777777" w:rsidR="00D74082" w:rsidRPr="00D74082" w:rsidRDefault="00D74082" w:rsidP="00297394">
                <w:pPr>
                  <w:pStyle w:val="Intestazione"/>
                  <w:ind w:left="142"/>
                  <w:jc w:val="center"/>
                  <w:rPr>
                    <w:b/>
                    <w:i/>
                    <w:iCs/>
                    <w:spacing w:val="116"/>
                    <w:sz w:val="16"/>
                    <w:szCs w:val="16"/>
                    <w:u w:val="single"/>
                  </w:rPr>
                </w:pPr>
              </w:p>
            </w:tc>
            <w:tc>
              <w:tcPr>
                <w:tcW w:w="2340" w:type="dxa"/>
              </w:tcPr>
              <w:p w14:paraId="4B403E91" w14:textId="77777777" w:rsidR="00D74082" w:rsidRPr="00D74082" w:rsidRDefault="00D74082" w:rsidP="00297394">
                <w:pPr>
                  <w:ind w:left="142"/>
                  <w:jc w:val="center"/>
                  <w:rPr>
                    <w:sz w:val="18"/>
                    <w:szCs w:val="18"/>
                  </w:rPr>
                </w:pPr>
                <w:r w:rsidRPr="00D74082">
                  <w:rPr>
                    <w:noProof/>
                    <w:sz w:val="18"/>
                    <w:szCs w:val="18"/>
                  </w:rPr>
                  <w:drawing>
                    <wp:inline distT="0" distB="0" distL="0" distR="0" wp14:anchorId="5AE6D170" wp14:editId="63FDA3C1">
                      <wp:extent cx="850265" cy="557530"/>
                      <wp:effectExtent l="0" t="0" r="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265" cy="557530"/>
                              </a:xfrm>
                              <a:prstGeom prst="rect">
                                <a:avLst/>
                              </a:prstGeom>
                              <a:noFill/>
                              <a:ln>
                                <a:noFill/>
                              </a:ln>
                            </pic:spPr>
                          </pic:pic>
                        </a:graphicData>
                      </a:graphic>
                    </wp:inline>
                  </w:drawing>
                </w:r>
              </w:p>
              <w:p w14:paraId="7AAD145E" w14:textId="77777777" w:rsidR="00D74082" w:rsidRPr="00D74082" w:rsidRDefault="00D74082" w:rsidP="00297394">
                <w:pPr>
                  <w:ind w:left="142"/>
                  <w:jc w:val="center"/>
                  <w:rPr>
                    <w:b/>
                    <w:sz w:val="18"/>
                    <w:szCs w:val="18"/>
                  </w:rPr>
                </w:pPr>
                <w:r w:rsidRPr="00D74082">
                  <w:rPr>
                    <w:b/>
                    <w:sz w:val="18"/>
                    <w:szCs w:val="18"/>
                  </w:rPr>
                  <w:t>Unione Europea</w:t>
                </w:r>
              </w:p>
              <w:p w14:paraId="5CF3563A" w14:textId="77777777" w:rsidR="00D74082" w:rsidRPr="00D74082" w:rsidRDefault="00D74082" w:rsidP="00297394">
                <w:pPr>
                  <w:ind w:left="142"/>
                  <w:jc w:val="center"/>
                  <w:rPr>
                    <w:b/>
                    <w:i/>
                    <w:sz w:val="18"/>
                    <w:szCs w:val="18"/>
                  </w:rPr>
                </w:pPr>
                <w:r w:rsidRPr="00D74082">
                  <w:rPr>
                    <w:b/>
                    <w:i/>
                    <w:sz w:val="18"/>
                    <w:szCs w:val="18"/>
                  </w:rPr>
                  <w:t>Fondo Europeo Sviluppo Regionale</w:t>
                </w:r>
              </w:p>
              <w:p w14:paraId="7E3FE77A" w14:textId="77777777" w:rsidR="00D74082" w:rsidRPr="00D74082" w:rsidRDefault="00D74082" w:rsidP="00297394">
                <w:pPr>
                  <w:ind w:left="142"/>
                  <w:jc w:val="center"/>
                  <w:rPr>
                    <w:b/>
                    <w:smallCaps/>
                    <w:sz w:val="18"/>
                    <w:szCs w:val="18"/>
                  </w:rPr>
                </w:pPr>
                <w:r w:rsidRPr="00D74082">
                  <w:rPr>
                    <w:b/>
                    <w:i/>
                    <w:sz w:val="18"/>
                    <w:szCs w:val="18"/>
                  </w:rPr>
                  <w:t>FESR</w:t>
                </w:r>
              </w:p>
            </w:tc>
          </w:tr>
        </w:tbl>
        <w:p w14:paraId="39E0215F" w14:textId="77777777" w:rsidR="005B38B0" w:rsidRDefault="00000000" w:rsidP="005B38B0">
          <w:pPr>
            <w:jc w:val="center"/>
          </w:pPr>
        </w:p>
      </w:sdtContent>
    </w:sdt>
    <w:p w14:paraId="6812C2B2" w14:textId="0413EB38" w:rsidR="002C226C" w:rsidRDefault="002C226C" w:rsidP="005B38B0">
      <w:pPr>
        <w:jc w:val="center"/>
        <w:rPr>
          <w:rFonts w:asciiTheme="minorHAnsi" w:hAnsiTheme="minorHAnsi" w:cstheme="minorHAnsi"/>
          <w:b/>
          <w:bCs/>
          <w:color w:val="000000" w:themeColor="text1"/>
          <w:sz w:val="28"/>
          <w:szCs w:val="28"/>
        </w:rPr>
      </w:pPr>
      <w:r w:rsidRPr="00046310">
        <w:rPr>
          <w:rFonts w:asciiTheme="minorHAnsi" w:hAnsiTheme="minorHAnsi" w:cstheme="minorHAnsi"/>
          <w:b/>
          <w:bCs/>
          <w:color w:val="000000" w:themeColor="text1"/>
          <w:sz w:val="28"/>
          <w:szCs w:val="28"/>
        </w:rPr>
        <w:t>REGOLAMENTO DI</w:t>
      </w:r>
      <w:r w:rsidR="00297394" w:rsidRPr="00046310">
        <w:rPr>
          <w:rFonts w:asciiTheme="minorHAnsi" w:hAnsiTheme="minorHAnsi" w:cstheme="minorHAnsi"/>
          <w:b/>
          <w:bCs/>
          <w:color w:val="000000" w:themeColor="text1"/>
          <w:sz w:val="28"/>
          <w:szCs w:val="28"/>
        </w:rPr>
        <w:t xml:space="preserve"> DISCIPLINA</w:t>
      </w:r>
    </w:p>
    <w:p w14:paraId="50456941" w14:textId="2FA27D11" w:rsidR="006A3058" w:rsidRPr="00046310" w:rsidRDefault="006A3058" w:rsidP="005B38B0">
      <w:pPr>
        <w:jc w:val="center"/>
        <w:rPr>
          <w:rFonts w:asciiTheme="minorHAnsi" w:hAnsiTheme="minorHAnsi" w:cstheme="minorHAnsi"/>
          <w:sz w:val="22"/>
          <w:szCs w:val="22"/>
        </w:rPr>
      </w:pPr>
      <w:r>
        <w:rPr>
          <w:rFonts w:asciiTheme="minorHAnsi" w:hAnsiTheme="minorHAnsi" w:cstheme="minorHAnsi"/>
          <w:b/>
          <w:bCs/>
          <w:color w:val="000000" w:themeColor="text1"/>
          <w:sz w:val="28"/>
          <w:szCs w:val="28"/>
        </w:rPr>
        <w:t xml:space="preserve">SCUOLA PRIMARIA – SCUOLA SECONDARIA DI PRIMO GRADO </w:t>
      </w:r>
    </w:p>
    <w:p w14:paraId="252BBCD6" w14:textId="37677431" w:rsidR="002C226C" w:rsidRPr="00046310" w:rsidRDefault="002C226C" w:rsidP="00297394">
      <w:pPr>
        <w:jc w:val="center"/>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Anno Scolastico 202</w:t>
      </w:r>
      <w:r w:rsidR="00297394" w:rsidRPr="00046310">
        <w:rPr>
          <w:rFonts w:asciiTheme="minorHAnsi" w:hAnsiTheme="minorHAnsi" w:cstheme="minorHAnsi"/>
          <w:color w:val="000000" w:themeColor="text1"/>
          <w:sz w:val="22"/>
          <w:szCs w:val="22"/>
        </w:rPr>
        <w:t>4</w:t>
      </w:r>
      <w:r w:rsidRPr="00046310">
        <w:rPr>
          <w:rFonts w:asciiTheme="minorHAnsi" w:hAnsiTheme="minorHAnsi" w:cstheme="minorHAnsi"/>
          <w:color w:val="000000" w:themeColor="text1"/>
          <w:sz w:val="22"/>
          <w:szCs w:val="22"/>
        </w:rPr>
        <w:t>-202</w:t>
      </w:r>
      <w:r w:rsidR="00297394" w:rsidRPr="00046310">
        <w:rPr>
          <w:rFonts w:asciiTheme="minorHAnsi" w:hAnsiTheme="minorHAnsi" w:cstheme="minorHAnsi"/>
          <w:color w:val="000000" w:themeColor="text1"/>
          <w:sz w:val="22"/>
          <w:szCs w:val="22"/>
        </w:rPr>
        <w:t>5</w:t>
      </w:r>
    </w:p>
    <w:p w14:paraId="19F834F6" w14:textId="77777777" w:rsidR="002C226C" w:rsidRDefault="002C226C" w:rsidP="002C226C">
      <w:pPr>
        <w:jc w:val="center"/>
        <w:rPr>
          <w:rFonts w:asciiTheme="minorHAnsi" w:hAnsiTheme="minorHAnsi" w:cstheme="minorHAnsi"/>
          <w:color w:val="000000" w:themeColor="text1"/>
          <w:sz w:val="22"/>
          <w:szCs w:val="22"/>
        </w:rPr>
      </w:pPr>
    </w:p>
    <w:p w14:paraId="42BC6AAE" w14:textId="77777777" w:rsidR="006A3058" w:rsidRPr="00046310" w:rsidRDefault="006A3058" w:rsidP="002C226C">
      <w:pPr>
        <w:jc w:val="center"/>
        <w:rPr>
          <w:rFonts w:asciiTheme="minorHAnsi" w:hAnsiTheme="minorHAnsi" w:cstheme="minorHAnsi"/>
          <w:color w:val="000000" w:themeColor="text1"/>
          <w:sz w:val="22"/>
          <w:szCs w:val="22"/>
        </w:rPr>
      </w:pPr>
    </w:p>
    <w:p w14:paraId="1D6BED25" w14:textId="0AC4126D" w:rsidR="00CF477B" w:rsidRPr="00046310" w:rsidRDefault="000D3F59" w:rsidP="005B38B0">
      <w:pPr>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Delibera n. ____ del ___ ___________ 2024</w:t>
      </w:r>
    </w:p>
    <w:p w14:paraId="62148553" w14:textId="5BEE122C" w:rsidR="002C226C" w:rsidRPr="00046310" w:rsidRDefault="005B38B0" w:rsidP="005B38B0">
      <w:pPr>
        <w:pStyle w:val="NormaleWeb"/>
        <w:spacing w:before="360" w:beforeAutospacing="0" w:after="120" w:afterAutospacing="0"/>
        <w:jc w:val="both"/>
        <w:rPr>
          <w:rFonts w:asciiTheme="minorHAnsi" w:hAnsiTheme="minorHAnsi" w:cstheme="minorHAnsi"/>
          <w:b/>
          <w:bCs/>
          <w:color w:val="000000" w:themeColor="text1"/>
          <w:sz w:val="22"/>
          <w:szCs w:val="22"/>
          <w:u w:val="single"/>
        </w:rPr>
      </w:pPr>
      <w:r w:rsidRPr="00046310">
        <w:rPr>
          <w:rFonts w:asciiTheme="minorHAnsi" w:hAnsiTheme="minorHAnsi" w:cstheme="minorHAnsi"/>
          <w:b/>
          <w:bCs/>
          <w:color w:val="000000" w:themeColor="text1"/>
          <w:sz w:val="22"/>
          <w:szCs w:val="22"/>
          <w:u w:val="single"/>
        </w:rPr>
        <w:t xml:space="preserve">ELABORATO AI SENSI: </w:t>
      </w:r>
    </w:p>
    <w:p w14:paraId="757DCAF4" w14:textId="77777777" w:rsidR="00F12CBB" w:rsidRDefault="00F12CBB" w:rsidP="00F12CBB">
      <w:pPr>
        <w:pStyle w:val="Paragrafoelenco"/>
        <w:widowControl w:val="0"/>
        <w:numPr>
          <w:ilvl w:val="0"/>
          <w:numId w:val="1"/>
        </w:numPr>
        <w:autoSpaceDE w:val="0"/>
        <w:autoSpaceDN w:val="0"/>
        <w:adjustRightInd w:val="0"/>
        <w:spacing w:line="288" w:lineRule="auto"/>
        <w:ind w:right="54"/>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VISTO l’art. </w:t>
      </w:r>
      <w:r w:rsidRPr="00F12CBB">
        <w:rPr>
          <w:rFonts w:asciiTheme="minorHAnsi" w:hAnsiTheme="minorHAnsi" w:cstheme="minorHAnsi"/>
          <w:color w:val="000000"/>
          <w:sz w:val="22"/>
          <w:szCs w:val="22"/>
        </w:rPr>
        <w:t>328, comma 7, del D. Lgs. n. 297 del 16.04.1994</w:t>
      </w:r>
      <w:r>
        <w:rPr>
          <w:rFonts w:asciiTheme="minorHAnsi" w:hAnsiTheme="minorHAnsi" w:cstheme="minorHAnsi"/>
          <w:color w:val="000000"/>
          <w:sz w:val="22"/>
          <w:szCs w:val="22"/>
        </w:rPr>
        <w:t>.</w:t>
      </w:r>
    </w:p>
    <w:p w14:paraId="75DFF131" w14:textId="77777777" w:rsidR="00F12CBB" w:rsidRPr="00046310" w:rsidRDefault="00F12CBB" w:rsidP="00F12CBB">
      <w:pPr>
        <w:pStyle w:val="Paragrafoelenco"/>
        <w:widowControl w:val="0"/>
        <w:numPr>
          <w:ilvl w:val="0"/>
          <w:numId w:val="1"/>
        </w:numPr>
        <w:autoSpaceDE w:val="0"/>
        <w:autoSpaceDN w:val="0"/>
        <w:adjustRightInd w:val="0"/>
        <w:spacing w:line="288" w:lineRule="auto"/>
        <w:ind w:right="54"/>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VISTO il </w:t>
      </w:r>
      <w:r w:rsidRPr="00F12CBB">
        <w:rPr>
          <w:rFonts w:asciiTheme="minorHAnsi" w:hAnsiTheme="minorHAnsi" w:cstheme="minorHAnsi"/>
          <w:color w:val="000000"/>
          <w:sz w:val="22"/>
          <w:szCs w:val="22"/>
        </w:rPr>
        <w:t>Regolamento in materia di autonomia delle Istituzioni scolastiche (DPR 275 del 1999).</w:t>
      </w:r>
    </w:p>
    <w:p w14:paraId="484BB7B0" w14:textId="77777777" w:rsidR="002C226C" w:rsidRPr="00046310" w:rsidRDefault="002C226C" w:rsidP="00BA7C93">
      <w:pPr>
        <w:pStyle w:val="NormaleWeb"/>
        <w:numPr>
          <w:ilvl w:val="0"/>
          <w:numId w:val="1"/>
        </w:numPr>
        <w:spacing w:before="0" w:beforeAutospacing="0" w:after="0" w:afterAutospacing="0"/>
        <w:jc w:val="both"/>
        <w:rPr>
          <w:rFonts w:asciiTheme="minorHAnsi" w:hAnsiTheme="minorHAnsi" w:cstheme="minorHAnsi"/>
          <w:sz w:val="22"/>
          <w:szCs w:val="22"/>
        </w:rPr>
      </w:pPr>
      <w:r w:rsidRPr="00046310">
        <w:rPr>
          <w:rFonts w:asciiTheme="minorHAnsi" w:hAnsiTheme="minorHAnsi" w:cstheme="minorHAnsi"/>
          <w:sz w:val="22"/>
          <w:szCs w:val="22"/>
        </w:rPr>
        <w:t xml:space="preserve">Del D.P.R. n. 235 del 21 novembre 2007- Regolamento recante modifiche ed integrazioni al D.P.R. 24 giugno 1998, n. 249, concernente lo Statuto delle studentesse e degli studenti della scuola secondaria; </w:t>
      </w:r>
    </w:p>
    <w:p w14:paraId="1BD2C26A" w14:textId="77777777" w:rsidR="002C226C" w:rsidRPr="00046310" w:rsidRDefault="00E332A4" w:rsidP="00BA7C93">
      <w:pPr>
        <w:pStyle w:val="NormaleWeb"/>
        <w:numPr>
          <w:ilvl w:val="0"/>
          <w:numId w:val="1"/>
        </w:numPr>
        <w:spacing w:before="0" w:beforeAutospacing="0" w:after="0" w:afterAutospacing="0"/>
        <w:jc w:val="both"/>
        <w:rPr>
          <w:rFonts w:asciiTheme="minorHAnsi" w:hAnsiTheme="minorHAnsi" w:cstheme="minorHAnsi"/>
          <w:sz w:val="22"/>
          <w:szCs w:val="22"/>
        </w:rPr>
      </w:pPr>
      <w:r w:rsidRPr="00046310">
        <w:rPr>
          <w:rFonts w:asciiTheme="minorHAnsi" w:hAnsiTheme="minorHAnsi" w:cstheme="minorHAnsi"/>
          <w:sz w:val="22"/>
          <w:szCs w:val="22"/>
        </w:rPr>
        <w:t>d</w:t>
      </w:r>
      <w:r w:rsidR="002C226C" w:rsidRPr="00046310">
        <w:rPr>
          <w:rFonts w:asciiTheme="minorHAnsi" w:hAnsiTheme="minorHAnsi" w:cstheme="minorHAnsi"/>
          <w:sz w:val="22"/>
          <w:szCs w:val="22"/>
        </w:rPr>
        <w:t>ella Nota prot. 3602 del 31 luglio 2008, emanata dal Dipartimento per l’Istruzione Direzione Generale per lo Studente, l’Integrazione, la partecipazione e la Comunicazione</w:t>
      </w:r>
      <w:r w:rsidRPr="00046310">
        <w:rPr>
          <w:rFonts w:asciiTheme="minorHAnsi" w:hAnsiTheme="minorHAnsi" w:cstheme="minorHAnsi"/>
          <w:sz w:val="22"/>
          <w:szCs w:val="22"/>
        </w:rPr>
        <w:t>;</w:t>
      </w:r>
      <w:r w:rsidR="002C226C" w:rsidRPr="00046310">
        <w:rPr>
          <w:rFonts w:asciiTheme="minorHAnsi" w:hAnsiTheme="minorHAnsi" w:cstheme="minorHAnsi"/>
          <w:sz w:val="22"/>
          <w:szCs w:val="22"/>
        </w:rPr>
        <w:t xml:space="preserve"> </w:t>
      </w:r>
    </w:p>
    <w:p w14:paraId="7F79306D" w14:textId="77777777" w:rsidR="00E332A4" w:rsidRPr="00046310" w:rsidRDefault="00E332A4" w:rsidP="00BA7C93">
      <w:pPr>
        <w:pStyle w:val="Paragrafoelenco"/>
        <w:widowControl w:val="0"/>
        <w:numPr>
          <w:ilvl w:val="0"/>
          <w:numId w:val="1"/>
        </w:numPr>
        <w:autoSpaceDE w:val="0"/>
        <w:autoSpaceDN w:val="0"/>
        <w:adjustRightInd w:val="0"/>
        <w:rPr>
          <w:rFonts w:asciiTheme="minorHAnsi" w:hAnsiTheme="minorHAnsi" w:cstheme="minorHAnsi"/>
          <w:color w:val="000000"/>
          <w:sz w:val="22"/>
          <w:szCs w:val="22"/>
        </w:rPr>
      </w:pPr>
      <w:r w:rsidRPr="00046310">
        <w:rPr>
          <w:rFonts w:asciiTheme="minorHAnsi" w:hAnsiTheme="minorHAnsi" w:cstheme="minorHAnsi"/>
          <w:color w:val="000000"/>
          <w:sz w:val="22"/>
          <w:szCs w:val="22"/>
        </w:rPr>
        <w:t>V</w:t>
      </w:r>
      <w:r w:rsidRPr="00046310">
        <w:rPr>
          <w:rFonts w:asciiTheme="minorHAnsi" w:hAnsiTheme="minorHAnsi" w:cstheme="minorHAnsi"/>
          <w:color w:val="000000"/>
          <w:spacing w:val="1"/>
          <w:sz w:val="22"/>
          <w:szCs w:val="22"/>
        </w:rPr>
        <w:t>I</w:t>
      </w:r>
      <w:r w:rsidRPr="00046310">
        <w:rPr>
          <w:rFonts w:asciiTheme="minorHAnsi" w:hAnsiTheme="minorHAnsi" w:cstheme="minorHAnsi"/>
          <w:color w:val="000000"/>
          <w:sz w:val="22"/>
          <w:szCs w:val="22"/>
        </w:rPr>
        <w:t>S</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“Le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2"/>
          <w:sz w:val="22"/>
          <w:szCs w:val="22"/>
        </w:rPr>
        <w:t>l</w:t>
      </w:r>
      <w:r w:rsidRPr="00046310">
        <w:rPr>
          <w:rFonts w:asciiTheme="minorHAnsi" w:hAnsiTheme="minorHAnsi" w:cstheme="minorHAnsi"/>
          <w:color w:val="000000"/>
          <w:sz w:val="22"/>
          <w:szCs w:val="22"/>
        </w:rPr>
        <w:t>inee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d’</w:t>
      </w:r>
      <w:r w:rsidRPr="00046310">
        <w:rPr>
          <w:rFonts w:asciiTheme="minorHAnsi" w:hAnsiTheme="minorHAnsi" w:cstheme="minorHAnsi"/>
          <w:color w:val="000000"/>
          <w:spacing w:val="-3"/>
          <w:sz w:val="22"/>
          <w:szCs w:val="22"/>
        </w:rPr>
        <w:t>i</w:t>
      </w:r>
      <w:r w:rsidRPr="00046310">
        <w:rPr>
          <w:rFonts w:asciiTheme="minorHAnsi" w:hAnsiTheme="minorHAnsi" w:cstheme="minorHAnsi"/>
          <w:color w:val="000000"/>
          <w:sz w:val="22"/>
          <w:szCs w:val="22"/>
        </w:rPr>
        <w:t>ndiri</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z w:val="22"/>
          <w:szCs w:val="22"/>
        </w:rPr>
        <w:t>o</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in</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pacing w:val="-3"/>
          <w:sz w:val="22"/>
          <w:szCs w:val="22"/>
        </w:rPr>
        <w:t>a</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eria</w:t>
      </w:r>
      <w:r w:rsidRPr="00046310">
        <w:rPr>
          <w:rFonts w:asciiTheme="minorHAnsi" w:hAnsiTheme="minorHAnsi" w:cstheme="minorHAnsi"/>
          <w:color w:val="000000"/>
          <w:spacing w:val="-3"/>
          <w:sz w:val="22"/>
          <w:szCs w:val="22"/>
        </w:rPr>
        <w:t xml:space="preserve"> </w:t>
      </w:r>
      <w:r w:rsidRPr="00046310">
        <w:rPr>
          <w:rFonts w:asciiTheme="minorHAnsi" w:hAnsiTheme="minorHAnsi" w:cstheme="minorHAnsi"/>
          <w:color w:val="000000"/>
          <w:sz w:val="22"/>
          <w:szCs w:val="22"/>
        </w:rPr>
        <w:t>di</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u</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ili</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pacing w:val="-3"/>
          <w:sz w:val="22"/>
          <w:szCs w:val="22"/>
        </w:rPr>
        <w:t>a</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z w:val="22"/>
          <w:szCs w:val="22"/>
        </w:rPr>
        <w:t>ione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dei</w:t>
      </w:r>
      <w:r w:rsidRPr="00046310">
        <w:rPr>
          <w:rFonts w:asciiTheme="minorHAnsi" w:hAnsiTheme="minorHAnsi" w:cstheme="minorHAnsi"/>
          <w:color w:val="000000"/>
          <w:spacing w:val="-1"/>
          <w:sz w:val="22"/>
          <w:szCs w:val="22"/>
        </w:rPr>
        <w:t xml:space="preserve"> t</w:t>
      </w:r>
      <w:r w:rsidRPr="00046310">
        <w:rPr>
          <w:rFonts w:asciiTheme="minorHAnsi" w:hAnsiTheme="minorHAnsi" w:cstheme="minorHAnsi"/>
          <w:color w:val="000000"/>
          <w:sz w:val="22"/>
          <w:szCs w:val="22"/>
        </w:rPr>
        <w:t>ele</w:t>
      </w:r>
      <w:r w:rsidRPr="00046310">
        <w:rPr>
          <w:rFonts w:asciiTheme="minorHAnsi" w:hAnsiTheme="minorHAnsi" w:cstheme="minorHAnsi"/>
          <w:color w:val="000000"/>
          <w:spacing w:val="1"/>
          <w:sz w:val="22"/>
          <w:szCs w:val="22"/>
        </w:rPr>
        <w:t>f</w:t>
      </w:r>
      <w:r w:rsidRPr="00046310">
        <w:rPr>
          <w:rFonts w:asciiTheme="minorHAnsi" w:hAnsiTheme="minorHAnsi" w:cstheme="minorHAnsi"/>
          <w:color w:val="000000"/>
          <w:sz w:val="22"/>
          <w:szCs w:val="22"/>
        </w:rPr>
        <w:t>oni</w:t>
      </w:r>
      <w:r w:rsidRPr="00046310">
        <w:rPr>
          <w:rFonts w:asciiTheme="minorHAnsi" w:hAnsiTheme="minorHAnsi" w:cstheme="minorHAnsi"/>
          <w:color w:val="000000"/>
          <w:spacing w:val="-1"/>
          <w:sz w:val="22"/>
          <w:szCs w:val="22"/>
        </w:rPr>
        <w:t xml:space="preserve"> c</w:t>
      </w:r>
      <w:r w:rsidRPr="00046310">
        <w:rPr>
          <w:rFonts w:asciiTheme="minorHAnsi" w:hAnsiTheme="minorHAnsi" w:cstheme="minorHAnsi"/>
          <w:color w:val="000000"/>
          <w:sz w:val="22"/>
          <w:szCs w:val="22"/>
        </w:rPr>
        <w:t>ellulari</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ed al</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ri</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di</w:t>
      </w:r>
      <w:r w:rsidRPr="00046310">
        <w:rPr>
          <w:rFonts w:asciiTheme="minorHAnsi" w:hAnsiTheme="minorHAnsi" w:cstheme="minorHAnsi"/>
          <w:color w:val="000000"/>
          <w:spacing w:val="-1"/>
          <w:sz w:val="22"/>
          <w:szCs w:val="22"/>
        </w:rPr>
        <w:t>s</w:t>
      </w:r>
      <w:r w:rsidRPr="00046310">
        <w:rPr>
          <w:rFonts w:asciiTheme="minorHAnsi" w:hAnsiTheme="minorHAnsi" w:cstheme="minorHAnsi"/>
          <w:color w:val="000000"/>
          <w:sz w:val="22"/>
          <w:szCs w:val="22"/>
        </w:rPr>
        <w:t>po</w:t>
      </w:r>
      <w:r w:rsidRPr="00046310">
        <w:rPr>
          <w:rFonts w:asciiTheme="minorHAnsi" w:hAnsiTheme="minorHAnsi" w:cstheme="minorHAnsi"/>
          <w:color w:val="000000"/>
          <w:spacing w:val="1"/>
          <w:sz w:val="22"/>
          <w:szCs w:val="22"/>
        </w:rPr>
        <w:t>s</w:t>
      </w:r>
      <w:r w:rsidRPr="00046310">
        <w:rPr>
          <w:rFonts w:asciiTheme="minorHAnsi" w:hAnsiTheme="minorHAnsi" w:cstheme="minorHAnsi"/>
          <w:color w:val="000000"/>
          <w:spacing w:val="-2"/>
          <w:sz w:val="22"/>
          <w:szCs w:val="22"/>
        </w:rPr>
        <w:t>i</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i</w:t>
      </w:r>
      <w:r w:rsidRPr="00046310">
        <w:rPr>
          <w:rFonts w:asciiTheme="minorHAnsi" w:hAnsiTheme="minorHAnsi" w:cstheme="minorHAnsi"/>
          <w:color w:val="000000"/>
          <w:spacing w:val="-4"/>
          <w:sz w:val="22"/>
          <w:szCs w:val="22"/>
        </w:rPr>
        <w:t>v</w:t>
      </w:r>
      <w:r w:rsidRPr="00046310">
        <w:rPr>
          <w:rFonts w:asciiTheme="minorHAnsi" w:hAnsiTheme="minorHAnsi" w:cstheme="minorHAnsi"/>
          <w:color w:val="000000"/>
          <w:sz w:val="22"/>
          <w:szCs w:val="22"/>
        </w:rPr>
        <w:t>i</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ele</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pacing w:val="3"/>
          <w:sz w:val="22"/>
          <w:szCs w:val="22"/>
        </w:rPr>
        <w:t>t</w:t>
      </w:r>
      <w:r w:rsidRPr="00046310">
        <w:rPr>
          <w:rFonts w:asciiTheme="minorHAnsi" w:hAnsiTheme="minorHAnsi" w:cstheme="minorHAnsi"/>
          <w:color w:val="000000"/>
          <w:spacing w:val="-2"/>
          <w:sz w:val="22"/>
          <w:szCs w:val="22"/>
        </w:rPr>
        <w:t>r</w:t>
      </w:r>
      <w:r w:rsidRPr="00046310">
        <w:rPr>
          <w:rFonts w:asciiTheme="minorHAnsi" w:hAnsiTheme="minorHAnsi" w:cstheme="minorHAnsi"/>
          <w:color w:val="000000"/>
          <w:sz w:val="22"/>
          <w:szCs w:val="22"/>
        </w:rPr>
        <w:t>oni</w:t>
      </w:r>
      <w:r w:rsidRPr="00046310">
        <w:rPr>
          <w:rFonts w:asciiTheme="minorHAnsi" w:hAnsiTheme="minorHAnsi" w:cstheme="minorHAnsi"/>
          <w:color w:val="000000"/>
          <w:spacing w:val="1"/>
          <w:sz w:val="22"/>
          <w:szCs w:val="22"/>
        </w:rPr>
        <w:t>c</w:t>
      </w:r>
      <w:r w:rsidRPr="00046310">
        <w:rPr>
          <w:rFonts w:asciiTheme="minorHAnsi" w:hAnsiTheme="minorHAnsi" w:cstheme="minorHAnsi"/>
          <w:color w:val="000000"/>
          <w:sz w:val="22"/>
          <w:szCs w:val="22"/>
        </w:rPr>
        <w:t>i”</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1</w:t>
      </w:r>
      <w:r w:rsidRPr="00046310">
        <w:rPr>
          <w:rFonts w:asciiTheme="minorHAnsi" w:hAnsiTheme="minorHAnsi" w:cstheme="minorHAnsi"/>
          <w:color w:val="000000"/>
          <w:spacing w:val="-3"/>
          <w:sz w:val="22"/>
          <w:szCs w:val="22"/>
        </w:rPr>
        <w:t>5</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z w:val="22"/>
          <w:szCs w:val="22"/>
        </w:rPr>
        <w:t>03</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pacing w:val="-3"/>
          <w:sz w:val="22"/>
          <w:szCs w:val="22"/>
        </w:rPr>
        <w:t>2</w:t>
      </w:r>
      <w:r w:rsidRPr="00046310">
        <w:rPr>
          <w:rFonts w:asciiTheme="minorHAnsi" w:hAnsiTheme="minorHAnsi" w:cstheme="minorHAnsi"/>
          <w:color w:val="000000"/>
          <w:sz w:val="22"/>
          <w:szCs w:val="22"/>
        </w:rPr>
        <w:t>007;</w:t>
      </w:r>
    </w:p>
    <w:p w14:paraId="6743B038" w14:textId="77777777" w:rsidR="00E332A4" w:rsidRPr="00046310" w:rsidRDefault="00E332A4" w:rsidP="00BA7C93">
      <w:pPr>
        <w:pStyle w:val="Paragrafoelenco"/>
        <w:widowControl w:val="0"/>
        <w:numPr>
          <w:ilvl w:val="0"/>
          <w:numId w:val="1"/>
        </w:numPr>
        <w:autoSpaceDE w:val="0"/>
        <w:autoSpaceDN w:val="0"/>
        <w:adjustRightInd w:val="0"/>
        <w:rPr>
          <w:rFonts w:asciiTheme="minorHAnsi" w:hAnsiTheme="minorHAnsi" w:cstheme="minorHAnsi"/>
          <w:color w:val="000000"/>
          <w:sz w:val="22"/>
          <w:szCs w:val="22"/>
        </w:rPr>
      </w:pPr>
      <w:r w:rsidRPr="00046310">
        <w:rPr>
          <w:rFonts w:asciiTheme="minorHAnsi" w:hAnsiTheme="minorHAnsi" w:cstheme="minorHAnsi"/>
          <w:color w:val="000000"/>
          <w:sz w:val="22"/>
          <w:szCs w:val="22"/>
        </w:rPr>
        <w:t>V</w:t>
      </w:r>
      <w:r w:rsidRPr="00046310">
        <w:rPr>
          <w:rFonts w:asciiTheme="minorHAnsi" w:hAnsiTheme="minorHAnsi" w:cstheme="minorHAnsi"/>
          <w:color w:val="000000"/>
          <w:spacing w:val="1"/>
          <w:sz w:val="22"/>
          <w:szCs w:val="22"/>
        </w:rPr>
        <w:t>I</w:t>
      </w:r>
      <w:r w:rsidRPr="00046310">
        <w:rPr>
          <w:rFonts w:asciiTheme="minorHAnsi" w:hAnsiTheme="minorHAnsi" w:cstheme="minorHAnsi"/>
          <w:color w:val="000000"/>
          <w:sz w:val="22"/>
          <w:szCs w:val="22"/>
        </w:rPr>
        <w:t>S</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la</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L</w:t>
      </w:r>
      <w:r w:rsidRPr="00046310">
        <w:rPr>
          <w:rFonts w:asciiTheme="minorHAnsi" w:hAnsiTheme="minorHAnsi" w:cstheme="minorHAnsi"/>
          <w:color w:val="000000"/>
          <w:spacing w:val="-3"/>
          <w:sz w:val="22"/>
          <w:szCs w:val="22"/>
        </w:rPr>
        <w:t>e</w:t>
      </w:r>
      <w:r w:rsidRPr="00046310">
        <w:rPr>
          <w:rFonts w:asciiTheme="minorHAnsi" w:hAnsiTheme="minorHAnsi" w:cstheme="minorHAnsi"/>
          <w:color w:val="000000"/>
          <w:sz w:val="22"/>
          <w:szCs w:val="22"/>
        </w:rPr>
        <w:t xml:space="preserve">gge </w:t>
      </w:r>
      <w:r w:rsidRPr="00046310">
        <w:rPr>
          <w:rFonts w:asciiTheme="minorHAnsi" w:hAnsiTheme="minorHAnsi" w:cstheme="minorHAnsi"/>
          <w:color w:val="000000"/>
          <w:spacing w:val="-2"/>
          <w:sz w:val="22"/>
          <w:szCs w:val="22"/>
        </w:rPr>
        <w:t>n</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pacing w:val="-3"/>
          <w:sz w:val="22"/>
          <w:szCs w:val="22"/>
        </w:rPr>
        <w:t>1</w:t>
      </w:r>
      <w:r w:rsidRPr="00046310">
        <w:rPr>
          <w:rFonts w:asciiTheme="minorHAnsi" w:hAnsiTheme="minorHAnsi" w:cstheme="minorHAnsi"/>
          <w:color w:val="000000"/>
          <w:sz w:val="22"/>
          <w:szCs w:val="22"/>
        </w:rPr>
        <w:t>69</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del</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30</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z w:val="22"/>
          <w:szCs w:val="22"/>
        </w:rPr>
        <w:t>10</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pacing w:val="-3"/>
          <w:sz w:val="22"/>
          <w:szCs w:val="22"/>
        </w:rPr>
        <w:t>2</w:t>
      </w:r>
      <w:r w:rsidRPr="00046310">
        <w:rPr>
          <w:rFonts w:asciiTheme="minorHAnsi" w:hAnsiTheme="minorHAnsi" w:cstheme="minorHAnsi"/>
          <w:color w:val="000000"/>
          <w:sz w:val="22"/>
          <w:szCs w:val="22"/>
        </w:rPr>
        <w:t xml:space="preserve">008 </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z w:val="22"/>
          <w:szCs w:val="22"/>
        </w:rPr>
        <w:t>ar</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z w:val="22"/>
          <w:szCs w:val="22"/>
        </w:rPr>
        <w:t xml:space="preserve">2, </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z w:val="22"/>
          <w:szCs w:val="22"/>
        </w:rPr>
        <w:t>an</w:t>
      </w:r>
      <w:r w:rsidRPr="00046310">
        <w:rPr>
          <w:rFonts w:asciiTheme="minorHAnsi" w:hAnsiTheme="minorHAnsi" w:cstheme="minorHAnsi"/>
          <w:color w:val="000000"/>
          <w:spacing w:val="-1"/>
          <w:sz w:val="22"/>
          <w:szCs w:val="22"/>
        </w:rPr>
        <w:t>c</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4"/>
          <w:sz w:val="22"/>
          <w:szCs w:val="22"/>
        </w:rPr>
        <w:t>m</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z w:val="22"/>
          <w:szCs w:val="22"/>
        </w:rPr>
        <w:t>i</w:t>
      </w:r>
      <w:r w:rsidRPr="00046310">
        <w:rPr>
          <w:rFonts w:asciiTheme="minorHAnsi" w:hAnsiTheme="minorHAnsi" w:cstheme="minorHAnsi"/>
          <w:color w:val="000000"/>
          <w:spacing w:val="1"/>
          <w:sz w:val="22"/>
          <w:szCs w:val="22"/>
        </w:rPr>
        <w:t>ss</w:t>
      </w:r>
      <w:r w:rsidRPr="00046310">
        <w:rPr>
          <w:rFonts w:asciiTheme="minorHAnsi" w:hAnsiTheme="minorHAnsi" w:cstheme="minorHAnsi"/>
          <w:color w:val="000000"/>
          <w:sz w:val="22"/>
          <w:szCs w:val="22"/>
        </w:rPr>
        <w:t>i</w:t>
      </w:r>
      <w:r w:rsidRPr="00046310">
        <w:rPr>
          <w:rFonts w:asciiTheme="minorHAnsi" w:hAnsiTheme="minorHAnsi" w:cstheme="minorHAnsi"/>
          <w:color w:val="000000"/>
          <w:spacing w:val="-3"/>
          <w:sz w:val="22"/>
          <w:szCs w:val="22"/>
        </w:rPr>
        <w:t>o</w:t>
      </w:r>
      <w:r w:rsidRPr="00046310">
        <w:rPr>
          <w:rFonts w:asciiTheme="minorHAnsi" w:hAnsiTheme="minorHAnsi" w:cstheme="minorHAnsi"/>
          <w:color w:val="000000"/>
          <w:sz w:val="22"/>
          <w:szCs w:val="22"/>
        </w:rPr>
        <w:t>ne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al</w:t>
      </w:r>
      <w:r w:rsidRPr="00046310">
        <w:rPr>
          <w:rFonts w:asciiTheme="minorHAnsi" w:hAnsiTheme="minorHAnsi" w:cstheme="minorHAnsi"/>
          <w:color w:val="000000"/>
          <w:spacing w:val="-3"/>
          <w:sz w:val="22"/>
          <w:szCs w:val="22"/>
        </w:rPr>
        <w:t>l</w:t>
      </w:r>
      <w:r w:rsidRPr="00046310">
        <w:rPr>
          <w:rFonts w:asciiTheme="minorHAnsi" w:hAnsiTheme="minorHAnsi" w:cstheme="minorHAnsi"/>
          <w:color w:val="000000"/>
          <w:sz w:val="22"/>
          <w:szCs w:val="22"/>
        </w:rPr>
        <w:t>’e</w:t>
      </w:r>
      <w:r w:rsidRPr="00046310">
        <w:rPr>
          <w:rFonts w:asciiTheme="minorHAnsi" w:hAnsiTheme="minorHAnsi" w:cstheme="minorHAnsi"/>
          <w:color w:val="000000"/>
          <w:spacing w:val="1"/>
          <w:sz w:val="22"/>
          <w:szCs w:val="22"/>
        </w:rPr>
        <w:t>s</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z w:val="22"/>
          <w:szCs w:val="22"/>
        </w:rPr>
        <w:t>e per</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4"/>
          <w:sz w:val="22"/>
          <w:szCs w:val="22"/>
        </w:rPr>
        <w:t>v</w:t>
      </w:r>
      <w:r w:rsidRPr="00046310">
        <w:rPr>
          <w:rFonts w:asciiTheme="minorHAnsi" w:hAnsiTheme="minorHAnsi" w:cstheme="minorHAnsi"/>
          <w:color w:val="000000"/>
          <w:sz w:val="22"/>
          <w:szCs w:val="22"/>
        </w:rPr>
        <w:t>o</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z w:val="22"/>
          <w:szCs w:val="22"/>
        </w:rPr>
        <w:t>ione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i</w:t>
      </w:r>
      <w:r w:rsidRPr="00046310">
        <w:rPr>
          <w:rFonts w:asciiTheme="minorHAnsi" w:hAnsiTheme="minorHAnsi" w:cstheme="minorHAnsi"/>
          <w:color w:val="000000"/>
          <w:spacing w:val="-3"/>
          <w:sz w:val="22"/>
          <w:szCs w:val="22"/>
        </w:rPr>
        <w:t>n</w:t>
      </w:r>
      <w:r w:rsidRPr="00046310">
        <w:rPr>
          <w:rFonts w:asciiTheme="minorHAnsi" w:hAnsiTheme="minorHAnsi" w:cstheme="minorHAnsi"/>
          <w:color w:val="000000"/>
          <w:spacing w:val="1"/>
          <w:sz w:val="22"/>
          <w:szCs w:val="22"/>
        </w:rPr>
        <w:t>s</w:t>
      </w:r>
      <w:r w:rsidRPr="00046310">
        <w:rPr>
          <w:rFonts w:asciiTheme="minorHAnsi" w:hAnsiTheme="minorHAnsi" w:cstheme="minorHAnsi"/>
          <w:color w:val="000000"/>
          <w:spacing w:val="-3"/>
          <w:sz w:val="22"/>
          <w:szCs w:val="22"/>
        </w:rPr>
        <w:t>u</w:t>
      </w:r>
      <w:r w:rsidRPr="00046310">
        <w:rPr>
          <w:rFonts w:asciiTheme="minorHAnsi" w:hAnsiTheme="minorHAnsi" w:cstheme="minorHAnsi"/>
          <w:color w:val="000000"/>
          <w:spacing w:val="1"/>
          <w:sz w:val="22"/>
          <w:szCs w:val="22"/>
        </w:rPr>
        <w:t>f</w:t>
      </w:r>
      <w:r w:rsidRPr="00046310">
        <w:rPr>
          <w:rFonts w:asciiTheme="minorHAnsi" w:hAnsiTheme="minorHAnsi" w:cstheme="minorHAnsi"/>
          <w:color w:val="000000"/>
          <w:spacing w:val="-1"/>
          <w:sz w:val="22"/>
          <w:szCs w:val="22"/>
        </w:rPr>
        <w:t>f</w:t>
      </w:r>
      <w:r w:rsidRPr="00046310">
        <w:rPr>
          <w:rFonts w:asciiTheme="minorHAnsi" w:hAnsiTheme="minorHAnsi" w:cstheme="minorHAnsi"/>
          <w:color w:val="000000"/>
          <w:sz w:val="22"/>
          <w:szCs w:val="22"/>
        </w:rPr>
        <w:t>i</w:t>
      </w:r>
      <w:r w:rsidRPr="00046310">
        <w:rPr>
          <w:rFonts w:asciiTheme="minorHAnsi" w:hAnsiTheme="minorHAnsi" w:cstheme="minorHAnsi"/>
          <w:color w:val="000000"/>
          <w:spacing w:val="1"/>
          <w:sz w:val="22"/>
          <w:szCs w:val="22"/>
        </w:rPr>
        <w:t>c</w:t>
      </w:r>
      <w:r w:rsidRPr="00046310">
        <w:rPr>
          <w:rFonts w:asciiTheme="minorHAnsi" w:hAnsiTheme="minorHAnsi" w:cstheme="minorHAnsi"/>
          <w:color w:val="000000"/>
          <w:sz w:val="22"/>
          <w:szCs w:val="22"/>
        </w:rPr>
        <w:t>ie</w:t>
      </w:r>
      <w:r w:rsidRPr="00046310">
        <w:rPr>
          <w:rFonts w:asciiTheme="minorHAnsi" w:hAnsiTheme="minorHAnsi" w:cstheme="minorHAnsi"/>
          <w:color w:val="000000"/>
          <w:spacing w:val="-3"/>
          <w:sz w:val="22"/>
          <w:szCs w:val="22"/>
        </w:rPr>
        <w:t>n</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3"/>
          <w:sz w:val="22"/>
          <w:szCs w:val="22"/>
        </w:rPr>
        <w:t>d</w:t>
      </w:r>
      <w:r w:rsidRPr="00046310">
        <w:rPr>
          <w:rFonts w:asciiTheme="minorHAnsi" w:hAnsiTheme="minorHAnsi" w:cstheme="minorHAnsi"/>
          <w:color w:val="000000"/>
          <w:sz w:val="22"/>
          <w:szCs w:val="22"/>
        </w:rPr>
        <w:t>el</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1"/>
          <w:sz w:val="22"/>
          <w:szCs w:val="22"/>
        </w:rPr>
        <w:t>c</w:t>
      </w:r>
      <w:r w:rsidRPr="00046310">
        <w:rPr>
          <w:rFonts w:asciiTheme="minorHAnsi" w:hAnsiTheme="minorHAnsi" w:cstheme="minorHAnsi"/>
          <w:color w:val="000000"/>
          <w:sz w:val="22"/>
          <w:szCs w:val="22"/>
        </w:rPr>
        <w:t>o</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z w:val="22"/>
          <w:szCs w:val="22"/>
        </w:rPr>
        <w:t>po</w:t>
      </w:r>
      <w:r w:rsidRPr="00046310">
        <w:rPr>
          <w:rFonts w:asciiTheme="minorHAnsi" w:hAnsiTheme="minorHAnsi" w:cstheme="minorHAnsi"/>
          <w:color w:val="000000"/>
          <w:spacing w:val="-3"/>
          <w:sz w:val="22"/>
          <w:szCs w:val="22"/>
        </w:rPr>
        <w:t>r</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z w:val="22"/>
          <w:szCs w:val="22"/>
        </w:rPr>
        <w:t>en</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o);</w:t>
      </w:r>
    </w:p>
    <w:p w14:paraId="2ACC4078" w14:textId="77777777" w:rsidR="00E332A4" w:rsidRPr="00046310" w:rsidRDefault="00E332A4" w:rsidP="00BA7C93">
      <w:pPr>
        <w:pStyle w:val="Paragrafoelenco"/>
        <w:widowControl w:val="0"/>
        <w:numPr>
          <w:ilvl w:val="0"/>
          <w:numId w:val="1"/>
        </w:numPr>
        <w:autoSpaceDE w:val="0"/>
        <w:autoSpaceDN w:val="0"/>
        <w:adjustRightInd w:val="0"/>
        <w:rPr>
          <w:rFonts w:asciiTheme="minorHAnsi" w:hAnsiTheme="minorHAnsi" w:cstheme="minorHAnsi"/>
          <w:color w:val="000000"/>
          <w:sz w:val="22"/>
          <w:szCs w:val="22"/>
        </w:rPr>
      </w:pPr>
      <w:r w:rsidRPr="00046310">
        <w:rPr>
          <w:rFonts w:asciiTheme="minorHAnsi" w:hAnsiTheme="minorHAnsi" w:cstheme="minorHAnsi"/>
          <w:color w:val="000000"/>
          <w:sz w:val="22"/>
          <w:szCs w:val="22"/>
        </w:rPr>
        <w:t>V</w:t>
      </w:r>
      <w:r w:rsidRPr="00046310">
        <w:rPr>
          <w:rFonts w:asciiTheme="minorHAnsi" w:hAnsiTheme="minorHAnsi" w:cstheme="minorHAnsi"/>
          <w:color w:val="000000"/>
          <w:spacing w:val="1"/>
          <w:sz w:val="22"/>
          <w:szCs w:val="22"/>
        </w:rPr>
        <w:t>I</w:t>
      </w:r>
      <w:r w:rsidRPr="00046310">
        <w:rPr>
          <w:rFonts w:asciiTheme="minorHAnsi" w:hAnsiTheme="minorHAnsi" w:cstheme="minorHAnsi"/>
          <w:color w:val="000000"/>
          <w:sz w:val="22"/>
          <w:szCs w:val="22"/>
        </w:rPr>
        <w:t>S</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O</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il</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1"/>
          <w:sz w:val="22"/>
          <w:szCs w:val="22"/>
        </w:rPr>
        <w:t>D</w:t>
      </w:r>
      <w:r w:rsidRPr="00046310">
        <w:rPr>
          <w:rFonts w:asciiTheme="minorHAnsi" w:hAnsiTheme="minorHAnsi" w:cstheme="minorHAnsi"/>
          <w:color w:val="000000"/>
          <w:spacing w:val="-3"/>
          <w:sz w:val="22"/>
          <w:szCs w:val="22"/>
        </w:rPr>
        <w:t>o</w:t>
      </w:r>
      <w:r w:rsidRPr="00046310">
        <w:rPr>
          <w:rFonts w:asciiTheme="minorHAnsi" w:hAnsiTheme="minorHAnsi" w:cstheme="minorHAnsi"/>
          <w:color w:val="000000"/>
          <w:spacing w:val="1"/>
          <w:sz w:val="22"/>
          <w:szCs w:val="22"/>
        </w:rPr>
        <w:t>c</w:t>
      </w:r>
      <w:r w:rsidRPr="00046310">
        <w:rPr>
          <w:rFonts w:asciiTheme="minorHAnsi" w:hAnsiTheme="minorHAnsi" w:cstheme="minorHAnsi"/>
          <w:color w:val="000000"/>
          <w:sz w:val="22"/>
          <w:szCs w:val="22"/>
        </w:rPr>
        <w:t>u</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z w:val="22"/>
          <w:szCs w:val="22"/>
        </w:rPr>
        <w:t>en</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o</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d’indir</w:t>
      </w:r>
      <w:r w:rsidRPr="00046310">
        <w:rPr>
          <w:rFonts w:asciiTheme="minorHAnsi" w:hAnsiTheme="minorHAnsi" w:cstheme="minorHAnsi"/>
          <w:color w:val="000000"/>
          <w:spacing w:val="-3"/>
          <w:sz w:val="22"/>
          <w:szCs w:val="22"/>
        </w:rPr>
        <w:t>i</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z w:val="22"/>
          <w:szCs w:val="22"/>
        </w:rPr>
        <w:t>o</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per</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la</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1"/>
          <w:sz w:val="22"/>
          <w:szCs w:val="22"/>
        </w:rPr>
        <w:t>s</w:t>
      </w:r>
      <w:r w:rsidRPr="00046310">
        <w:rPr>
          <w:rFonts w:asciiTheme="minorHAnsi" w:hAnsiTheme="minorHAnsi" w:cstheme="minorHAnsi"/>
          <w:color w:val="000000"/>
          <w:sz w:val="22"/>
          <w:szCs w:val="22"/>
        </w:rPr>
        <w:t>peri</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z w:val="22"/>
          <w:szCs w:val="22"/>
        </w:rPr>
        <w:t>e</w:t>
      </w:r>
      <w:r w:rsidRPr="00046310">
        <w:rPr>
          <w:rFonts w:asciiTheme="minorHAnsi" w:hAnsiTheme="minorHAnsi" w:cstheme="minorHAnsi"/>
          <w:color w:val="000000"/>
          <w:spacing w:val="-3"/>
          <w:sz w:val="22"/>
          <w:szCs w:val="22"/>
        </w:rPr>
        <w:t>n</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z w:val="22"/>
          <w:szCs w:val="22"/>
        </w:rPr>
        <w:t>ione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di</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w:t>
      </w:r>
      <w:r w:rsidRPr="00046310">
        <w:rPr>
          <w:rFonts w:asciiTheme="minorHAnsi" w:hAnsiTheme="minorHAnsi" w:cstheme="minorHAnsi"/>
          <w:color w:val="000000"/>
          <w:spacing w:val="-1"/>
          <w:sz w:val="22"/>
          <w:szCs w:val="22"/>
        </w:rPr>
        <w:t>C</w:t>
      </w:r>
      <w:r w:rsidRPr="00046310">
        <w:rPr>
          <w:rFonts w:asciiTheme="minorHAnsi" w:hAnsiTheme="minorHAnsi" w:cstheme="minorHAnsi"/>
          <w:color w:val="000000"/>
          <w:sz w:val="22"/>
          <w:szCs w:val="22"/>
        </w:rPr>
        <w:t>i</w:t>
      </w:r>
      <w:r w:rsidRPr="00046310">
        <w:rPr>
          <w:rFonts w:asciiTheme="minorHAnsi" w:hAnsiTheme="minorHAnsi" w:cstheme="minorHAnsi"/>
          <w:color w:val="000000"/>
          <w:spacing w:val="1"/>
          <w:sz w:val="22"/>
          <w:szCs w:val="22"/>
        </w:rPr>
        <w:t>tt</w:t>
      </w:r>
      <w:r w:rsidRPr="00046310">
        <w:rPr>
          <w:rFonts w:asciiTheme="minorHAnsi" w:hAnsiTheme="minorHAnsi" w:cstheme="minorHAnsi"/>
          <w:color w:val="000000"/>
          <w:sz w:val="22"/>
          <w:szCs w:val="22"/>
        </w:rPr>
        <w:t>ad</w:t>
      </w:r>
      <w:r w:rsidRPr="00046310">
        <w:rPr>
          <w:rFonts w:asciiTheme="minorHAnsi" w:hAnsiTheme="minorHAnsi" w:cstheme="minorHAnsi"/>
          <w:color w:val="000000"/>
          <w:spacing w:val="-3"/>
          <w:sz w:val="22"/>
          <w:szCs w:val="22"/>
        </w:rPr>
        <w:t>i</w:t>
      </w:r>
      <w:r w:rsidRPr="00046310">
        <w:rPr>
          <w:rFonts w:asciiTheme="minorHAnsi" w:hAnsiTheme="minorHAnsi" w:cstheme="minorHAnsi"/>
          <w:color w:val="000000"/>
          <w:sz w:val="22"/>
          <w:szCs w:val="22"/>
        </w:rPr>
        <w:t>nan</w:t>
      </w:r>
      <w:r w:rsidRPr="00046310">
        <w:rPr>
          <w:rFonts w:asciiTheme="minorHAnsi" w:hAnsiTheme="minorHAnsi" w:cstheme="minorHAnsi"/>
          <w:color w:val="000000"/>
          <w:spacing w:val="-2"/>
          <w:sz w:val="22"/>
          <w:szCs w:val="22"/>
        </w:rPr>
        <w:t>z</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 xml:space="preserve">e </w:t>
      </w:r>
      <w:r w:rsidRPr="00046310">
        <w:rPr>
          <w:rFonts w:asciiTheme="minorHAnsi" w:hAnsiTheme="minorHAnsi" w:cstheme="minorHAnsi"/>
          <w:color w:val="000000"/>
          <w:spacing w:val="-1"/>
          <w:sz w:val="22"/>
          <w:szCs w:val="22"/>
        </w:rPr>
        <w:t>C</w:t>
      </w:r>
      <w:r w:rsidRPr="00046310">
        <w:rPr>
          <w:rFonts w:asciiTheme="minorHAnsi" w:hAnsiTheme="minorHAnsi" w:cstheme="minorHAnsi"/>
          <w:color w:val="000000"/>
          <w:sz w:val="22"/>
          <w:szCs w:val="22"/>
        </w:rPr>
        <w:t>o</w:t>
      </w:r>
      <w:r w:rsidRPr="00046310">
        <w:rPr>
          <w:rFonts w:asciiTheme="minorHAnsi" w:hAnsiTheme="minorHAnsi" w:cstheme="minorHAnsi"/>
          <w:color w:val="000000"/>
          <w:spacing w:val="1"/>
          <w:sz w:val="22"/>
          <w:szCs w:val="22"/>
        </w:rPr>
        <w:t>st</w:t>
      </w:r>
      <w:r w:rsidRPr="00046310">
        <w:rPr>
          <w:rFonts w:asciiTheme="minorHAnsi" w:hAnsiTheme="minorHAnsi" w:cstheme="minorHAnsi"/>
          <w:color w:val="000000"/>
          <w:spacing w:val="-2"/>
          <w:sz w:val="22"/>
          <w:szCs w:val="22"/>
        </w:rPr>
        <w:t>i</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pacing w:val="-3"/>
          <w:sz w:val="22"/>
          <w:szCs w:val="22"/>
        </w:rPr>
        <w:t>u</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z w:val="22"/>
          <w:szCs w:val="22"/>
        </w:rPr>
        <w:t>ione”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04</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z w:val="22"/>
          <w:szCs w:val="22"/>
        </w:rPr>
        <w:t>0</w:t>
      </w:r>
      <w:r w:rsidRPr="00046310">
        <w:rPr>
          <w:rFonts w:asciiTheme="minorHAnsi" w:hAnsiTheme="minorHAnsi" w:cstheme="minorHAnsi"/>
          <w:color w:val="000000"/>
          <w:spacing w:val="-3"/>
          <w:sz w:val="22"/>
          <w:szCs w:val="22"/>
        </w:rPr>
        <w:t>3</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z w:val="22"/>
          <w:szCs w:val="22"/>
        </w:rPr>
        <w:t>2009;</w:t>
      </w:r>
    </w:p>
    <w:p w14:paraId="78D1F330" w14:textId="77777777" w:rsidR="00E332A4" w:rsidRDefault="00E332A4" w:rsidP="00BA7C93">
      <w:pPr>
        <w:pStyle w:val="Paragrafoelenco"/>
        <w:widowControl w:val="0"/>
        <w:numPr>
          <w:ilvl w:val="0"/>
          <w:numId w:val="1"/>
        </w:numPr>
        <w:autoSpaceDE w:val="0"/>
        <w:autoSpaceDN w:val="0"/>
        <w:adjustRightInd w:val="0"/>
        <w:spacing w:line="288" w:lineRule="auto"/>
        <w:ind w:right="54"/>
        <w:rPr>
          <w:rFonts w:asciiTheme="minorHAnsi" w:hAnsiTheme="minorHAnsi" w:cstheme="minorHAnsi"/>
          <w:color w:val="000000"/>
          <w:sz w:val="22"/>
          <w:szCs w:val="22"/>
        </w:rPr>
      </w:pPr>
      <w:r w:rsidRPr="00046310">
        <w:rPr>
          <w:rFonts w:asciiTheme="minorHAnsi" w:hAnsiTheme="minorHAnsi" w:cstheme="minorHAnsi"/>
          <w:color w:val="000000"/>
          <w:sz w:val="22"/>
          <w:szCs w:val="22"/>
        </w:rPr>
        <w:t>V</w:t>
      </w:r>
      <w:r w:rsidRPr="00046310">
        <w:rPr>
          <w:rFonts w:asciiTheme="minorHAnsi" w:hAnsiTheme="minorHAnsi" w:cstheme="minorHAnsi"/>
          <w:color w:val="000000"/>
          <w:spacing w:val="1"/>
          <w:sz w:val="22"/>
          <w:szCs w:val="22"/>
        </w:rPr>
        <w:t>I</w:t>
      </w:r>
      <w:r w:rsidRPr="00046310">
        <w:rPr>
          <w:rFonts w:asciiTheme="minorHAnsi" w:hAnsiTheme="minorHAnsi" w:cstheme="minorHAnsi"/>
          <w:color w:val="000000"/>
          <w:sz w:val="22"/>
          <w:szCs w:val="22"/>
        </w:rPr>
        <w:t>S</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O</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il</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4"/>
          <w:sz w:val="22"/>
          <w:szCs w:val="22"/>
        </w:rPr>
        <w:t>D</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z w:val="22"/>
          <w:szCs w:val="22"/>
        </w:rPr>
        <w:t>P</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pacing w:val="-4"/>
          <w:sz w:val="22"/>
          <w:szCs w:val="22"/>
        </w:rPr>
        <w:t>R</w:t>
      </w:r>
      <w:r w:rsidRPr="00046310">
        <w:rPr>
          <w:rFonts w:asciiTheme="minorHAnsi" w:hAnsiTheme="minorHAnsi" w:cstheme="minorHAnsi"/>
          <w:color w:val="000000"/>
          <w:sz w:val="22"/>
          <w:szCs w:val="22"/>
        </w:rPr>
        <w:t>.</w:t>
      </w:r>
      <w:r w:rsidRPr="00046310">
        <w:rPr>
          <w:rFonts w:asciiTheme="minorHAnsi" w:hAnsiTheme="minorHAnsi" w:cstheme="minorHAnsi"/>
          <w:color w:val="000000"/>
          <w:spacing w:val="2"/>
          <w:sz w:val="22"/>
          <w:szCs w:val="22"/>
        </w:rPr>
        <w:t xml:space="preserve"> </w:t>
      </w:r>
      <w:r w:rsidRPr="00046310">
        <w:rPr>
          <w:rFonts w:asciiTheme="minorHAnsi" w:hAnsiTheme="minorHAnsi" w:cstheme="minorHAnsi"/>
          <w:color w:val="000000"/>
          <w:sz w:val="22"/>
          <w:szCs w:val="22"/>
        </w:rPr>
        <w:t>2</w:t>
      </w:r>
      <w:r w:rsidRPr="00046310">
        <w:rPr>
          <w:rFonts w:asciiTheme="minorHAnsi" w:hAnsiTheme="minorHAnsi" w:cstheme="minorHAnsi"/>
          <w:color w:val="000000"/>
          <w:spacing w:val="-3"/>
          <w:sz w:val="22"/>
          <w:szCs w:val="22"/>
        </w:rPr>
        <w:t>2</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z w:val="22"/>
          <w:szCs w:val="22"/>
        </w:rPr>
        <w:t>06</w:t>
      </w:r>
      <w:r w:rsidRPr="00046310">
        <w:rPr>
          <w:rFonts w:asciiTheme="minorHAnsi" w:hAnsiTheme="minorHAnsi" w:cstheme="minorHAnsi"/>
          <w:color w:val="000000"/>
          <w:spacing w:val="1"/>
          <w:sz w:val="22"/>
          <w:szCs w:val="22"/>
        </w:rPr>
        <w:t>.</w:t>
      </w:r>
      <w:r w:rsidRPr="00046310">
        <w:rPr>
          <w:rFonts w:asciiTheme="minorHAnsi" w:hAnsiTheme="minorHAnsi" w:cstheme="minorHAnsi"/>
          <w:color w:val="000000"/>
          <w:sz w:val="22"/>
          <w:szCs w:val="22"/>
        </w:rPr>
        <w:t>2009</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3"/>
          <w:sz w:val="22"/>
          <w:szCs w:val="22"/>
        </w:rPr>
        <w:t>n</w:t>
      </w:r>
      <w:r w:rsidRPr="00046310">
        <w:rPr>
          <w:rFonts w:asciiTheme="minorHAnsi" w:hAnsiTheme="minorHAnsi" w:cstheme="minorHAnsi"/>
          <w:color w:val="000000"/>
          <w:sz w:val="22"/>
          <w:szCs w:val="22"/>
        </w:rPr>
        <w:t>.</w:t>
      </w:r>
      <w:r w:rsidRPr="00046310">
        <w:rPr>
          <w:rFonts w:asciiTheme="minorHAnsi" w:hAnsiTheme="minorHAnsi" w:cstheme="minorHAnsi"/>
          <w:color w:val="000000"/>
          <w:spacing w:val="2"/>
          <w:sz w:val="22"/>
          <w:szCs w:val="22"/>
        </w:rPr>
        <w:t xml:space="preserve"> </w:t>
      </w:r>
      <w:r w:rsidRPr="00046310">
        <w:rPr>
          <w:rFonts w:asciiTheme="minorHAnsi" w:hAnsiTheme="minorHAnsi" w:cstheme="minorHAnsi"/>
          <w:color w:val="000000"/>
          <w:sz w:val="22"/>
          <w:szCs w:val="22"/>
        </w:rPr>
        <w:t>122</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w:t>
      </w:r>
      <w:r w:rsidRPr="00046310">
        <w:rPr>
          <w:rFonts w:asciiTheme="minorHAnsi" w:hAnsiTheme="minorHAnsi" w:cstheme="minorHAnsi"/>
          <w:color w:val="000000"/>
          <w:spacing w:val="-1"/>
          <w:sz w:val="22"/>
          <w:szCs w:val="22"/>
        </w:rPr>
        <w:t>C</w:t>
      </w:r>
      <w:r w:rsidRPr="00046310">
        <w:rPr>
          <w:rFonts w:asciiTheme="minorHAnsi" w:hAnsiTheme="minorHAnsi" w:cstheme="minorHAnsi"/>
          <w:color w:val="000000"/>
          <w:spacing w:val="-3"/>
          <w:sz w:val="22"/>
          <w:szCs w:val="22"/>
        </w:rPr>
        <w:t>o</w:t>
      </w:r>
      <w:r w:rsidRPr="00046310">
        <w:rPr>
          <w:rFonts w:asciiTheme="minorHAnsi" w:hAnsiTheme="minorHAnsi" w:cstheme="minorHAnsi"/>
          <w:color w:val="000000"/>
          <w:sz w:val="22"/>
          <w:szCs w:val="22"/>
        </w:rPr>
        <w:t>ordina</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z w:val="22"/>
          <w:szCs w:val="22"/>
        </w:rPr>
        <w:t>en</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o</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z w:val="22"/>
          <w:szCs w:val="22"/>
        </w:rPr>
        <w:t>delle</w:t>
      </w:r>
      <w:r w:rsidRPr="00046310">
        <w:rPr>
          <w:rFonts w:asciiTheme="minorHAnsi" w:hAnsiTheme="minorHAnsi" w:cstheme="minorHAnsi"/>
          <w:color w:val="000000"/>
          <w:spacing w:val="-3"/>
          <w:sz w:val="22"/>
          <w:szCs w:val="22"/>
        </w:rPr>
        <w:t xml:space="preserve"> </w:t>
      </w:r>
      <w:r w:rsidRPr="00046310">
        <w:rPr>
          <w:rFonts w:asciiTheme="minorHAnsi" w:hAnsiTheme="minorHAnsi" w:cstheme="minorHAnsi"/>
          <w:color w:val="000000"/>
          <w:sz w:val="22"/>
          <w:szCs w:val="22"/>
        </w:rPr>
        <w:t>nor</w:t>
      </w:r>
      <w:r w:rsidRPr="00046310">
        <w:rPr>
          <w:rFonts w:asciiTheme="minorHAnsi" w:hAnsiTheme="minorHAnsi" w:cstheme="minorHAnsi"/>
          <w:color w:val="000000"/>
          <w:spacing w:val="-1"/>
          <w:sz w:val="22"/>
          <w:szCs w:val="22"/>
        </w:rPr>
        <w:t>m</w:t>
      </w:r>
      <w:r w:rsidRPr="00046310">
        <w:rPr>
          <w:rFonts w:asciiTheme="minorHAnsi" w:hAnsiTheme="minorHAnsi" w:cstheme="minorHAnsi"/>
          <w:color w:val="000000"/>
          <w:sz w:val="22"/>
          <w:szCs w:val="22"/>
        </w:rPr>
        <w:t>e</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4"/>
          <w:sz w:val="22"/>
          <w:szCs w:val="22"/>
        </w:rPr>
        <w:t>v</w:t>
      </w:r>
      <w:r w:rsidRPr="00046310">
        <w:rPr>
          <w:rFonts w:asciiTheme="minorHAnsi" w:hAnsiTheme="minorHAnsi" w:cstheme="minorHAnsi"/>
          <w:color w:val="000000"/>
          <w:sz w:val="22"/>
          <w:szCs w:val="22"/>
        </w:rPr>
        <w:t>igenti</w:t>
      </w:r>
      <w:r w:rsidRPr="00046310">
        <w:rPr>
          <w:rFonts w:asciiTheme="minorHAnsi" w:hAnsiTheme="minorHAnsi" w:cstheme="minorHAnsi"/>
          <w:color w:val="000000"/>
          <w:spacing w:val="2"/>
          <w:sz w:val="22"/>
          <w:szCs w:val="22"/>
        </w:rPr>
        <w:t xml:space="preserve"> </w:t>
      </w:r>
      <w:r w:rsidRPr="00046310">
        <w:rPr>
          <w:rFonts w:asciiTheme="minorHAnsi" w:hAnsiTheme="minorHAnsi" w:cstheme="minorHAnsi"/>
          <w:color w:val="000000"/>
          <w:sz w:val="22"/>
          <w:szCs w:val="22"/>
        </w:rPr>
        <w:t>p</w:t>
      </w:r>
      <w:r w:rsidRPr="00046310">
        <w:rPr>
          <w:rFonts w:asciiTheme="minorHAnsi" w:hAnsiTheme="minorHAnsi" w:cstheme="minorHAnsi"/>
          <w:color w:val="000000"/>
          <w:spacing w:val="-3"/>
          <w:sz w:val="22"/>
          <w:szCs w:val="22"/>
        </w:rPr>
        <w:t>e</w:t>
      </w:r>
      <w:r w:rsidRPr="00046310">
        <w:rPr>
          <w:rFonts w:asciiTheme="minorHAnsi" w:hAnsiTheme="minorHAnsi" w:cstheme="minorHAnsi"/>
          <w:color w:val="000000"/>
          <w:sz w:val="22"/>
          <w:szCs w:val="22"/>
        </w:rPr>
        <w:t>r</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2"/>
          <w:sz w:val="22"/>
          <w:szCs w:val="22"/>
        </w:rPr>
        <w:t>l</w:t>
      </w:r>
      <w:r w:rsidRPr="00046310">
        <w:rPr>
          <w:rFonts w:asciiTheme="minorHAnsi" w:hAnsiTheme="minorHAnsi" w:cstheme="minorHAnsi"/>
          <w:color w:val="000000"/>
          <w:sz w:val="22"/>
          <w:szCs w:val="22"/>
        </w:rPr>
        <w:t xml:space="preserve">a </w:t>
      </w:r>
      <w:r w:rsidRPr="00046310">
        <w:rPr>
          <w:rFonts w:asciiTheme="minorHAnsi" w:hAnsiTheme="minorHAnsi" w:cstheme="minorHAnsi"/>
          <w:color w:val="000000"/>
          <w:spacing w:val="-4"/>
          <w:sz w:val="22"/>
          <w:szCs w:val="22"/>
        </w:rPr>
        <w:t>v</w:t>
      </w:r>
      <w:r w:rsidRPr="00046310">
        <w:rPr>
          <w:rFonts w:asciiTheme="minorHAnsi" w:hAnsiTheme="minorHAnsi" w:cstheme="minorHAnsi"/>
          <w:color w:val="000000"/>
          <w:sz w:val="22"/>
          <w:szCs w:val="22"/>
        </w:rPr>
        <w:t>alu</w:t>
      </w:r>
      <w:r w:rsidRPr="00046310">
        <w:rPr>
          <w:rFonts w:asciiTheme="minorHAnsi" w:hAnsiTheme="minorHAnsi" w:cstheme="minorHAnsi"/>
          <w:color w:val="000000"/>
          <w:spacing w:val="1"/>
          <w:sz w:val="22"/>
          <w:szCs w:val="22"/>
        </w:rPr>
        <w:t>t</w:t>
      </w:r>
      <w:r w:rsidRPr="00046310">
        <w:rPr>
          <w:rFonts w:asciiTheme="minorHAnsi" w:hAnsiTheme="minorHAnsi" w:cstheme="minorHAnsi"/>
          <w:color w:val="000000"/>
          <w:sz w:val="22"/>
          <w:szCs w:val="22"/>
        </w:rPr>
        <w:t>a</w:t>
      </w:r>
      <w:r w:rsidRPr="00046310">
        <w:rPr>
          <w:rFonts w:asciiTheme="minorHAnsi" w:hAnsiTheme="minorHAnsi" w:cstheme="minorHAnsi"/>
          <w:color w:val="000000"/>
          <w:spacing w:val="1"/>
          <w:sz w:val="22"/>
          <w:szCs w:val="22"/>
        </w:rPr>
        <w:t>z</w:t>
      </w:r>
      <w:r w:rsidRPr="00046310">
        <w:rPr>
          <w:rFonts w:asciiTheme="minorHAnsi" w:hAnsiTheme="minorHAnsi" w:cstheme="minorHAnsi"/>
          <w:color w:val="000000"/>
          <w:sz w:val="22"/>
          <w:szCs w:val="22"/>
        </w:rPr>
        <w:t xml:space="preserve">ione </w:t>
      </w:r>
      <w:r w:rsidRPr="00046310">
        <w:rPr>
          <w:rFonts w:asciiTheme="minorHAnsi" w:hAnsiTheme="minorHAnsi" w:cstheme="minorHAnsi"/>
          <w:color w:val="000000"/>
          <w:spacing w:val="-2"/>
          <w:sz w:val="22"/>
          <w:szCs w:val="22"/>
        </w:rPr>
        <w:t>d</w:t>
      </w:r>
      <w:r w:rsidRPr="00046310">
        <w:rPr>
          <w:rFonts w:asciiTheme="minorHAnsi" w:hAnsiTheme="minorHAnsi" w:cstheme="minorHAnsi"/>
          <w:color w:val="000000"/>
          <w:sz w:val="22"/>
          <w:szCs w:val="22"/>
        </w:rPr>
        <w:t>egli</w:t>
      </w:r>
      <w:r w:rsidRPr="00046310">
        <w:rPr>
          <w:rFonts w:asciiTheme="minorHAnsi" w:hAnsiTheme="minorHAnsi" w:cstheme="minorHAnsi"/>
          <w:color w:val="000000"/>
          <w:spacing w:val="1"/>
          <w:sz w:val="22"/>
          <w:szCs w:val="22"/>
        </w:rPr>
        <w:t xml:space="preserve"> </w:t>
      </w:r>
      <w:r w:rsidRPr="00046310">
        <w:rPr>
          <w:rFonts w:asciiTheme="minorHAnsi" w:hAnsiTheme="minorHAnsi" w:cstheme="minorHAnsi"/>
          <w:color w:val="000000"/>
          <w:spacing w:val="-3"/>
          <w:sz w:val="22"/>
          <w:szCs w:val="22"/>
        </w:rPr>
        <w:t>a</w:t>
      </w:r>
      <w:r w:rsidRPr="00046310">
        <w:rPr>
          <w:rFonts w:asciiTheme="minorHAnsi" w:hAnsiTheme="minorHAnsi" w:cstheme="minorHAnsi"/>
          <w:color w:val="000000"/>
          <w:spacing w:val="-2"/>
          <w:sz w:val="22"/>
          <w:szCs w:val="22"/>
        </w:rPr>
        <w:t>l</w:t>
      </w:r>
      <w:r w:rsidRPr="00046310">
        <w:rPr>
          <w:rFonts w:asciiTheme="minorHAnsi" w:hAnsiTheme="minorHAnsi" w:cstheme="minorHAnsi"/>
          <w:color w:val="000000"/>
          <w:sz w:val="22"/>
          <w:szCs w:val="22"/>
        </w:rPr>
        <w:t>unni).</w:t>
      </w:r>
    </w:p>
    <w:p w14:paraId="296B701A" w14:textId="3726B210" w:rsidR="002C226C" w:rsidRPr="00046310" w:rsidRDefault="005B38B0" w:rsidP="000D3F59">
      <w:pPr>
        <w:pStyle w:val="NormaleWeb"/>
        <w:spacing w:before="240" w:beforeAutospacing="0" w:after="120" w:afterAutospacing="0"/>
        <w:jc w:val="both"/>
        <w:rPr>
          <w:rFonts w:asciiTheme="minorHAnsi" w:hAnsiTheme="minorHAnsi" w:cstheme="minorHAnsi"/>
          <w:b/>
          <w:bCs/>
          <w:color w:val="000000" w:themeColor="text1"/>
          <w:sz w:val="22"/>
          <w:szCs w:val="22"/>
          <w:u w:val="single"/>
        </w:rPr>
      </w:pPr>
      <w:r w:rsidRPr="00046310">
        <w:rPr>
          <w:rFonts w:asciiTheme="minorHAnsi" w:hAnsiTheme="minorHAnsi" w:cstheme="minorHAnsi"/>
          <w:b/>
          <w:bCs/>
          <w:color w:val="000000" w:themeColor="text1"/>
          <w:sz w:val="22"/>
          <w:szCs w:val="22"/>
          <w:u w:val="single"/>
        </w:rPr>
        <w:t xml:space="preserve">AGGIORNATO AI SENSI: </w:t>
      </w:r>
    </w:p>
    <w:p w14:paraId="19B84C12" w14:textId="77777777" w:rsidR="002C226C" w:rsidRPr="00046310" w:rsidRDefault="002C226C" w:rsidP="00BA7C93">
      <w:pPr>
        <w:pStyle w:val="NormaleWeb"/>
        <w:numPr>
          <w:ilvl w:val="0"/>
          <w:numId w:val="2"/>
        </w:numPr>
        <w:spacing w:before="0" w:beforeAutospacing="0" w:after="0" w:afterAutospacing="0"/>
        <w:jc w:val="both"/>
        <w:rPr>
          <w:rFonts w:asciiTheme="minorHAnsi" w:hAnsiTheme="minorHAnsi" w:cstheme="minorHAnsi"/>
          <w:sz w:val="22"/>
          <w:szCs w:val="22"/>
        </w:rPr>
      </w:pPr>
      <w:r w:rsidRPr="00046310">
        <w:rPr>
          <w:rFonts w:asciiTheme="minorHAnsi" w:hAnsiTheme="minorHAnsi" w:cstheme="minorHAnsi"/>
          <w:sz w:val="22"/>
          <w:szCs w:val="22"/>
        </w:rPr>
        <w:t xml:space="preserve">Della Legge 29 maggio 2017, n. 71, “Disposizioni a tutela dei minori per la prevenzione ed il contrasto del fenomeno del cyberbullismo”; </w:t>
      </w:r>
    </w:p>
    <w:p w14:paraId="4E4B11F9" w14:textId="77777777" w:rsidR="002C226C" w:rsidRPr="00046310" w:rsidRDefault="00E332A4" w:rsidP="00BA7C93">
      <w:pPr>
        <w:pStyle w:val="NormaleWeb"/>
        <w:numPr>
          <w:ilvl w:val="0"/>
          <w:numId w:val="2"/>
        </w:numPr>
        <w:jc w:val="both"/>
        <w:rPr>
          <w:rFonts w:asciiTheme="minorHAnsi" w:hAnsiTheme="minorHAnsi" w:cstheme="minorHAnsi"/>
          <w:sz w:val="22"/>
          <w:szCs w:val="22"/>
        </w:rPr>
      </w:pPr>
      <w:r w:rsidRPr="00046310">
        <w:rPr>
          <w:rFonts w:asciiTheme="minorHAnsi" w:hAnsiTheme="minorHAnsi" w:cstheme="minorHAnsi"/>
          <w:sz w:val="22"/>
          <w:szCs w:val="22"/>
        </w:rPr>
        <w:t>d</w:t>
      </w:r>
      <w:r w:rsidR="002C226C" w:rsidRPr="00046310">
        <w:rPr>
          <w:rFonts w:asciiTheme="minorHAnsi" w:hAnsiTheme="minorHAnsi" w:cstheme="minorHAnsi"/>
          <w:sz w:val="22"/>
          <w:szCs w:val="22"/>
        </w:rPr>
        <w:t xml:space="preserve">elle Linee di orientamento per la prevenzione e il contrasto del cyberbullismo (Aggiornamento); </w:t>
      </w:r>
    </w:p>
    <w:p w14:paraId="30FD6994" w14:textId="77777777" w:rsidR="002C226C" w:rsidRPr="00046310" w:rsidRDefault="00E332A4" w:rsidP="00BA7C93">
      <w:pPr>
        <w:pStyle w:val="NormaleWeb"/>
        <w:numPr>
          <w:ilvl w:val="0"/>
          <w:numId w:val="2"/>
        </w:numPr>
        <w:jc w:val="both"/>
        <w:rPr>
          <w:rFonts w:asciiTheme="minorHAnsi" w:hAnsiTheme="minorHAnsi" w:cstheme="minorHAnsi"/>
          <w:sz w:val="22"/>
          <w:szCs w:val="22"/>
        </w:rPr>
      </w:pPr>
      <w:r w:rsidRPr="00046310">
        <w:rPr>
          <w:rFonts w:asciiTheme="minorHAnsi" w:hAnsiTheme="minorHAnsi" w:cstheme="minorHAnsi"/>
          <w:sz w:val="22"/>
          <w:szCs w:val="22"/>
        </w:rPr>
        <w:t>d</w:t>
      </w:r>
      <w:r w:rsidR="002C226C" w:rsidRPr="00046310">
        <w:rPr>
          <w:rFonts w:asciiTheme="minorHAnsi" w:hAnsiTheme="minorHAnsi" w:cstheme="minorHAnsi"/>
          <w:sz w:val="22"/>
          <w:szCs w:val="22"/>
        </w:rPr>
        <w:t xml:space="preserve">elle Linee Guida Nazionali (art. 1 comma 16 L. 107/2015) Educare al rispetto: per la parità tra i sessi, la prevenzione della violenza di genere e di tutte le forme di discriminazione; </w:t>
      </w:r>
    </w:p>
    <w:p w14:paraId="0F0220DF" w14:textId="2CB1D1ED" w:rsidR="000716CF" w:rsidRPr="00F12CBB" w:rsidRDefault="00E332A4" w:rsidP="00F12CBB">
      <w:pPr>
        <w:pStyle w:val="NormaleWeb"/>
        <w:numPr>
          <w:ilvl w:val="0"/>
          <w:numId w:val="2"/>
        </w:numPr>
        <w:spacing w:before="0" w:beforeAutospacing="0" w:after="0" w:afterAutospacing="0"/>
        <w:jc w:val="both"/>
        <w:rPr>
          <w:rFonts w:asciiTheme="minorHAnsi" w:hAnsiTheme="minorHAnsi" w:cstheme="minorHAnsi"/>
          <w:color w:val="000000" w:themeColor="text1"/>
          <w:sz w:val="22"/>
          <w:szCs w:val="22"/>
        </w:rPr>
      </w:pPr>
      <w:r w:rsidRPr="00046310">
        <w:rPr>
          <w:rFonts w:asciiTheme="minorHAnsi" w:hAnsiTheme="minorHAnsi" w:cstheme="minorHAnsi"/>
          <w:sz w:val="22"/>
          <w:szCs w:val="22"/>
        </w:rPr>
        <w:t>d</w:t>
      </w:r>
      <w:r w:rsidR="002C226C" w:rsidRPr="00046310">
        <w:rPr>
          <w:rFonts w:asciiTheme="minorHAnsi" w:hAnsiTheme="minorHAnsi" w:cstheme="minorHAnsi"/>
          <w:sz w:val="22"/>
          <w:szCs w:val="22"/>
        </w:rPr>
        <w:t>el Decreto Legislativo 13 aprile 2017, n. 62 - Norme in materia di valutazione e certificazione</w:t>
      </w:r>
      <w:r w:rsidRPr="00046310">
        <w:rPr>
          <w:rFonts w:asciiTheme="minorHAnsi" w:hAnsiTheme="minorHAnsi" w:cstheme="minorHAnsi"/>
          <w:sz w:val="22"/>
          <w:szCs w:val="22"/>
        </w:rPr>
        <w:t xml:space="preserve"> </w:t>
      </w:r>
      <w:r w:rsidR="002C226C" w:rsidRPr="00046310">
        <w:rPr>
          <w:rFonts w:asciiTheme="minorHAnsi" w:hAnsiTheme="minorHAnsi" w:cstheme="minorHAnsi"/>
          <w:sz w:val="22"/>
          <w:szCs w:val="22"/>
        </w:rPr>
        <w:t xml:space="preserve">delle competenze nel primo ciclo di istruzione. </w:t>
      </w:r>
    </w:p>
    <w:p w14:paraId="32778075" w14:textId="63CBD29B" w:rsidR="00F12CBB" w:rsidRPr="00F12CBB" w:rsidRDefault="00F12CBB" w:rsidP="00F12CBB">
      <w:pPr>
        <w:pStyle w:val="NormaleWeb"/>
        <w:numPr>
          <w:ilvl w:val="0"/>
          <w:numId w:val="2"/>
        </w:numPr>
        <w:jc w:val="both"/>
        <w:rPr>
          <w:color w:val="000000" w:themeColor="text1"/>
        </w:rPr>
      </w:pPr>
      <w:r>
        <w:rPr>
          <w:rFonts w:ascii="Calibri" w:hAnsi="Calibri" w:cs="Calibri"/>
          <w:color w:val="000000" w:themeColor="text1"/>
          <w:sz w:val="22"/>
          <w:szCs w:val="22"/>
        </w:rPr>
        <w:t xml:space="preserve">Della </w:t>
      </w:r>
      <w:r w:rsidRPr="00F12CBB">
        <w:rPr>
          <w:rFonts w:ascii="Calibri" w:hAnsi="Calibri" w:cs="Calibri"/>
          <w:color w:val="000000" w:themeColor="text1"/>
          <w:sz w:val="22"/>
          <w:szCs w:val="22"/>
        </w:rPr>
        <w:t>legge n. 159/23 (cosiddetto “Decreto Caivano”) di conversione del decreto legge 123/23 "</w:t>
      </w:r>
      <w:r w:rsidRPr="00F12CBB">
        <w:rPr>
          <w:rFonts w:ascii="Calibri,Italic" w:hAnsi="Calibri,Italic"/>
          <w:color w:val="000000" w:themeColor="text1"/>
          <w:sz w:val="22"/>
          <w:szCs w:val="22"/>
        </w:rPr>
        <w:t>Misure urgenti di contrasto al disagio giovanile, alla povertà educativa e alla criminalità minorile, nonché per la sicurezza dei minori in ambito digitale</w:t>
      </w:r>
      <w:r w:rsidRPr="00F12CBB">
        <w:rPr>
          <w:rFonts w:ascii="Calibri" w:hAnsi="Calibri" w:cs="Calibri"/>
          <w:color w:val="000000" w:themeColor="text1"/>
          <w:sz w:val="22"/>
          <w:szCs w:val="22"/>
        </w:rPr>
        <w:t xml:space="preserve">". </w:t>
      </w:r>
    </w:p>
    <w:p w14:paraId="5636DA30" w14:textId="77777777" w:rsidR="006A3058" w:rsidRDefault="006A3058" w:rsidP="000D3F59">
      <w:pPr>
        <w:spacing w:before="240" w:after="120"/>
        <w:jc w:val="center"/>
        <w:rPr>
          <w:rFonts w:asciiTheme="minorHAnsi" w:hAnsiTheme="minorHAnsi" w:cstheme="minorHAnsi"/>
          <w:b/>
          <w:bCs/>
          <w:sz w:val="22"/>
          <w:szCs w:val="22"/>
          <w:u w:val="single"/>
        </w:rPr>
      </w:pPr>
    </w:p>
    <w:p w14:paraId="5FB3C18F" w14:textId="07A4BEC2" w:rsidR="002C226C" w:rsidRPr="00046310" w:rsidRDefault="002C226C" w:rsidP="000D3F59">
      <w:pPr>
        <w:spacing w:before="240" w:after="120"/>
        <w:jc w:val="center"/>
        <w:rPr>
          <w:rFonts w:asciiTheme="minorHAnsi" w:hAnsiTheme="minorHAnsi" w:cstheme="minorHAnsi"/>
          <w:b/>
          <w:bCs/>
          <w:sz w:val="22"/>
          <w:szCs w:val="22"/>
          <w:u w:val="single"/>
        </w:rPr>
      </w:pPr>
      <w:r w:rsidRPr="00046310">
        <w:rPr>
          <w:rFonts w:asciiTheme="minorHAnsi" w:hAnsiTheme="minorHAnsi" w:cstheme="minorHAnsi"/>
          <w:b/>
          <w:bCs/>
          <w:sz w:val="22"/>
          <w:szCs w:val="22"/>
          <w:u w:val="single"/>
        </w:rPr>
        <w:lastRenderedPageBreak/>
        <w:t>PREMESSA</w:t>
      </w:r>
    </w:p>
    <w:p w14:paraId="4C2BB247" w14:textId="77777777" w:rsidR="001F317D" w:rsidRPr="00046310" w:rsidRDefault="001F317D" w:rsidP="00F12CBB">
      <w:pPr>
        <w:jc w:val="both"/>
        <w:rPr>
          <w:rFonts w:asciiTheme="minorHAnsi" w:hAnsiTheme="minorHAnsi" w:cstheme="minorHAnsi"/>
          <w:sz w:val="22"/>
          <w:szCs w:val="22"/>
        </w:rPr>
      </w:pPr>
      <w:r w:rsidRPr="00046310">
        <w:rPr>
          <w:rFonts w:asciiTheme="minorHAnsi" w:hAnsiTheme="minorHAnsi" w:cstheme="minorHAnsi"/>
          <w:sz w:val="22"/>
          <w:szCs w:val="22"/>
        </w:rPr>
        <w:t>Il regolamento scolastico è un pilastro fondamentale per garantire un ambiente educativo sereno e sicuro, mirato alla crescita completa degli studenti. Ispirato dallo "Statuto delle studentesse e degli studenti" e dalle norme del D.P.R. 275/99, questo regolamento rappresenta una guida essenziale per tutta la comunità scolastica, comprendente alunni, insegnanti, genitori e personale scolastico.</w:t>
      </w:r>
    </w:p>
    <w:p w14:paraId="4363187F" w14:textId="77777777" w:rsidR="001F317D" w:rsidRPr="00046310" w:rsidRDefault="001F317D" w:rsidP="00F12CBB">
      <w:pPr>
        <w:jc w:val="both"/>
        <w:rPr>
          <w:rFonts w:asciiTheme="minorHAnsi" w:hAnsiTheme="minorHAnsi" w:cstheme="minorHAnsi"/>
          <w:sz w:val="22"/>
          <w:szCs w:val="22"/>
        </w:rPr>
      </w:pPr>
      <w:r w:rsidRPr="00046310">
        <w:rPr>
          <w:rFonts w:asciiTheme="minorHAnsi" w:hAnsiTheme="minorHAnsi" w:cstheme="minorHAnsi"/>
          <w:sz w:val="22"/>
          <w:szCs w:val="22"/>
        </w:rPr>
        <w:t>L'obiettivo principale della scuola non è solo fornire competenze accademiche, ma anche trasmettere valori fondamentali come la legalità, la collaborazione, il rispetto per le persone e per l'ambiente, e promuovere una cultura di tolleranza e accoglienza. Questi principi sono integrali alla missione educativa della scuola, che si prefigge di formare cittadini consapevoli con un forte senso di identità e responsabilità civile.</w:t>
      </w:r>
    </w:p>
    <w:p w14:paraId="4BAF9DA6" w14:textId="77777777" w:rsidR="001F317D" w:rsidRPr="00046310" w:rsidRDefault="001F317D" w:rsidP="00115858">
      <w:pPr>
        <w:jc w:val="both"/>
        <w:rPr>
          <w:rFonts w:asciiTheme="minorHAnsi" w:hAnsiTheme="minorHAnsi" w:cstheme="minorHAnsi"/>
          <w:sz w:val="22"/>
          <w:szCs w:val="22"/>
        </w:rPr>
      </w:pPr>
      <w:r w:rsidRPr="00046310">
        <w:rPr>
          <w:rFonts w:asciiTheme="minorHAnsi" w:hAnsiTheme="minorHAnsi" w:cstheme="minorHAnsi"/>
          <w:sz w:val="22"/>
          <w:szCs w:val="22"/>
        </w:rPr>
        <w:t>Per garantire il corretto funzionamento della comunità scolastica, il regolamento stabilisce regole di comportamento condivise e conosciute da tutti i membri della scuola. Queste norme, formulate in collaborazione tra le varie componenti scolastiche, sono chiare, comprensibili e realistiche, e si allineano agli obiettivi educativi del Piano dell'Offerta Formativa (PTOF).</w:t>
      </w:r>
    </w:p>
    <w:p w14:paraId="2B3FB728" w14:textId="77777777" w:rsidR="001F317D" w:rsidRPr="00046310" w:rsidRDefault="001F317D" w:rsidP="00115858">
      <w:pPr>
        <w:jc w:val="both"/>
        <w:rPr>
          <w:rFonts w:asciiTheme="minorHAnsi" w:hAnsiTheme="minorHAnsi" w:cstheme="minorHAnsi"/>
          <w:sz w:val="22"/>
          <w:szCs w:val="22"/>
        </w:rPr>
      </w:pPr>
      <w:r w:rsidRPr="00046310">
        <w:rPr>
          <w:rFonts w:asciiTheme="minorHAnsi" w:hAnsiTheme="minorHAnsi" w:cstheme="minorHAnsi"/>
          <w:sz w:val="22"/>
          <w:szCs w:val="22"/>
        </w:rPr>
        <w:t>In risposta all'aumento di episodi di violenza, bullismo e offese alla dignità umana, il regolamento introduce un sistema sanzionatorio più rigoroso. L'intento non è quello di creare un ambiente punitivo, ma di garantire il rispetto reciproco e una convivenza civile che permetta lo svolgimento delle attività didattiche in serenità e sicurezza. Le sanzioni disciplinari sono concepite non solo come punizioni, ma come opportunità educative per riflettere sugli errori e migliorare il comportamento.</w:t>
      </w:r>
    </w:p>
    <w:p w14:paraId="466248CE" w14:textId="77777777" w:rsidR="001F317D" w:rsidRPr="00046310" w:rsidRDefault="001F317D" w:rsidP="00115858">
      <w:pPr>
        <w:jc w:val="both"/>
        <w:rPr>
          <w:rFonts w:asciiTheme="minorHAnsi" w:hAnsiTheme="minorHAnsi" w:cstheme="minorHAnsi"/>
          <w:sz w:val="22"/>
          <w:szCs w:val="22"/>
        </w:rPr>
      </w:pPr>
      <w:r w:rsidRPr="00046310">
        <w:rPr>
          <w:rFonts w:asciiTheme="minorHAnsi" w:hAnsiTheme="minorHAnsi" w:cstheme="minorHAnsi"/>
          <w:sz w:val="22"/>
          <w:szCs w:val="22"/>
        </w:rPr>
        <w:t>In sintesi, il regolamento scolastico non è un mero elenco di regole, ma uno strumento per costruire una comunità educante in cui ciascun individuo contribuisce al benessere comune, rispettando i valori fondamentali della convivenza civile e democratica.</w:t>
      </w:r>
    </w:p>
    <w:p w14:paraId="438FE76B" w14:textId="18A0C981" w:rsidR="001F317D" w:rsidRPr="00046310" w:rsidRDefault="005B38B0" w:rsidP="00115858">
      <w:pPr>
        <w:spacing w:before="240" w:after="120"/>
        <w:jc w:val="both"/>
        <w:rPr>
          <w:rFonts w:asciiTheme="minorHAnsi" w:hAnsiTheme="minorHAnsi" w:cstheme="minorHAnsi"/>
          <w:sz w:val="22"/>
          <w:szCs w:val="22"/>
          <w:u w:val="single"/>
        </w:rPr>
      </w:pPr>
      <w:r w:rsidRPr="00046310">
        <w:rPr>
          <w:rFonts w:asciiTheme="minorHAnsi" w:hAnsiTheme="minorHAnsi" w:cstheme="minorHAnsi"/>
          <w:b/>
          <w:bCs/>
          <w:sz w:val="22"/>
          <w:szCs w:val="22"/>
          <w:u w:val="single"/>
        </w:rPr>
        <w:t>ART. 1 LA SCUOLA COME LUOGO DI FORMAZIONE E EDUCAZIONE</w:t>
      </w:r>
    </w:p>
    <w:p w14:paraId="02ADD2E2" w14:textId="77777777" w:rsidR="001F317D" w:rsidRPr="00046310" w:rsidRDefault="001F317D" w:rsidP="00115858">
      <w:pPr>
        <w:jc w:val="both"/>
        <w:rPr>
          <w:rFonts w:asciiTheme="minorHAnsi" w:hAnsiTheme="minorHAnsi" w:cstheme="minorHAnsi"/>
          <w:sz w:val="22"/>
          <w:szCs w:val="22"/>
        </w:rPr>
      </w:pPr>
      <w:r w:rsidRPr="00046310">
        <w:rPr>
          <w:rFonts w:asciiTheme="minorHAnsi" w:hAnsiTheme="minorHAnsi" w:cstheme="minorHAnsi"/>
          <w:sz w:val="22"/>
          <w:szCs w:val="22"/>
        </w:rPr>
        <w:t>La scuola si configura come una comunità di dialogo, ricerca e esperienza sociale, orientata alla crescita integrale della persona e alla formazione di cittadini consapevoli. Il progetto educativo della scuola si basa sulla qualità delle relazioni tra insegnanti e studenti, promuovendo un ambiente in cui la libertà di espressione, pensiero, coscienza e religione sia garantita per tutti. Il reciproco rispetto è fondamentale per un'educazione inclusiva e democratica, in cui ogni barriera ideologica, sociale e culturale viene rifiutata. La scuola non solo fornisce conoscenze, ma crea un terreno fertile per il confronto e la crescita civile, valorizzando la diversità e promuovendo una cultura di apertura e dialogo.</w:t>
      </w:r>
    </w:p>
    <w:p w14:paraId="617FE7DD" w14:textId="1104D878" w:rsidR="001F317D" w:rsidRPr="00046310" w:rsidRDefault="005B38B0" w:rsidP="00115858">
      <w:pPr>
        <w:spacing w:before="240" w:after="120"/>
        <w:jc w:val="both"/>
        <w:rPr>
          <w:rFonts w:asciiTheme="minorHAnsi" w:hAnsiTheme="minorHAnsi" w:cstheme="minorHAnsi"/>
          <w:sz w:val="22"/>
          <w:szCs w:val="22"/>
          <w:u w:val="single"/>
        </w:rPr>
      </w:pPr>
      <w:r w:rsidRPr="00046310">
        <w:rPr>
          <w:rFonts w:asciiTheme="minorHAnsi" w:hAnsiTheme="minorHAnsi" w:cstheme="minorHAnsi"/>
          <w:b/>
          <w:bCs/>
          <w:sz w:val="22"/>
          <w:szCs w:val="22"/>
          <w:u w:val="single"/>
        </w:rPr>
        <w:t>ART. 2 PATTO EDUCATIVO DI CORRESPONSABILITÀ</w:t>
      </w:r>
    </w:p>
    <w:p w14:paraId="02EEF93C" w14:textId="77777777" w:rsidR="001F317D" w:rsidRPr="00046310" w:rsidRDefault="001F317D" w:rsidP="00115858">
      <w:pPr>
        <w:jc w:val="both"/>
        <w:rPr>
          <w:rFonts w:asciiTheme="minorHAnsi" w:hAnsiTheme="minorHAnsi" w:cstheme="minorHAnsi"/>
          <w:sz w:val="22"/>
          <w:szCs w:val="22"/>
        </w:rPr>
      </w:pPr>
      <w:r w:rsidRPr="00046310">
        <w:rPr>
          <w:rFonts w:asciiTheme="minorHAnsi" w:hAnsiTheme="minorHAnsi" w:cstheme="minorHAnsi"/>
          <w:sz w:val="22"/>
          <w:szCs w:val="22"/>
        </w:rPr>
        <w:t>I genitori sono tenuti a sottoscrivere un Patto educativo di corresponsabilità, che definisce in maniera chiara e condivisa i diritti e i doveri dei docenti, dello studente e della famiglia. Questo patto ha l’obiettivo di impegnare famiglie e scuola, fin dal momento dell’iscrizione, a condividere i principi fondamentali dell’azione educativa. La scuola può svolgere efficacemente la sua funzione educativa solo instaurando una sinergia virtuosa tra tutti i membri della comunità scolastica: dirigente scolastico, personale della scuola, docenti, studenti e genitori. Il patto di corresponsabilità sottolinea il ruolo strategico delle famiglie in un'alleanza educativa che coinvolge scuola, studenti e genitori, ognuno con i propri ruoli e responsabilità.</w:t>
      </w:r>
    </w:p>
    <w:p w14:paraId="24DC2527" w14:textId="01F1287F" w:rsidR="001F317D" w:rsidRPr="00046310" w:rsidRDefault="005B38B0" w:rsidP="00115858">
      <w:pPr>
        <w:spacing w:before="240" w:after="120"/>
        <w:jc w:val="both"/>
        <w:rPr>
          <w:rFonts w:asciiTheme="minorHAnsi" w:hAnsiTheme="minorHAnsi" w:cstheme="minorHAnsi"/>
          <w:sz w:val="22"/>
          <w:szCs w:val="22"/>
          <w:u w:val="single"/>
        </w:rPr>
      </w:pPr>
      <w:r w:rsidRPr="00046310">
        <w:rPr>
          <w:rFonts w:asciiTheme="minorHAnsi" w:hAnsiTheme="minorHAnsi" w:cstheme="minorHAnsi"/>
          <w:b/>
          <w:bCs/>
          <w:sz w:val="22"/>
          <w:szCs w:val="22"/>
          <w:u w:val="single"/>
        </w:rPr>
        <w:t>ART. 3 NORME DI COMPORTAMENTO</w:t>
      </w:r>
    </w:p>
    <w:p w14:paraId="4363E565" w14:textId="3EF5D15E" w:rsidR="00CF477B" w:rsidRPr="00046310" w:rsidRDefault="001F317D" w:rsidP="006804F8">
      <w:pPr>
        <w:jc w:val="both"/>
        <w:rPr>
          <w:rFonts w:asciiTheme="minorHAnsi" w:hAnsiTheme="minorHAnsi" w:cstheme="minorHAnsi"/>
          <w:sz w:val="22"/>
          <w:szCs w:val="22"/>
        </w:rPr>
      </w:pPr>
      <w:r w:rsidRPr="00046310">
        <w:rPr>
          <w:rFonts w:asciiTheme="minorHAnsi" w:hAnsiTheme="minorHAnsi" w:cstheme="minorHAnsi"/>
          <w:sz w:val="22"/>
          <w:szCs w:val="22"/>
        </w:rPr>
        <w:t>Per costruire un clima educativo sereno e positivo, basato sulle regole della convivenza civile, è essenziale che gli alunni adottino comportamenti corretti e rispettosi nei confronti di compagni, docenti e personale scolastico. Questo obiettivo richiede la costante e consapevole collaborazione delle famiglie, che giocano un ruolo chiave nell'educazione degli alunni. La scuola, insieme alla famiglia, deve insegnare agli studenti che, sebbene siano soggetti di diritti, sono anche responsabili dei loro doveri, responsabilizzandoli nel loro percorso di crescita.</w:t>
      </w:r>
    </w:p>
    <w:p w14:paraId="5E25E6C3" w14:textId="5D7A58E9" w:rsidR="00A11139" w:rsidRPr="00046310" w:rsidRDefault="00145E2F" w:rsidP="00145E2F">
      <w:pPr>
        <w:spacing w:before="240" w:after="120"/>
        <w:rPr>
          <w:rFonts w:asciiTheme="minorHAnsi" w:hAnsiTheme="minorHAnsi" w:cstheme="minorHAnsi"/>
          <w:b/>
          <w:bCs/>
          <w:sz w:val="22"/>
          <w:szCs w:val="22"/>
        </w:rPr>
      </w:pPr>
      <w:r w:rsidRPr="00046310">
        <w:rPr>
          <w:rFonts w:asciiTheme="minorHAnsi" w:hAnsiTheme="minorHAnsi" w:cstheme="minorHAnsi"/>
          <w:b/>
          <w:bCs/>
          <w:sz w:val="22"/>
          <w:szCs w:val="22"/>
        </w:rPr>
        <w:t>Diritti</w:t>
      </w:r>
    </w:p>
    <w:p w14:paraId="1CDD1C7D" w14:textId="77777777" w:rsidR="00115858" w:rsidRPr="00046310" w:rsidRDefault="00115858" w:rsidP="00145E2F">
      <w:pPr>
        <w:rPr>
          <w:rFonts w:asciiTheme="minorHAnsi" w:hAnsiTheme="minorHAnsi" w:cstheme="minorHAnsi"/>
          <w:sz w:val="22"/>
          <w:szCs w:val="22"/>
        </w:rPr>
      </w:pPr>
      <w:r w:rsidRPr="00046310">
        <w:rPr>
          <w:rFonts w:asciiTheme="minorHAnsi" w:hAnsiTheme="minorHAnsi" w:cstheme="minorHAnsi"/>
          <w:sz w:val="22"/>
          <w:szCs w:val="22"/>
        </w:rPr>
        <w:t>Gli studenti hanno diritto a:</w:t>
      </w:r>
    </w:p>
    <w:p w14:paraId="699A97E3" w14:textId="77777777" w:rsidR="00115858" w:rsidRPr="00046310" w:rsidRDefault="00115858" w:rsidP="00347A79">
      <w:pPr>
        <w:numPr>
          <w:ilvl w:val="0"/>
          <w:numId w:val="13"/>
        </w:numPr>
        <w:ind w:left="567"/>
        <w:jc w:val="both"/>
        <w:rPr>
          <w:rFonts w:asciiTheme="minorHAnsi" w:hAnsiTheme="minorHAnsi" w:cstheme="minorHAnsi"/>
          <w:sz w:val="22"/>
          <w:szCs w:val="22"/>
        </w:rPr>
      </w:pPr>
      <w:r w:rsidRPr="00046310">
        <w:rPr>
          <w:rFonts w:asciiTheme="minorHAnsi" w:hAnsiTheme="minorHAnsi" w:cstheme="minorHAnsi"/>
          <w:b/>
          <w:bCs/>
          <w:sz w:val="22"/>
          <w:szCs w:val="22"/>
        </w:rPr>
        <w:lastRenderedPageBreak/>
        <w:t>Formazione e Istruzione Qualificata</w:t>
      </w:r>
      <w:r w:rsidRPr="00046310">
        <w:rPr>
          <w:rFonts w:asciiTheme="minorHAnsi" w:hAnsiTheme="minorHAnsi" w:cstheme="minorHAnsi"/>
          <w:sz w:val="22"/>
          <w:szCs w:val="22"/>
        </w:rPr>
        <w:t>: Ricevere un'istruzione di alta qualità che rispetti e valorizzi le loro identità e potenzialità individuali, anche attraverso un adeguato orientamento professionale e personale.</w:t>
      </w:r>
    </w:p>
    <w:p w14:paraId="6AC1CD4F" w14:textId="77777777" w:rsidR="00115858" w:rsidRPr="00046310" w:rsidRDefault="00115858" w:rsidP="00347A79">
      <w:pPr>
        <w:numPr>
          <w:ilvl w:val="0"/>
          <w:numId w:val="13"/>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Rispetto della Dignità e Integrità</w:t>
      </w:r>
      <w:r w:rsidRPr="00046310">
        <w:rPr>
          <w:rFonts w:asciiTheme="minorHAnsi" w:hAnsiTheme="minorHAnsi" w:cstheme="minorHAnsi"/>
          <w:sz w:val="22"/>
          <w:szCs w:val="22"/>
        </w:rPr>
        <w:t>: Essere trattati con rispetto e garantire la protezione della loro dignità, integrità fisica e psichica in ogni momento della loro esperienza scolastica.</w:t>
      </w:r>
    </w:p>
    <w:p w14:paraId="27EE347B" w14:textId="77777777" w:rsidR="00115858" w:rsidRPr="00046310" w:rsidRDefault="00115858" w:rsidP="00347A79">
      <w:pPr>
        <w:numPr>
          <w:ilvl w:val="0"/>
          <w:numId w:val="13"/>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Informazione e Trasparenza</w:t>
      </w:r>
      <w:r w:rsidRPr="00046310">
        <w:rPr>
          <w:rFonts w:asciiTheme="minorHAnsi" w:hAnsiTheme="minorHAnsi" w:cstheme="minorHAnsi"/>
          <w:sz w:val="22"/>
          <w:szCs w:val="22"/>
        </w:rPr>
        <w:t>: Essere informati sulle decisioni e sulle norme che regolano la vita scolastica, assicurando trasparenza nelle pratiche e nelle decisioni della scuola.</w:t>
      </w:r>
    </w:p>
    <w:p w14:paraId="786011EC" w14:textId="77777777" w:rsidR="00115858" w:rsidRPr="00046310" w:rsidRDefault="00115858" w:rsidP="00347A79">
      <w:pPr>
        <w:numPr>
          <w:ilvl w:val="0"/>
          <w:numId w:val="13"/>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Partecipazione Attiva</w:t>
      </w:r>
      <w:r w:rsidRPr="00046310">
        <w:rPr>
          <w:rFonts w:asciiTheme="minorHAnsi" w:hAnsiTheme="minorHAnsi" w:cstheme="minorHAnsi"/>
          <w:sz w:val="22"/>
          <w:szCs w:val="22"/>
        </w:rPr>
        <w:t>: Partecipare in modo attivo e responsabile alla vita della scuola, contribuendo al miglioramento dell'ambiente educativo e alle decisioni che influenzano la comunità scolastica.</w:t>
      </w:r>
    </w:p>
    <w:p w14:paraId="189C7044" w14:textId="77777777" w:rsidR="00115858" w:rsidRPr="00046310" w:rsidRDefault="00115858" w:rsidP="00347A79">
      <w:pPr>
        <w:numPr>
          <w:ilvl w:val="0"/>
          <w:numId w:val="13"/>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Valutazione Chiara e Formativa</w:t>
      </w:r>
      <w:r w:rsidRPr="00046310">
        <w:rPr>
          <w:rFonts w:asciiTheme="minorHAnsi" w:hAnsiTheme="minorHAnsi" w:cstheme="minorHAnsi"/>
          <w:sz w:val="22"/>
          <w:szCs w:val="22"/>
        </w:rPr>
        <w:t>: Ricevere una valutazione chiara e formativa, mirata a stimolare il loro sviluppo personale e accademico. La valutazione deve essere tempestiva e motivata, per facilitare un processo di autovalutazione che aiuti gli studenti a riconoscere e comprendere i propri punti di forza e di debolezza, e migliorare il proprio rendimento.</w:t>
      </w:r>
    </w:p>
    <w:p w14:paraId="21495745" w14:textId="67C1E348" w:rsidR="00115858" w:rsidRPr="00046310" w:rsidRDefault="00115858" w:rsidP="00347A79">
      <w:pPr>
        <w:numPr>
          <w:ilvl w:val="0"/>
          <w:numId w:val="13"/>
        </w:numPr>
        <w:tabs>
          <w:tab w:val="clear" w:pos="720"/>
        </w:tabs>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Valorizzazione dei Successi e Comprensione degli Insuccessi</w:t>
      </w:r>
      <w:r w:rsidRPr="00046310">
        <w:rPr>
          <w:rFonts w:asciiTheme="minorHAnsi" w:hAnsiTheme="minorHAnsi" w:cstheme="minorHAnsi"/>
          <w:sz w:val="22"/>
          <w:szCs w:val="22"/>
        </w:rPr>
        <w:t>: Vedere riconosciuti e celebrati i loro successi e avere opportunità di comprendere e affrontare gli insuccessi nei percorsi di apprendimento, con il supporto necessario per il loro miglioramento.</w:t>
      </w:r>
    </w:p>
    <w:p w14:paraId="424F4F34" w14:textId="453C945C" w:rsidR="002C226C" w:rsidRPr="00046310" w:rsidRDefault="00145E2F" w:rsidP="00145E2F">
      <w:pPr>
        <w:spacing w:before="240" w:after="120"/>
        <w:rPr>
          <w:rFonts w:asciiTheme="minorHAnsi" w:hAnsiTheme="minorHAnsi" w:cstheme="minorHAnsi"/>
          <w:b/>
          <w:bCs/>
          <w:sz w:val="22"/>
          <w:szCs w:val="22"/>
        </w:rPr>
      </w:pPr>
      <w:r w:rsidRPr="00046310">
        <w:rPr>
          <w:rFonts w:asciiTheme="minorHAnsi" w:hAnsiTheme="minorHAnsi" w:cstheme="minorHAnsi"/>
          <w:b/>
          <w:bCs/>
          <w:sz w:val="22"/>
          <w:szCs w:val="22"/>
        </w:rPr>
        <w:t>Doveri</w:t>
      </w:r>
    </w:p>
    <w:p w14:paraId="47136D80" w14:textId="77777777" w:rsidR="00F60472" w:rsidRPr="00046310" w:rsidRDefault="00F60472" w:rsidP="00145E2F">
      <w:pPr>
        <w:jc w:val="both"/>
        <w:rPr>
          <w:rFonts w:asciiTheme="minorHAnsi" w:hAnsiTheme="minorHAnsi" w:cstheme="minorHAnsi"/>
          <w:sz w:val="22"/>
          <w:szCs w:val="22"/>
        </w:rPr>
      </w:pPr>
      <w:r w:rsidRPr="00046310">
        <w:rPr>
          <w:rFonts w:asciiTheme="minorHAnsi" w:hAnsiTheme="minorHAnsi" w:cstheme="minorHAnsi"/>
          <w:sz w:val="22"/>
          <w:szCs w:val="22"/>
        </w:rPr>
        <w:t>Gli studenti hanno il dovere di:</w:t>
      </w:r>
    </w:p>
    <w:p w14:paraId="4F5CA6A9" w14:textId="77777777" w:rsidR="00F60472" w:rsidRPr="00046310" w:rsidRDefault="00F60472" w:rsidP="00347A79">
      <w:pPr>
        <w:numPr>
          <w:ilvl w:val="0"/>
          <w:numId w:val="12"/>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Comportamento e Linguaggio:</w:t>
      </w:r>
    </w:p>
    <w:p w14:paraId="30726F19"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Mantenere un comportamento rispettoso nei confronti del Dirigente Scolastico, del personale docente e non docente, e dei compagni, seguendo le regole della civile convivenza e usando un linguaggio corretto e controllato.</w:t>
      </w:r>
    </w:p>
    <w:p w14:paraId="311CD36C" w14:textId="77777777" w:rsidR="00F60472" w:rsidRPr="00046310" w:rsidRDefault="00F60472" w:rsidP="00347A79">
      <w:pPr>
        <w:numPr>
          <w:ilvl w:val="0"/>
          <w:numId w:val="12"/>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Frequentare le Lezioni e Gestire le Assenze:</w:t>
      </w:r>
    </w:p>
    <w:p w14:paraId="39E798B2"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Frequentare regolarmente le lezioni e adempiere assiduamente agli impegni di studio.</w:t>
      </w:r>
    </w:p>
    <w:p w14:paraId="04D9C2EE"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Le assenze devono essere giustificate dai genitori tramite il portale Argo e saranno controllate all’inizio della prima ora di lezione.</w:t>
      </w:r>
    </w:p>
    <w:p w14:paraId="30782B06" w14:textId="77777777" w:rsidR="006255D5" w:rsidRPr="006255D5" w:rsidRDefault="00F60472" w:rsidP="00B11A33">
      <w:pPr>
        <w:numPr>
          <w:ilvl w:val="1"/>
          <w:numId w:val="12"/>
        </w:numPr>
        <w:spacing w:before="100" w:beforeAutospacing="1" w:after="100" w:afterAutospacing="1"/>
        <w:ind w:left="851"/>
        <w:jc w:val="both"/>
        <w:rPr>
          <w:rFonts w:asciiTheme="minorHAnsi" w:hAnsiTheme="minorHAnsi" w:cstheme="minorHAnsi"/>
          <w:color w:val="000000" w:themeColor="text1"/>
          <w:sz w:val="22"/>
          <w:szCs w:val="22"/>
        </w:rPr>
      </w:pPr>
      <w:r w:rsidRPr="00046310">
        <w:rPr>
          <w:rFonts w:asciiTheme="minorHAnsi" w:hAnsiTheme="minorHAnsi" w:cstheme="minorHAnsi"/>
          <w:sz w:val="22"/>
          <w:szCs w:val="22"/>
        </w:rPr>
        <w:t>Le assenze non giustificate devono essere regolarizzate il giorno successivo. In caso di reiterate sollecitazioni senza giustificazione, il coordinatore contatterà la famiglia.</w:t>
      </w:r>
      <w:r w:rsidR="00B11A33">
        <w:rPr>
          <w:rFonts w:asciiTheme="minorHAnsi" w:hAnsiTheme="minorHAnsi" w:cstheme="minorHAnsi"/>
          <w:sz w:val="22"/>
          <w:szCs w:val="22"/>
        </w:rPr>
        <w:t xml:space="preserve"> </w:t>
      </w:r>
    </w:p>
    <w:p w14:paraId="0DD97E01" w14:textId="74AF4338" w:rsidR="006255D5" w:rsidRPr="006255D5" w:rsidRDefault="00F60472" w:rsidP="00976D69">
      <w:pPr>
        <w:numPr>
          <w:ilvl w:val="1"/>
          <w:numId w:val="12"/>
        </w:numPr>
        <w:spacing w:before="100" w:beforeAutospacing="1"/>
        <w:ind w:left="851"/>
        <w:jc w:val="both"/>
      </w:pPr>
      <w:r w:rsidRPr="006255D5">
        <w:rPr>
          <w:rFonts w:asciiTheme="minorHAnsi" w:hAnsiTheme="minorHAnsi" w:cstheme="minorHAnsi"/>
          <w:sz w:val="22"/>
          <w:szCs w:val="22"/>
        </w:rPr>
        <w:t>Per assenze ripetute o ingiustificate,</w:t>
      </w:r>
      <w:r w:rsidR="00B11A33" w:rsidRPr="006255D5">
        <w:rPr>
          <w:rFonts w:asciiTheme="minorHAnsi" w:hAnsiTheme="minorHAnsi" w:cstheme="minorHAnsi"/>
          <w:sz w:val="22"/>
          <w:szCs w:val="22"/>
        </w:rPr>
        <w:t xml:space="preserve"> si farà riferimento a quanto previsto dalla </w:t>
      </w:r>
      <w:r w:rsidR="00B11A33" w:rsidRPr="006255D5">
        <w:rPr>
          <w:rFonts w:ascii="Calibri" w:hAnsi="Calibri" w:cs="Calibri"/>
          <w:sz w:val="22"/>
          <w:szCs w:val="22"/>
        </w:rPr>
        <w:t>legge n. 159/23 (cosiddetto “Decreto Caivano”)</w:t>
      </w:r>
      <w:r w:rsidR="00976D69">
        <w:rPr>
          <w:rFonts w:ascii="Calibri" w:hAnsi="Calibri" w:cs="Calibri"/>
          <w:sz w:val="22"/>
          <w:szCs w:val="22"/>
        </w:rPr>
        <w:t>:</w:t>
      </w:r>
    </w:p>
    <w:p w14:paraId="6EA8E1EA" w14:textId="77777777" w:rsidR="0053542A" w:rsidRDefault="00383F73" w:rsidP="00976D69">
      <w:pPr>
        <w:pStyle w:val="NormaleWeb"/>
        <w:numPr>
          <w:ilvl w:val="0"/>
          <w:numId w:val="45"/>
        </w:numPr>
        <w:spacing w:before="0" w:beforeAutospacing="0" w:after="0" w:afterAutospacing="0"/>
        <w:ind w:left="1276"/>
        <w:jc w:val="both"/>
        <w:rPr>
          <w:rFonts w:asciiTheme="minorHAnsi" w:hAnsiTheme="minorHAnsi" w:cstheme="minorHAnsi"/>
          <w:sz w:val="22"/>
          <w:szCs w:val="22"/>
        </w:rPr>
      </w:pPr>
      <w:r w:rsidRPr="00976D69">
        <w:rPr>
          <w:rFonts w:asciiTheme="minorHAnsi" w:hAnsiTheme="minorHAnsi" w:cstheme="minorHAnsi"/>
          <w:sz w:val="22"/>
          <w:szCs w:val="22"/>
        </w:rPr>
        <w:t xml:space="preserve">Il dirigente scolastico verifica la frequenza degli alunni soggetti all'obbligo di istruzione, individuando quelli che sono </w:t>
      </w:r>
      <w:r w:rsidRPr="00976D69">
        <w:rPr>
          <w:rFonts w:asciiTheme="minorHAnsi" w:hAnsiTheme="minorHAnsi" w:cstheme="minorHAnsi"/>
          <w:b/>
          <w:bCs/>
          <w:sz w:val="22"/>
          <w:szCs w:val="22"/>
          <w:u w:val="single"/>
        </w:rPr>
        <w:t>assenti per più di quindici giorni, anche non consecutivi, nel corso di tre mesi, senza giustificati motivi</w:t>
      </w:r>
      <w:r w:rsidRPr="00976D69">
        <w:rPr>
          <w:rFonts w:asciiTheme="minorHAnsi" w:hAnsiTheme="minorHAnsi" w:cstheme="minorHAnsi"/>
          <w:sz w:val="22"/>
          <w:szCs w:val="22"/>
        </w:rPr>
        <w:t xml:space="preserve">. </w:t>
      </w:r>
    </w:p>
    <w:p w14:paraId="0D314618" w14:textId="77777777" w:rsidR="0053542A" w:rsidRDefault="00383F73" w:rsidP="00976D69">
      <w:pPr>
        <w:pStyle w:val="NormaleWeb"/>
        <w:numPr>
          <w:ilvl w:val="0"/>
          <w:numId w:val="45"/>
        </w:numPr>
        <w:spacing w:before="0" w:beforeAutospacing="0" w:after="0" w:afterAutospacing="0"/>
        <w:ind w:left="1276"/>
        <w:jc w:val="both"/>
        <w:rPr>
          <w:rFonts w:asciiTheme="minorHAnsi" w:hAnsiTheme="minorHAnsi" w:cstheme="minorHAnsi"/>
          <w:sz w:val="22"/>
          <w:szCs w:val="22"/>
        </w:rPr>
      </w:pPr>
      <w:r w:rsidRPr="00976D69">
        <w:rPr>
          <w:rFonts w:asciiTheme="minorHAnsi" w:hAnsiTheme="minorHAnsi" w:cstheme="minorHAnsi"/>
          <w:sz w:val="22"/>
          <w:szCs w:val="22"/>
        </w:rPr>
        <w:t xml:space="preserve">Nel caso in cui l'alunno non riprenda la frequenza entro sette giorni dalla comunicazione al responsabile dell'adempimento dell'obbligo di istruzione, il dirigente scolastico avvisa entro sette giorni il sindaco affinchè questi proceda all'ammonizione del responsabile medesimo invitandolo ad ottemperare alla legge. </w:t>
      </w:r>
    </w:p>
    <w:p w14:paraId="79E8437E" w14:textId="5FEFCA50" w:rsidR="00976D69" w:rsidRDefault="00383F73" w:rsidP="00976D69">
      <w:pPr>
        <w:pStyle w:val="NormaleWeb"/>
        <w:numPr>
          <w:ilvl w:val="0"/>
          <w:numId w:val="45"/>
        </w:numPr>
        <w:spacing w:before="0" w:beforeAutospacing="0" w:after="0" w:afterAutospacing="0"/>
        <w:ind w:left="1276"/>
        <w:jc w:val="both"/>
        <w:rPr>
          <w:rFonts w:asciiTheme="minorHAnsi" w:hAnsiTheme="minorHAnsi" w:cstheme="minorHAnsi"/>
          <w:sz w:val="22"/>
          <w:szCs w:val="22"/>
        </w:rPr>
      </w:pPr>
      <w:r w:rsidRPr="00976D69">
        <w:rPr>
          <w:rFonts w:asciiTheme="minorHAnsi" w:hAnsiTheme="minorHAnsi" w:cstheme="minorHAnsi"/>
          <w:sz w:val="22"/>
          <w:szCs w:val="22"/>
        </w:rPr>
        <w:t xml:space="preserve">In ogni caso, costituisce elusione dell'obbligo di istruzione la mancata frequenza di almeno un quarto del monte ore annuale personalizzato senza giustificati motivi. </w:t>
      </w:r>
    </w:p>
    <w:p w14:paraId="7FFD9141" w14:textId="1792E858" w:rsidR="00976D69" w:rsidRPr="00976D69" w:rsidRDefault="00976D69" w:rsidP="00976D69">
      <w:pPr>
        <w:pStyle w:val="NormaleWeb"/>
        <w:numPr>
          <w:ilvl w:val="0"/>
          <w:numId w:val="45"/>
        </w:numPr>
        <w:spacing w:before="0" w:beforeAutospacing="0" w:after="0" w:afterAutospacing="0"/>
        <w:ind w:left="1276"/>
        <w:jc w:val="both"/>
        <w:rPr>
          <w:rFonts w:asciiTheme="minorHAnsi" w:hAnsiTheme="minorHAnsi" w:cstheme="minorHAnsi"/>
          <w:sz w:val="22"/>
          <w:szCs w:val="22"/>
        </w:rPr>
      </w:pPr>
      <w:r w:rsidRPr="00976D69">
        <w:rPr>
          <w:rFonts w:asciiTheme="minorHAnsi" w:hAnsiTheme="minorHAnsi" w:cstheme="minorHAnsi"/>
          <w:sz w:val="22"/>
          <w:szCs w:val="22"/>
        </w:rPr>
        <w:t xml:space="preserve">L’articolo 570-ter del codice penale prevede la </w:t>
      </w:r>
      <w:r w:rsidRPr="00976D69">
        <w:rPr>
          <w:rFonts w:asciiTheme="minorHAnsi" w:hAnsiTheme="minorHAnsi" w:cstheme="minorHAnsi"/>
          <w:b/>
          <w:bCs/>
          <w:sz w:val="22"/>
          <w:szCs w:val="22"/>
          <w:u w:val="single"/>
        </w:rPr>
        <w:t>reclusione fino a due anni in caso di violazione dell’obbligo di istruzione</w:t>
      </w:r>
      <w:r w:rsidRPr="00976D69">
        <w:rPr>
          <w:rFonts w:asciiTheme="minorHAnsi" w:hAnsiTheme="minorHAnsi" w:cstheme="minorHAnsi"/>
          <w:sz w:val="22"/>
          <w:szCs w:val="22"/>
        </w:rPr>
        <w:t xml:space="preserve"> (sono considerati inadempienti coloro che non iscrivono i figli a scuola nei tempi e con le modalità stabilite ex legge) e la </w:t>
      </w:r>
      <w:r w:rsidRPr="00976D69">
        <w:rPr>
          <w:rFonts w:asciiTheme="minorHAnsi" w:hAnsiTheme="minorHAnsi" w:cstheme="minorHAnsi"/>
          <w:b/>
          <w:bCs/>
          <w:sz w:val="22"/>
          <w:szCs w:val="22"/>
          <w:u w:val="single"/>
        </w:rPr>
        <w:t>reclusione fino a un anno quando le assenze ingiustificate del minore durante l’anno scolastico siano tali da costituire elusione dell’obbligo scolastico</w:t>
      </w:r>
      <w:r w:rsidRPr="00976D69">
        <w:rPr>
          <w:rFonts w:asciiTheme="minorHAnsi" w:hAnsiTheme="minorHAnsi" w:cstheme="minorHAnsi"/>
          <w:b/>
          <w:bCs/>
          <w:sz w:val="22"/>
          <w:szCs w:val="22"/>
        </w:rPr>
        <w:t xml:space="preserve"> </w:t>
      </w:r>
      <w:r w:rsidRPr="00976D69">
        <w:rPr>
          <w:rFonts w:asciiTheme="minorHAnsi" w:hAnsiTheme="minorHAnsi" w:cstheme="minorHAnsi"/>
          <w:sz w:val="22"/>
          <w:szCs w:val="22"/>
        </w:rPr>
        <w:t xml:space="preserve">(assenze ingiustificate superiori a 15 giorni, anche non consecutivi; mancata frequenza di almeno un quarto del monte ore annuale personalizzato senza giustificati motivi). </w:t>
      </w:r>
    </w:p>
    <w:p w14:paraId="2A0FDEDA" w14:textId="78F8E888" w:rsidR="00976D69" w:rsidRPr="00976D69" w:rsidRDefault="00976D69" w:rsidP="0053542A">
      <w:pPr>
        <w:pStyle w:val="NormaleWeb"/>
        <w:numPr>
          <w:ilvl w:val="0"/>
          <w:numId w:val="44"/>
        </w:numPr>
        <w:spacing w:before="0" w:beforeAutospacing="0" w:after="0" w:afterAutospacing="0"/>
        <w:ind w:left="1276"/>
        <w:jc w:val="both"/>
        <w:rPr>
          <w:rFonts w:asciiTheme="minorHAnsi" w:hAnsiTheme="minorHAnsi" w:cstheme="minorHAnsi"/>
        </w:rPr>
      </w:pPr>
      <w:r w:rsidRPr="00976D69">
        <w:rPr>
          <w:rFonts w:asciiTheme="minorHAnsi" w:hAnsiTheme="minorHAnsi" w:cstheme="minorHAnsi"/>
          <w:sz w:val="22"/>
          <w:szCs w:val="22"/>
        </w:rPr>
        <w:t>Nel decreto-legge 48/2023, convertito con modificazioni dalla Legge n. 85/2023, è stato introdotto, all’articolo 2, il comma 3-bis secondo il quale “</w:t>
      </w:r>
      <w:r w:rsidRPr="00976D69">
        <w:rPr>
          <w:rFonts w:asciiTheme="minorHAnsi" w:hAnsiTheme="minorHAnsi" w:cstheme="minorHAnsi"/>
          <w:b/>
          <w:bCs/>
          <w:i/>
          <w:iCs/>
          <w:sz w:val="22"/>
          <w:szCs w:val="22"/>
          <w:u w:val="single"/>
        </w:rPr>
        <w:t>Non ha altresì diritto all’Assegno di inclusione il nucleo familiare per i cui componenti minorenni non sia documentata la regolare frequenza della scuola dell’obbligo</w:t>
      </w:r>
      <w:r w:rsidRPr="00976D69">
        <w:rPr>
          <w:rFonts w:asciiTheme="minorHAnsi" w:hAnsiTheme="minorHAnsi" w:cstheme="minorHAnsi"/>
          <w:sz w:val="22"/>
          <w:szCs w:val="22"/>
        </w:rPr>
        <w:t xml:space="preserve">”. </w:t>
      </w:r>
    </w:p>
    <w:p w14:paraId="28045C27" w14:textId="77777777" w:rsidR="00976D69" w:rsidRPr="00976D69" w:rsidRDefault="00976D69" w:rsidP="00976D69">
      <w:pPr>
        <w:spacing w:before="240"/>
        <w:ind w:left="1276"/>
        <w:jc w:val="both"/>
        <w:rPr>
          <w:rFonts w:asciiTheme="minorHAnsi" w:hAnsiTheme="minorHAnsi" w:cstheme="minorHAnsi"/>
          <w:color w:val="000000" w:themeColor="text1"/>
          <w:sz w:val="22"/>
          <w:szCs w:val="22"/>
        </w:rPr>
      </w:pPr>
    </w:p>
    <w:p w14:paraId="5E2C3815" w14:textId="77777777" w:rsidR="00F60472" w:rsidRPr="00046310" w:rsidRDefault="00F60472" w:rsidP="00347A79">
      <w:pPr>
        <w:numPr>
          <w:ilvl w:val="0"/>
          <w:numId w:val="12"/>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Orario e Ritardi:</w:t>
      </w:r>
    </w:p>
    <w:p w14:paraId="61705FDC"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Entrare e uscire dalla classe al suono della campanella e rispettare puntualmente l’orario delle lezioni.</w:t>
      </w:r>
    </w:p>
    <w:p w14:paraId="2F1A59C8"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I ritardi devono essere giustificati entro il giorno successivo sul Registro digitale. Ritardi ricorrenti saranno segnalati alla famiglia. Se un ritardo supera i 5 minuti, l’alunno sarà considerato assente per la prima ora e dovrà presentare una giustificazione firmata dai genitori. Ritardi superiori ai 15 minuti richiedono una giustificazione immediata sul portale Argo o tramite giustificazione scritta.</w:t>
      </w:r>
    </w:p>
    <w:p w14:paraId="20F325D9"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Entrare in classe oltre l’inizio della seconda ora è generalmente vietato, salvo motivi documentati e presenza di un genitore. In tali casi, l’ammissione deve essere approvata dal Dirigente Scolastico o un suo collaboratore.</w:t>
      </w:r>
    </w:p>
    <w:p w14:paraId="2AFFC7A8"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I docenti annotano i ritardi sul registro elettronico. Dopo il quinto ritardo in un mese, la famiglia sarà convocata; superato il decimo ritardo, potrà essere applicata una sanzione disciplinare, come una sospensione o una misura di “Giustizia riparativa”.</w:t>
      </w:r>
    </w:p>
    <w:p w14:paraId="319B38FF"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Richieste di autorizzazioni permanenti per entrate posticipate saranno valutate dal Dirigente Scolastico. In caso di ingresso posticipato o uscita anticipata per terapie continuative, è necessaria una comunicazione scritta alla segreteria.</w:t>
      </w:r>
    </w:p>
    <w:p w14:paraId="2AE6549F" w14:textId="77777777" w:rsidR="00F60472" w:rsidRPr="00046310" w:rsidRDefault="00F60472" w:rsidP="00347A79">
      <w:pPr>
        <w:numPr>
          <w:ilvl w:val="0"/>
          <w:numId w:val="12"/>
        </w:numPr>
        <w:tabs>
          <w:tab w:val="clear" w:pos="720"/>
          <w:tab w:val="num" w:pos="567"/>
        </w:tabs>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Uscite Anticipate:</w:t>
      </w:r>
    </w:p>
    <w:p w14:paraId="61492443"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Non uscire dall’edificio scolastico prima del termine delle lezioni, salvo necessità. Le uscite anticipate sono consentite solo se accompagnati da un genitore o una persona delegata, con compilazione del tagliando all’ingresso dell’Istituto. È consigliabile evitare richieste di uscita anticipata, organizzando gli impegni al di fuori dell’orario scolastico.</w:t>
      </w:r>
    </w:p>
    <w:p w14:paraId="4E0109A3"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La delega per le uscite anticipate deve essere presentata tramite un modulo allegato al diario, firmato dai genitori e corredato di documento di identità della persona delegata.</w:t>
      </w:r>
    </w:p>
    <w:p w14:paraId="18DB9041" w14:textId="77777777" w:rsidR="00F60472" w:rsidRPr="00046310" w:rsidRDefault="00F60472" w:rsidP="00347A79">
      <w:pPr>
        <w:numPr>
          <w:ilvl w:val="0"/>
          <w:numId w:val="12"/>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Comportamento negli Spostamenti e Attività Scolastiche:</w:t>
      </w:r>
    </w:p>
    <w:p w14:paraId="3A39BF84"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Mantenere un comportamento corretto negli spostamenti tra le aule, all’ingresso e all’uscita dalla scuola. È vietato correre, uscire dalla classe senza autorizzazione, e gridare nei corridoi e nelle aule.</w:t>
      </w:r>
    </w:p>
    <w:p w14:paraId="547503BE"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Recarsi nella sala insegnanti, biblioteca, palestra e laboratori solo con autorizzazione e sotto il controllo di un insegnante o di un collaboratore scolastico.</w:t>
      </w:r>
    </w:p>
    <w:p w14:paraId="281D733B"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Durante gli intervalli, evitare giochi pericolosi e seguire le indicazioni degli insegnanti e dei collaboratori scolastici.</w:t>
      </w:r>
    </w:p>
    <w:p w14:paraId="0CDA64CB"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Utilizzare i servizi igienici in modo corretto e rispettare le norme di igiene e pulizia. È vietato scrivere sui muri o sulle porte dei servizi.</w:t>
      </w:r>
    </w:p>
    <w:p w14:paraId="315988BA" w14:textId="77777777" w:rsidR="00F60472" w:rsidRPr="00046310" w:rsidRDefault="00F60472" w:rsidP="00347A79">
      <w:pPr>
        <w:numPr>
          <w:ilvl w:val="0"/>
          <w:numId w:val="12"/>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Comportamento e Rispetto delle Norme:</w:t>
      </w:r>
    </w:p>
    <w:p w14:paraId="52DF1E43"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Evitare episodi di violenza e parole offensive tra alunni, sia all’interno che all’esterno della scuola. Tali comportamenti saranno puniti severamente.</w:t>
      </w:r>
    </w:p>
    <w:p w14:paraId="5498D03F"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Utilizzare correttamente i contenitori per la raccolta dei rifiuti e rispettare il lavoro dei collaboratori scolastici.</w:t>
      </w:r>
    </w:p>
    <w:p w14:paraId="0579EDE9"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Venire a scuola con abbigliamento ordinato e adeguato e curare l'igiene personale. È vietato l'uso di abiti succinti e ostentazione del proprio corpo.</w:t>
      </w:r>
    </w:p>
    <w:p w14:paraId="31A8C223"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Rispettare l’Istituto scolastico, utilizzando correttamente strutture, arredi e attrezzature, e contribuire al mantenimento ordinato degli ambienti. I danni arrecati sono soggetti a risarcimento.</w:t>
      </w:r>
    </w:p>
    <w:p w14:paraId="322C7EEC" w14:textId="7DB77263"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Restituire entro il termine stabilito i libri della biblioteca e i testi scolastici. I danni o le perdite comportano l’acquisto di un nuovo libro</w:t>
      </w:r>
      <w:r w:rsidR="007675A3" w:rsidRPr="00046310">
        <w:rPr>
          <w:rFonts w:asciiTheme="minorHAnsi" w:hAnsiTheme="minorHAnsi" w:cstheme="minorHAnsi"/>
          <w:sz w:val="22"/>
          <w:szCs w:val="22"/>
        </w:rPr>
        <w:t xml:space="preserve"> (giustizia riparativa)</w:t>
      </w:r>
      <w:r w:rsidRPr="00046310">
        <w:rPr>
          <w:rFonts w:asciiTheme="minorHAnsi" w:hAnsiTheme="minorHAnsi" w:cstheme="minorHAnsi"/>
          <w:sz w:val="22"/>
          <w:szCs w:val="22"/>
        </w:rPr>
        <w:t>.</w:t>
      </w:r>
    </w:p>
    <w:p w14:paraId="700E0523"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Mantenere un comportamento educato durante la pausa pranzo e non recarsi senza insegnante nelle varie aule.</w:t>
      </w:r>
    </w:p>
    <w:p w14:paraId="64E81503" w14:textId="77777777" w:rsidR="00F60472" w:rsidRPr="00046310" w:rsidRDefault="00F60472" w:rsidP="00347A79">
      <w:pPr>
        <w:numPr>
          <w:ilvl w:val="0"/>
          <w:numId w:val="12"/>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Divieti e Uso degli Strumenti:</w:t>
      </w:r>
    </w:p>
    <w:p w14:paraId="367AF353"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È vietato fumare nei locali della scuola. L’inosservanza comporta sanzioni previste dalla legge e dal regolamento scolastico.</w:t>
      </w:r>
    </w:p>
    <w:p w14:paraId="25D58BD3"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Seguire scrupolosamente le indicazioni dei docenti e prevenire infortuni durante le lezioni.</w:t>
      </w:r>
    </w:p>
    <w:p w14:paraId="0C61DADF"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lastRenderedPageBreak/>
        <w:t>Non invitare estranei e intrattenersi con loro nella scuola.</w:t>
      </w:r>
    </w:p>
    <w:p w14:paraId="21165FDA"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Conoscere e seguire il piano di evacuazione in caso di calamità o incendio, come illustrato dal docente coordinatore.</w:t>
      </w:r>
    </w:p>
    <w:p w14:paraId="7267E291"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Portare sempre il materiale necessario per le lezioni e non portare oggetti di valore o somme di denaro non necessarie. La scuola non è responsabile per smarrimenti o furti.</w:t>
      </w:r>
    </w:p>
    <w:p w14:paraId="166BD39B" w14:textId="77777777" w:rsidR="00F60472" w:rsidRPr="00046310" w:rsidRDefault="00F60472" w:rsidP="00347A79">
      <w:pPr>
        <w:numPr>
          <w:ilvl w:val="0"/>
          <w:numId w:val="12"/>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Uso dei Dispositivi e Telefono:</w:t>
      </w:r>
    </w:p>
    <w:p w14:paraId="41A1AFC2" w14:textId="6029FA3B" w:rsidR="00F60472" w:rsidRPr="00046310" w:rsidRDefault="00F60472" w:rsidP="00347A79">
      <w:pPr>
        <w:numPr>
          <w:ilvl w:val="1"/>
          <w:numId w:val="12"/>
        </w:numPr>
        <w:tabs>
          <w:tab w:val="clear" w:pos="1495"/>
          <w:tab w:val="num" w:pos="993"/>
        </w:tabs>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Non utilizzare telefoni cellulari e altri dispositivi elettronici durante le attività didattiche, salvo diverse indicazioni del docente</w:t>
      </w:r>
      <w:r w:rsidR="001F317D" w:rsidRPr="00046310">
        <w:rPr>
          <w:rFonts w:asciiTheme="minorHAnsi" w:hAnsiTheme="minorHAnsi" w:cstheme="minorHAnsi"/>
          <w:sz w:val="22"/>
          <w:szCs w:val="22"/>
        </w:rPr>
        <w:t xml:space="preserve"> per attività didattiche specifiche che prevedano l'uso di tali strumenti (es. alunni con PDP o PEI che prevedano il loro utilizzo come supporto alla disabilità o al disturbo specifico di apprendimento, ovvero per documentate e oggettive condizioni personali)</w:t>
      </w:r>
      <w:r w:rsidRPr="00046310">
        <w:rPr>
          <w:rFonts w:asciiTheme="minorHAnsi" w:hAnsiTheme="minorHAnsi" w:cstheme="minorHAnsi"/>
          <w:sz w:val="22"/>
          <w:szCs w:val="22"/>
        </w:rPr>
        <w:t>. I dispositivi devono essere spenti e conservati in contenitori appositi. L’uso è autorizzato solo per motivi documentati e personali</w:t>
      </w:r>
      <w:r w:rsidR="001F317D" w:rsidRPr="00046310">
        <w:rPr>
          <w:rFonts w:asciiTheme="minorHAnsi" w:hAnsiTheme="minorHAnsi" w:cstheme="minorHAnsi"/>
          <w:sz w:val="22"/>
          <w:szCs w:val="22"/>
        </w:rPr>
        <w:t xml:space="preserve"> (es. motivi di salute)</w:t>
      </w:r>
      <w:r w:rsidRPr="00046310">
        <w:rPr>
          <w:rFonts w:asciiTheme="minorHAnsi" w:hAnsiTheme="minorHAnsi" w:cstheme="minorHAnsi"/>
          <w:sz w:val="22"/>
          <w:szCs w:val="22"/>
        </w:rPr>
        <w:t>, previa autorizzazione della dirigenza scolastica.</w:t>
      </w:r>
    </w:p>
    <w:p w14:paraId="72E08622" w14:textId="77777777" w:rsidR="00F60472" w:rsidRPr="00046310" w:rsidRDefault="00F60472" w:rsidP="00347A79">
      <w:pPr>
        <w:numPr>
          <w:ilvl w:val="1"/>
          <w:numId w:val="12"/>
        </w:numPr>
        <w:tabs>
          <w:tab w:val="clear" w:pos="1495"/>
          <w:tab w:val="num" w:pos="993"/>
        </w:tabs>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Utilizzare il telefono della scuola solo per necessità e non per richiedere materiali scolastici dimenticati a casa.</w:t>
      </w:r>
    </w:p>
    <w:p w14:paraId="2A86AC55" w14:textId="77777777" w:rsidR="00F60472" w:rsidRPr="00046310" w:rsidRDefault="00F60472" w:rsidP="00347A79">
      <w:pPr>
        <w:numPr>
          <w:ilvl w:val="0"/>
          <w:numId w:val="12"/>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Netbook e Foto:</w:t>
      </w:r>
    </w:p>
    <w:p w14:paraId="0B8DF49A"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Utilizzare i netbook dati in dotazione solo per fini didattici. Controlli casuali saranno effettuati dagli insegnanti per evitare uso improprio. In caso di anomalie, potranno essere adottati provvedimenti come il ritiro temporaneo del netbook.</w:t>
      </w:r>
    </w:p>
    <w:p w14:paraId="5FED6281"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È vietato fare foto o riprese e diffonderle senza consenso informato delle persone coinvolte.</w:t>
      </w:r>
    </w:p>
    <w:p w14:paraId="30E8CF4C" w14:textId="77777777" w:rsidR="00F60472" w:rsidRPr="00046310" w:rsidRDefault="00F60472" w:rsidP="00347A79">
      <w:pPr>
        <w:numPr>
          <w:ilvl w:val="0"/>
          <w:numId w:val="12"/>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Cyberbullismo e Materiale Personale:</w:t>
      </w:r>
    </w:p>
    <w:p w14:paraId="6E6567AE"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È vietato fare commenti odiosi, esercitare cyberbullismo, sexting o altre azioni di molestia online. Tali comportamenti sono puniti secondo le normative vigenti.</w:t>
      </w:r>
    </w:p>
    <w:p w14:paraId="43476C95"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Non appropriarsi del materiale altrui e consegnare oggetti trovati abbandonati o perduti al docente.</w:t>
      </w:r>
    </w:p>
    <w:p w14:paraId="261D5909" w14:textId="77777777" w:rsidR="00F60472" w:rsidRPr="00046310" w:rsidRDefault="00F60472" w:rsidP="00347A79">
      <w:pPr>
        <w:numPr>
          <w:ilvl w:val="0"/>
          <w:numId w:val="12"/>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Assenze e Aggiornamenti Didattici:</w:t>
      </w:r>
    </w:p>
    <w:p w14:paraId="4EED7DFE" w14:textId="77777777" w:rsidR="00F60472" w:rsidRPr="00046310" w:rsidRDefault="00F60472" w:rsidP="00347A79">
      <w:pPr>
        <w:numPr>
          <w:ilvl w:val="1"/>
          <w:numId w:val="12"/>
        </w:numPr>
        <w:spacing w:before="100" w:beforeAutospacing="1" w:after="100" w:afterAutospacing="1"/>
        <w:ind w:left="851"/>
        <w:jc w:val="both"/>
        <w:rPr>
          <w:rFonts w:asciiTheme="minorHAnsi" w:hAnsiTheme="minorHAnsi" w:cstheme="minorHAnsi"/>
          <w:sz w:val="22"/>
          <w:szCs w:val="22"/>
        </w:rPr>
      </w:pPr>
      <w:r w:rsidRPr="00046310">
        <w:rPr>
          <w:rFonts w:asciiTheme="minorHAnsi" w:hAnsiTheme="minorHAnsi" w:cstheme="minorHAnsi"/>
          <w:sz w:val="22"/>
          <w:szCs w:val="22"/>
        </w:rPr>
        <w:t>Informarsi presso i compagni e gli insegnanti sulle attività svolte e sui compiti assegnati anche in caso di brevi assenze, per mantenere la regolarità del percorso didattico.</w:t>
      </w:r>
    </w:p>
    <w:p w14:paraId="0C0CADAC" w14:textId="59D6D0B8" w:rsidR="00D15C13" w:rsidRPr="00145E2F" w:rsidRDefault="00145E2F" w:rsidP="00D15C13">
      <w:pPr>
        <w:spacing w:before="240" w:after="120"/>
        <w:rPr>
          <w:rFonts w:asciiTheme="minorHAnsi" w:hAnsiTheme="minorHAnsi" w:cstheme="minorHAnsi"/>
          <w:b/>
          <w:bCs/>
          <w:sz w:val="22"/>
          <w:szCs w:val="22"/>
          <w:u w:val="single"/>
        </w:rPr>
      </w:pPr>
      <w:r w:rsidRPr="00145E2F">
        <w:rPr>
          <w:rFonts w:asciiTheme="minorHAnsi" w:hAnsiTheme="minorHAnsi" w:cstheme="minorHAnsi"/>
          <w:b/>
          <w:bCs/>
          <w:sz w:val="22"/>
          <w:szCs w:val="22"/>
          <w:u w:val="single"/>
        </w:rPr>
        <w:t xml:space="preserve">ART. 4 PREVENZIONE </w:t>
      </w:r>
    </w:p>
    <w:p w14:paraId="1C07F46B" w14:textId="77777777" w:rsidR="006734B1" w:rsidRPr="00046310" w:rsidRDefault="006734B1" w:rsidP="006734B1">
      <w:pPr>
        <w:jc w:val="both"/>
        <w:rPr>
          <w:rFonts w:asciiTheme="minorHAnsi" w:hAnsiTheme="minorHAnsi" w:cstheme="minorHAnsi"/>
          <w:sz w:val="22"/>
          <w:szCs w:val="22"/>
        </w:rPr>
      </w:pPr>
      <w:r w:rsidRPr="00046310">
        <w:rPr>
          <w:rFonts w:asciiTheme="minorHAnsi" w:hAnsiTheme="minorHAnsi" w:cstheme="minorHAnsi"/>
          <w:sz w:val="22"/>
          <w:szCs w:val="22"/>
        </w:rPr>
        <w:t>Nella comunità scolastica, è fondamentale affrontare i disagi relazionali e le mancanze attraverso metodi che non si limitino alle sole sanzioni, ma che includano approcci motivazionali come l’esortazione, l’esempio e il dialogo costruttivo.</w:t>
      </w:r>
    </w:p>
    <w:p w14:paraId="78385E65" w14:textId="77777777" w:rsidR="006734B1" w:rsidRPr="00046310" w:rsidRDefault="006734B1" w:rsidP="006734B1">
      <w:pPr>
        <w:spacing w:before="120" w:after="120"/>
        <w:jc w:val="both"/>
        <w:rPr>
          <w:rFonts w:asciiTheme="minorHAnsi" w:hAnsiTheme="minorHAnsi" w:cstheme="minorHAnsi"/>
          <w:sz w:val="22"/>
          <w:szCs w:val="22"/>
        </w:rPr>
      </w:pPr>
      <w:r w:rsidRPr="00046310">
        <w:rPr>
          <w:rFonts w:asciiTheme="minorHAnsi" w:hAnsiTheme="minorHAnsi" w:cstheme="minorHAnsi"/>
          <w:sz w:val="22"/>
          <w:szCs w:val="22"/>
        </w:rPr>
        <w:t>Le situazioni che compromettono la convivenza civile dovranno essere gestite mediante:</w:t>
      </w:r>
    </w:p>
    <w:p w14:paraId="258A4B5E" w14:textId="77777777" w:rsidR="006734B1" w:rsidRPr="00046310" w:rsidRDefault="006734B1" w:rsidP="00347A79">
      <w:pPr>
        <w:numPr>
          <w:ilvl w:val="0"/>
          <w:numId w:val="14"/>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Dialogo e Mediazione</w:t>
      </w:r>
      <w:r w:rsidRPr="00046310">
        <w:rPr>
          <w:rFonts w:asciiTheme="minorHAnsi" w:hAnsiTheme="minorHAnsi" w:cstheme="minorHAnsi"/>
          <w:sz w:val="22"/>
          <w:szCs w:val="22"/>
        </w:rPr>
        <w:t>: Ricerca continua e tenace del dialogo, del consenso e della mediazione per risolvere i conflitti e ristabilire un clima educativo positivo.</w:t>
      </w:r>
    </w:p>
    <w:p w14:paraId="457A2698" w14:textId="77777777" w:rsidR="006734B1" w:rsidRPr="00046310" w:rsidRDefault="006734B1" w:rsidP="00347A79">
      <w:pPr>
        <w:numPr>
          <w:ilvl w:val="0"/>
          <w:numId w:val="14"/>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Coinvolgimento Attivo</w:t>
      </w:r>
      <w:r w:rsidRPr="00046310">
        <w:rPr>
          <w:rFonts w:asciiTheme="minorHAnsi" w:hAnsiTheme="minorHAnsi" w:cstheme="minorHAnsi"/>
          <w:sz w:val="22"/>
          <w:szCs w:val="22"/>
        </w:rPr>
        <w:t>: Inclusione dei diretti interessati, sia alunni che adulti, per favorire la ripresa delle relazioni educative e il recupero di un clima di collaborazione.</w:t>
      </w:r>
    </w:p>
    <w:p w14:paraId="7A278010" w14:textId="77777777" w:rsidR="006734B1" w:rsidRPr="00046310" w:rsidRDefault="006734B1" w:rsidP="006734B1">
      <w:pPr>
        <w:spacing w:before="120" w:after="120"/>
        <w:jc w:val="both"/>
        <w:rPr>
          <w:rFonts w:asciiTheme="minorHAnsi" w:hAnsiTheme="minorHAnsi" w:cstheme="minorHAnsi"/>
          <w:sz w:val="22"/>
          <w:szCs w:val="22"/>
        </w:rPr>
      </w:pPr>
      <w:r w:rsidRPr="00046310">
        <w:rPr>
          <w:rFonts w:asciiTheme="minorHAnsi" w:hAnsiTheme="minorHAnsi" w:cstheme="minorHAnsi"/>
          <w:sz w:val="22"/>
          <w:szCs w:val="22"/>
        </w:rPr>
        <w:t>La comunità scolastica e le famiglie devono collaborare per:</w:t>
      </w:r>
    </w:p>
    <w:p w14:paraId="5868E6C3" w14:textId="77777777" w:rsidR="006734B1" w:rsidRPr="00046310" w:rsidRDefault="006734B1" w:rsidP="00347A79">
      <w:pPr>
        <w:numPr>
          <w:ilvl w:val="0"/>
          <w:numId w:val="15"/>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Consapevolezza e Sviluppo</w:t>
      </w:r>
      <w:r w:rsidRPr="00046310">
        <w:rPr>
          <w:rFonts w:asciiTheme="minorHAnsi" w:hAnsiTheme="minorHAnsi" w:cstheme="minorHAnsi"/>
          <w:sz w:val="22"/>
          <w:szCs w:val="22"/>
        </w:rPr>
        <w:t>: Far maturare negli studenti la consapevolezza che la conoscenza e il sapere sono essenziali per lo sviluppo personale e il benessere sociale.</w:t>
      </w:r>
    </w:p>
    <w:p w14:paraId="4B69B7E8" w14:textId="77777777" w:rsidR="006734B1" w:rsidRPr="00046310" w:rsidRDefault="006734B1" w:rsidP="00347A79">
      <w:pPr>
        <w:numPr>
          <w:ilvl w:val="0"/>
          <w:numId w:val="15"/>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Motivazione</w:t>
      </w:r>
      <w:r w:rsidRPr="00046310">
        <w:rPr>
          <w:rFonts w:asciiTheme="minorHAnsi" w:hAnsiTheme="minorHAnsi" w:cstheme="minorHAnsi"/>
          <w:sz w:val="22"/>
          <w:szCs w:val="22"/>
        </w:rPr>
        <w:t>: Adottare strategie educative che stimolino negli alunni una motivazione attiva e concreta verso il lavoro scolastico.</w:t>
      </w:r>
    </w:p>
    <w:p w14:paraId="31C11CCB" w14:textId="77777777" w:rsidR="006734B1" w:rsidRPr="00046310" w:rsidRDefault="006734B1" w:rsidP="00347A79">
      <w:pPr>
        <w:numPr>
          <w:ilvl w:val="0"/>
          <w:numId w:val="15"/>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Prevenzione del Disagio</w:t>
      </w:r>
      <w:r w:rsidRPr="00046310">
        <w:rPr>
          <w:rFonts w:asciiTheme="minorHAnsi" w:hAnsiTheme="minorHAnsi" w:cstheme="minorHAnsi"/>
          <w:sz w:val="22"/>
          <w:szCs w:val="22"/>
        </w:rPr>
        <w:t>: Implementare strategie e interventi preventivi per affrontare e prevenire il disagio.</w:t>
      </w:r>
    </w:p>
    <w:p w14:paraId="587A6598" w14:textId="77777777" w:rsidR="006734B1" w:rsidRPr="00046310" w:rsidRDefault="006734B1" w:rsidP="00347A79">
      <w:pPr>
        <w:numPr>
          <w:ilvl w:val="0"/>
          <w:numId w:val="15"/>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Formazione e Collaborazione</w:t>
      </w:r>
      <w:r w:rsidRPr="00046310">
        <w:rPr>
          <w:rFonts w:asciiTheme="minorHAnsi" w:hAnsiTheme="minorHAnsi" w:cstheme="minorHAnsi"/>
          <w:sz w:val="22"/>
          <w:szCs w:val="22"/>
        </w:rPr>
        <w:t>: Realizzare progetti di formazione per docenti e personale scolastico, promuovendo la collaborazione nella segnalazione di situazioni a rischio.</w:t>
      </w:r>
    </w:p>
    <w:p w14:paraId="6A986DDB" w14:textId="77777777" w:rsidR="006734B1" w:rsidRPr="00046310" w:rsidRDefault="006734B1" w:rsidP="00347A79">
      <w:pPr>
        <w:numPr>
          <w:ilvl w:val="0"/>
          <w:numId w:val="15"/>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Progetti di Prevenzione</w:t>
      </w:r>
      <w:r w:rsidRPr="00046310">
        <w:rPr>
          <w:rFonts w:asciiTheme="minorHAnsi" w:hAnsiTheme="minorHAnsi" w:cstheme="minorHAnsi"/>
          <w:sz w:val="22"/>
          <w:szCs w:val="22"/>
        </w:rPr>
        <w:t>: Avviare progetti mirati alla prevenzione, individuazione e risoluzione di problematiche individuali e di gruppo.</w:t>
      </w:r>
    </w:p>
    <w:p w14:paraId="74BB4B23" w14:textId="77777777" w:rsidR="006734B1" w:rsidRPr="00046310" w:rsidRDefault="006734B1" w:rsidP="00347A79">
      <w:pPr>
        <w:numPr>
          <w:ilvl w:val="0"/>
          <w:numId w:val="15"/>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Supporto Psicologico</w:t>
      </w:r>
      <w:r w:rsidRPr="00046310">
        <w:rPr>
          <w:rFonts w:asciiTheme="minorHAnsi" w:hAnsiTheme="minorHAnsi" w:cstheme="minorHAnsi"/>
          <w:sz w:val="22"/>
          <w:szCs w:val="22"/>
        </w:rPr>
        <w:t>: Garantire la presenza di una psicologa scolastica per offrire consulenza a studenti e docenti.</w:t>
      </w:r>
    </w:p>
    <w:p w14:paraId="503E8316" w14:textId="0278552C" w:rsidR="006734B1" w:rsidRPr="00145E2F" w:rsidRDefault="006734B1" w:rsidP="006734B1">
      <w:pPr>
        <w:spacing w:before="240" w:after="120"/>
        <w:rPr>
          <w:rFonts w:asciiTheme="minorHAnsi" w:hAnsiTheme="minorHAnsi" w:cstheme="minorHAnsi"/>
          <w:sz w:val="22"/>
          <w:szCs w:val="22"/>
          <w:u w:val="single"/>
        </w:rPr>
      </w:pPr>
      <w:r w:rsidRPr="00145E2F">
        <w:rPr>
          <w:rFonts w:asciiTheme="minorHAnsi" w:hAnsiTheme="minorHAnsi" w:cstheme="minorHAnsi"/>
          <w:b/>
          <w:bCs/>
          <w:sz w:val="22"/>
          <w:szCs w:val="22"/>
          <w:u w:val="single"/>
        </w:rPr>
        <w:lastRenderedPageBreak/>
        <w:t xml:space="preserve">Art. 5 </w:t>
      </w:r>
      <w:r w:rsidR="005B38B0" w:rsidRPr="00145E2F">
        <w:rPr>
          <w:rFonts w:asciiTheme="minorHAnsi" w:hAnsiTheme="minorHAnsi" w:cstheme="minorHAnsi"/>
          <w:b/>
          <w:bCs/>
          <w:sz w:val="22"/>
          <w:szCs w:val="22"/>
          <w:u w:val="single"/>
        </w:rPr>
        <w:t>PROVVEDIMENTI E SANZIONI</w:t>
      </w:r>
    </w:p>
    <w:p w14:paraId="0937C920" w14:textId="77777777" w:rsidR="006734B1" w:rsidRPr="00046310" w:rsidRDefault="006734B1" w:rsidP="006734B1">
      <w:pPr>
        <w:spacing w:after="120"/>
        <w:jc w:val="both"/>
        <w:rPr>
          <w:rFonts w:asciiTheme="minorHAnsi" w:hAnsiTheme="minorHAnsi" w:cstheme="minorHAnsi"/>
          <w:sz w:val="22"/>
          <w:szCs w:val="22"/>
        </w:rPr>
      </w:pPr>
      <w:r w:rsidRPr="00046310">
        <w:rPr>
          <w:rFonts w:asciiTheme="minorHAnsi" w:hAnsiTheme="minorHAnsi" w:cstheme="minorHAnsi"/>
          <w:b/>
          <w:bCs/>
          <w:sz w:val="22"/>
          <w:szCs w:val="22"/>
          <w:u w:val="single"/>
        </w:rPr>
        <w:t>I provvedimenti disciplinari</w:t>
      </w:r>
      <w:r w:rsidRPr="00046310">
        <w:rPr>
          <w:rFonts w:asciiTheme="minorHAnsi" w:hAnsiTheme="minorHAnsi" w:cstheme="minorHAnsi"/>
          <w:sz w:val="22"/>
          <w:szCs w:val="22"/>
        </w:rPr>
        <w:t xml:space="preserve"> devono essere orientati all'educazione e al rafforzamento del senso di responsabilità. Devono essere:</w:t>
      </w:r>
    </w:p>
    <w:p w14:paraId="3C2B73D8" w14:textId="77777777" w:rsidR="006734B1" w:rsidRPr="00046310" w:rsidRDefault="006734B1" w:rsidP="00347A79">
      <w:pPr>
        <w:numPr>
          <w:ilvl w:val="0"/>
          <w:numId w:val="16"/>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Educativi e Proporzionati</w:t>
      </w:r>
      <w:r w:rsidRPr="00046310">
        <w:rPr>
          <w:rFonts w:asciiTheme="minorHAnsi" w:hAnsiTheme="minorHAnsi" w:cstheme="minorHAnsi"/>
          <w:sz w:val="22"/>
          <w:szCs w:val="22"/>
        </w:rPr>
        <w:t>: Mirati a promuovere la crescita personale e a riparare i danni, senza essere lesivi della persona.</w:t>
      </w:r>
    </w:p>
    <w:p w14:paraId="6A07E72E" w14:textId="77777777" w:rsidR="006734B1" w:rsidRPr="00046310" w:rsidRDefault="006734B1" w:rsidP="00347A79">
      <w:pPr>
        <w:numPr>
          <w:ilvl w:val="0"/>
          <w:numId w:val="16"/>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Preceduti da Interventi Educativi</w:t>
      </w:r>
      <w:r w:rsidRPr="00046310">
        <w:rPr>
          <w:rFonts w:asciiTheme="minorHAnsi" w:hAnsiTheme="minorHAnsi" w:cstheme="minorHAnsi"/>
          <w:sz w:val="22"/>
          <w:szCs w:val="22"/>
        </w:rPr>
        <w:t>: Assicurarsi che siano stati tentati interventi educativi preventivi prima di applicare sanzioni.</w:t>
      </w:r>
    </w:p>
    <w:p w14:paraId="4C3CB503" w14:textId="77777777" w:rsidR="006734B1" w:rsidRPr="00046310" w:rsidRDefault="006734B1" w:rsidP="00347A79">
      <w:pPr>
        <w:numPr>
          <w:ilvl w:val="0"/>
          <w:numId w:val="16"/>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Tempestivi e Limitati</w:t>
      </w:r>
      <w:r w:rsidRPr="00046310">
        <w:rPr>
          <w:rFonts w:asciiTheme="minorHAnsi" w:hAnsiTheme="minorHAnsi" w:cstheme="minorHAnsi"/>
          <w:sz w:val="22"/>
          <w:szCs w:val="22"/>
        </w:rPr>
        <w:t>: Immediati e di durata limitata per mantenere il valore educativo.</w:t>
      </w:r>
    </w:p>
    <w:p w14:paraId="4FF9241B" w14:textId="77777777" w:rsidR="006734B1" w:rsidRPr="00046310" w:rsidRDefault="006734B1" w:rsidP="00347A79">
      <w:pPr>
        <w:numPr>
          <w:ilvl w:val="0"/>
          <w:numId w:val="16"/>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Riparatori e Convertibili</w:t>
      </w:r>
      <w:r w:rsidRPr="00046310">
        <w:rPr>
          <w:rFonts w:asciiTheme="minorHAnsi" w:hAnsiTheme="minorHAnsi" w:cstheme="minorHAnsi"/>
          <w:sz w:val="22"/>
          <w:szCs w:val="22"/>
        </w:rPr>
        <w:t>: Volti alla riparazione del danno e, ove possibile, convertibili in attività utili per la comunità scolastica.</w:t>
      </w:r>
    </w:p>
    <w:p w14:paraId="23EB0EDB" w14:textId="77777777" w:rsidR="006734B1" w:rsidRPr="00046310" w:rsidRDefault="006734B1" w:rsidP="00347A79">
      <w:pPr>
        <w:numPr>
          <w:ilvl w:val="0"/>
          <w:numId w:val="16"/>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Personalizzati</w:t>
      </w:r>
      <w:r w:rsidRPr="00046310">
        <w:rPr>
          <w:rFonts w:asciiTheme="minorHAnsi" w:hAnsiTheme="minorHAnsi" w:cstheme="minorHAnsi"/>
          <w:sz w:val="22"/>
          <w:szCs w:val="22"/>
        </w:rPr>
        <w:t>: Considerare la situazione personale e familiare dell’alunno.</w:t>
      </w:r>
    </w:p>
    <w:p w14:paraId="0BA5A261" w14:textId="77777777" w:rsidR="006734B1" w:rsidRPr="00046310" w:rsidRDefault="006734B1" w:rsidP="006734B1">
      <w:pPr>
        <w:jc w:val="both"/>
        <w:rPr>
          <w:rFonts w:asciiTheme="minorHAnsi" w:hAnsiTheme="minorHAnsi" w:cstheme="minorHAnsi"/>
          <w:sz w:val="22"/>
          <w:szCs w:val="22"/>
        </w:rPr>
      </w:pPr>
      <w:r w:rsidRPr="00046310">
        <w:rPr>
          <w:rFonts w:asciiTheme="minorHAnsi" w:hAnsiTheme="minorHAnsi" w:cstheme="minorHAnsi"/>
          <w:sz w:val="22"/>
          <w:szCs w:val="22"/>
        </w:rPr>
        <w:t>Gli studenti che non rispettano i doveri scolastici sono soggetti a provvedimenti disciplinari con finalità educative, mirati a promuovere la responsabilità e a ristabilire rapporti corretti.</w:t>
      </w:r>
    </w:p>
    <w:p w14:paraId="6C532D44" w14:textId="77777777" w:rsidR="006734B1" w:rsidRPr="00046310" w:rsidRDefault="006734B1" w:rsidP="006734B1">
      <w:pPr>
        <w:spacing w:before="120" w:after="120"/>
        <w:jc w:val="both"/>
        <w:rPr>
          <w:rFonts w:asciiTheme="minorHAnsi" w:hAnsiTheme="minorHAnsi" w:cstheme="minorHAnsi"/>
          <w:sz w:val="22"/>
          <w:szCs w:val="22"/>
        </w:rPr>
      </w:pPr>
      <w:r w:rsidRPr="00046310">
        <w:rPr>
          <w:rFonts w:asciiTheme="minorHAnsi" w:hAnsiTheme="minorHAnsi" w:cstheme="minorHAnsi"/>
          <w:sz w:val="22"/>
          <w:szCs w:val="22"/>
        </w:rPr>
        <w:t>Le sanzioni possono includere:</w:t>
      </w:r>
    </w:p>
    <w:p w14:paraId="4DFC753A" w14:textId="032895F9" w:rsidR="006734B1" w:rsidRPr="00046310" w:rsidRDefault="006734B1" w:rsidP="00347A79">
      <w:pPr>
        <w:numPr>
          <w:ilvl w:val="0"/>
          <w:numId w:val="17"/>
        </w:numPr>
        <w:ind w:left="567"/>
        <w:jc w:val="both"/>
        <w:rPr>
          <w:rFonts w:asciiTheme="minorHAnsi" w:hAnsiTheme="minorHAnsi" w:cstheme="minorHAnsi"/>
          <w:sz w:val="22"/>
          <w:szCs w:val="22"/>
        </w:rPr>
      </w:pPr>
      <w:r w:rsidRPr="00046310">
        <w:rPr>
          <w:rFonts w:asciiTheme="minorHAnsi" w:hAnsiTheme="minorHAnsi" w:cstheme="minorHAnsi"/>
          <w:sz w:val="22"/>
          <w:szCs w:val="22"/>
        </w:rPr>
        <w:t>Attività di volontariato nella comunità scolastica.</w:t>
      </w:r>
    </w:p>
    <w:p w14:paraId="6929FEB8" w14:textId="77777777" w:rsidR="006734B1" w:rsidRPr="00046310" w:rsidRDefault="006734B1" w:rsidP="00347A79">
      <w:pPr>
        <w:numPr>
          <w:ilvl w:val="0"/>
          <w:numId w:val="17"/>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Pulizia e riparazione dei danni all'interno della scuola.</w:t>
      </w:r>
    </w:p>
    <w:p w14:paraId="0B1DD215" w14:textId="77777777" w:rsidR="006734B1" w:rsidRPr="00046310" w:rsidRDefault="006734B1" w:rsidP="00347A79">
      <w:pPr>
        <w:numPr>
          <w:ilvl w:val="0"/>
          <w:numId w:val="17"/>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Riordino di archivi e cataloghi.</w:t>
      </w:r>
    </w:p>
    <w:p w14:paraId="12111F10" w14:textId="77777777" w:rsidR="006734B1" w:rsidRPr="00046310" w:rsidRDefault="006734B1" w:rsidP="00347A79">
      <w:pPr>
        <w:numPr>
          <w:ilvl w:val="0"/>
          <w:numId w:val="17"/>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Frequenza di corsi di formazione su tematiche sociali o culturali.</w:t>
      </w:r>
    </w:p>
    <w:p w14:paraId="35E15B77" w14:textId="77777777" w:rsidR="006734B1" w:rsidRPr="00046310" w:rsidRDefault="006734B1" w:rsidP="00347A79">
      <w:pPr>
        <w:numPr>
          <w:ilvl w:val="0"/>
          <w:numId w:val="17"/>
        </w:numPr>
        <w:spacing w:after="120"/>
        <w:ind w:left="567"/>
        <w:jc w:val="both"/>
        <w:rPr>
          <w:rFonts w:asciiTheme="minorHAnsi" w:hAnsiTheme="minorHAnsi" w:cstheme="minorHAnsi"/>
          <w:sz w:val="22"/>
          <w:szCs w:val="22"/>
        </w:rPr>
      </w:pPr>
      <w:r w:rsidRPr="00046310">
        <w:rPr>
          <w:rFonts w:asciiTheme="minorHAnsi" w:hAnsiTheme="minorHAnsi" w:cstheme="minorHAnsi"/>
          <w:sz w:val="22"/>
          <w:szCs w:val="22"/>
        </w:rPr>
        <w:t>Produzione di elaborati che stimolino riflessione e rielaborazione critica.</w:t>
      </w:r>
    </w:p>
    <w:p w14:paraId="217EB5FB" w14:textId="77777777" w:rsidR="006734B1" w:rsidRPr="00046310" w:rsidRDefault="006734B1" w:rsidP="006734B1">
      <w:pPr>
        <w:jc w:val="both"/>
        <w:rPr>
          <w:rFonts w:asciiTheme="minorHAnsi" w:hAnsiTheme="minorHAnsi" w:cstheme="minorHAnsi"/>
          <w:sz w:val="22"/>
          <w:szCs w:val="22"/>
        </w:rPr>
      </w:pPr>
      <w:r w:rsidRPr="00046310">
        <w:rPr>
          <w:rFonts w:asciiTheme="minorHAnsi" w:hAnsiTheme="minorHAnsi" w:cstheme="minorHAnsi"/>
          <w:sz w:val="22"/>
          <w:szCs w:val="22"/>
        </w:rPr>
        <w:t>Le sanzioni alternative all’allontanamento dalla scuola sono adottate dal Consiglio di classe. Le infrazioni possono comportare sanzioni come richiamo verbale, lavoro di utilità comune, richiamo scritto, comunicazione ai genitori, e, in casi gravi, intervento del Dirigente Scolastico e sospensione dalle lezioni.</w:t>
      </w:r>
    </w:p>
    <w:p w14:paraId="1518182E" w14:textId="5D683A18" w:rsidR="006734B1" w:rsidRPr="00145E2F" w:rsidRDefault="00727D9A" w:rsidP="006734B1">
      <w:pPr>
        <w:spacing w:before="240" w:after="120"/>
        <w:jc w:val="both"/>
        <w:rPr>
          <w:rFonts w:asciiTheme="minorHAnsi" w:hAnsiTheme="minorHAnsi" w:cstheme="minorHAnsi"/>
          <w:sz w:val="22"/>
          <w:szCs w:val="22"/>
          <w:u w:val="single"/>
        </w:rPr>
      </w:pPr>
      <w:r w:rsidRPr="00145E2F">
        <w:rPr>
          <w:rFonts w:asciiTheme="minorHAnsi" w:hAnsiTheme="minorHAnsi" w:cstheme="minorHAnsi"/>
          <w:b/>
          <w:bCs/>
          <w:sz w:val="22"/>
          <w:szCs w:val="22"/>
          <w:u w:val="single"/>
        </w:rPr>
        <w:t>ART. 6 IL PROCEDIMENTO DISCIPLINARE</w:t>
      </w:r>
    </w:p>
    <w:p w14:paraId="586466D0" w14:textId="77777777" w:rsidR="006734B1" w:rsidRPr="00046310" w:rsidRDefault="006734B1" w:rsidP="006734B1">
      <w:pPr>
        <w:spacing w:after="120"/>
        <w:jc w:val="both"/>
        <w:rPr>
          <w:rFonts w:asciiTheme="minorHAnsi" w:hAnsiTheme="minorHAnsi" w:cstheme="minorHAnsi"/>
          <w:sz w:val="22"/>
          <w:szCs w:val="22"/>
        </w:rPr>
      </w:pPr>
      <w:r w:rsidRPr="00046310">
        <w:rPr>
          <w:rFonts w:asciiTheme="minorHAnsi" w:hAnsiTheme="minorHAnsi" w:cstheme="minorHAnsi"/>
          <w:sz w:val="22"/>
          <w:szCs w:val="22"/>
        </w:rPr>
        <w:t>L’accertamento delle mancanze disciplinari segue una procedura finalizzata a garantire equità e chiarezza.</w:t>
      </w:r>
    </w:p>
    <w:p w14:paraId="1EC92C0E" w14:textId="77777777" w:rsidR="006734B1" w:rsidRPr="00046310" w:rsidRDefault="006734B1" w:rsidP="00347A79">
      <w:pPr>
        <w:numPr>
          <w:ilvl w:val="0"/>
          <w:numId w:val="18"/>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Avvio del Procedimento</w:t>
      </w:r>
      <w:r w:rsidRPr="00046310">
        <w:rPr>
          <w:rFonts w:asciiTheme="minorHAnsi" w:hAnsiTheme="minorHAnsi" w:cstheme="minorHAnsi"/>
          <w:sz w:val="22"/>
          <w:szCs w:val="22"/>
        </w:rPr>
        <w:t>: La contestazione di una mancanza da parte del Dirigente Scolastico o di un docente avvia il procedimento. Il personale non docente deve informare il docente o il Dirigente Scolastico di comportamenti problematici. Se l’infrazione presuppone l’allontanamento, la comunicazione deve essere scritta e firmata dal Dirigente Scolastico.</w:t>
      </w:r>
    </w:p>
    <w:p w14:paraId="50A83626" w14:textId="6D703F0D" w:rsidR="00BD7EDC" w:rsidRPr="00046310" w:rsidRDefault="006734B1" w:rsidP="00347A79">
      <w:pPr>
        <w:numPr>
          <w:ilvl w:val="0"/>
          <w:numId w:val="18"/>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Contestazione e Documentazione</w:t>
      </w:r>
      <w:r w:rsidRPr="00046310">
        <w:rPr>
          <w:rFonts w:asciiTheme="minorHAnsi" w:hAnsiTheme="minorHAnsi" w:cstheme="minorHAnsi"/>
          <w:sz w:val="22"/>
          <w:szCs w:val="22"/>
        </w:rPr>
        <w:t xml:space="preserve">: </w:t>
      </w:r>
      <w:r w:rsidR="00BD7EDC" w:rsidRPr="00046310">
        <w:rPr>
          <w:rFonts w:asciiTheme="minorHAnsi" w:hAnsiTheme="minorHAnsi" w:cstheme="minorHAnsi"/>
          <w:sz w:val="22"/>
          <w:szCs w:val="22"/>
        </w:rPr>
        <w:t>In caso di ammonizioni in classe, note sul registro o annotazioni sul libretto personale, la contestazione deve essere effettuata tempestivamente e documentata. Il provvedimento può includere la convocazione dei genitori per una discussione più approfondita.</w:t>
      </w:r>
    </w:p>
    <w:p w14:paraId="4F9A2D0E" w14:textId="77777777" w:rsidR="006804F8" w:rsidRPr="00046310" w:rsidRDefault="006734B1" w:rsidP="00347A79">
      <w:pPr>
        <w:numPr>
          <w:ilvl w:val="0"/>
          <w:numId w:val="18"/>
        </w:numPr>
        <w:ind w:left="567"/>
        <w:rPr>
          <w:rFonts w:asciiTheme="minorHAnsi" w:hAnsiTheme="minorHAnsi" w:cstheme="minorHAnsi"/>
          <w:sz w:val="22"/>
          <w:szCs w:val="22"/>
        </w:rPr>
      </w:pPr>
      <w:r w:rsidRPr="00046310">
        <w:rPr>
          <w:rFonts w:asciiTheme="minorHAnsi" w:hAnsiTheme="minorHAnsi" w:cstheme="minorHAnsi"/>
          <w:b/>
          <w:bCs/>
          <w:sz w:val="22"/>
          <w:szCs w:val="22"/>
        </w:rPr>
        <w:t>Procedure Collegiali</w:t>
      </w:r>
      <w:r w:rsidRPr="00046310">
        <w:rPr>
          <w:rFonts w:asciiTheme="minorHAnsi" w:hAnsiTheme="minorHAnsi" w:cstheme="minorHAnsi"/>
          <w:sz w:val="22"/>
          <w:szCs w:val="22"/>
        </w:rPr>
        <w:t xml:space="preserve">: </w:t>
      </w:r>
      <w:r w:rsidR="00BD7EDC" w:rsidRPr="00046310">
        <w:rPr>
          <w:rFonts w:asciiTheme="minorHAnsi" w:hAnsiTheme="minorHAnsi" w:cstheme="minorHAnsi"/>
          <w:sz w:val="22"/>
          <w:szCs w:val="22"/>
        </w:rPr>
        <w:t>Per infrazioni che richiedono l'intervento di un organo collegiale, il Dirigente Scolastico è responsabile della raccolta di tutte le informazioni pertinenti e delle giustificazioni fornite dallo studente. L'alunno sarà invitato a presentarsi davanti all'organo collegiale competente per la decisione finale, eventualmente accompagnato da un genitore se minore.</w:t>
      </w:r>
    </w:p>
    <w:p w14:paraId="1E59DFB9" w14:textId="0D4949A0" w:rsidR="006804F8" w:rsidRPr="00046310" w:rsidRDefault="00BD7EDC" w:rsidP="006804F8">
      <w:pPr>
        <w:spacing w:before="120"/>
        <w:rPr>
          <w:rFonts w:asciiTheme="minorHAnsi" w:hAnsiTheme="minorHAnsi" w:cstheme="minorHAnsi"/>
          <w:sz w:val="22"/>
          <w:szCs w:val="22"/>
        </w:rPr>
      </w:pPr>
      <w:r w:rsidRPr="00046310">
        <w:rPr>
          <w:rFonts w:asciiTheme="minorHAnsi" w:hAnsiTheme="minorHAnsi" w:cstheme="minorHAnsi"/>
          <w:sz w:val="22"/>
          <w:szCs w:val="22"/>
        </w:rPr>
        <w:t>Questa procedura è concepita per garantire che ogni fase del processo disciplinare sia gestita con equità, consentendo agli studenti di esporre le proprie ragioni e assicurando che le decisioni siano prese in modo giusto e trasparente.</w:t>
      </w:r>
    </w:p>
    <w:p w14:paraId="022B01D5" w14:textId="77777777" w:rsidR="007719E2" w:rsidRPr="00046310" w:rsidRDefault="007719E2" w:rsidP="007719E2">
      <w:pPr>
        <w:spacing w:before="120"/>
        <w:jc w:val="both"/>
        <w:rPr>
          <w:rFonts w:asciiTheme="minorHAnsi" w:hAnsiTheme="minorHAnsi" w:cstheme="minorHAnsi"/>
          <w:sz w:val="22"/>
          <w:szCs w:val="22"/>
        </w:rPr>
      </w:pPr>
      <w:r w:rsidRPr="00046310">
        <w:rPr>
          <w:rFonts w:asciiTheme="minorHAnsi" w:hAnsiTheme="minorHAnsi" w:cstheme="minorHAnsi"/>
          <w:sz w:val="22"/>
          <w:szCs w:val="22"/>
        </w:rPr>
        <w:t xml:space="preserve">Il </w:t>
      </w:r>
      <w:r w:rsidRPr="00046310">
        <w:rPr>
          <w:rFonts w:asciiTheme="minorHAnsi" w:hAnsiTheme="minorHAnsi" w:cstheme="minorHAnsi"/>
          <w:b/>
          <w:bCs/>
          <w:sz w:val="22"/>
          <w:szCs w:val="22"/>
        </w:rPr>
        <w:t>procedimento disciplinare</w:t>
      </w:r>
      <w:r w:rsidRPr="00046310">
        <w:rPr>
          <w:rFonts w:asciiTheme="minorHAnsi" w:hAnsiTheme="minorHAnsi" w:cstheme="minorHAnsi"/>
          <w:sz w:val="22"/>
          <w:szCs w:val="22"/>
        </w:rPr>
        <w:t xml:space="preserve"> si articola in diverse fasi a seconda della gravità della sanzione da applicare. Ecco come viene gestito:</w:t>
      </w:r>
    </w:p>
    <w:p w14:paraId="46F1F9D5" w14:textId="77777777" w:rsidR="007719E2" w:rsidRPr="00046310" w:rsidRDefault="007719E2" w:rsidP="00347A79">
      <w:pPr>
        <w:numPr>
          <w:ilvl w:val="0"/>
          <w:numId w:val="19"/>
        </w:numPr>
        <w:spacing w:before="120"/>
        <w:ind w:left="426"/>
        <w:jc w:val="both"/>
        <w:rPr>
          <w:rFonts w:asciiTheme="minorHAnsi" w:hAnsiTheme="minorHAnsi" w:cstheme="minorHAnsi"/>
          <w:sz w:val="22"/>
          <w:szCs w:val="22"/>
        </w:rPr>
      </w:pPr>
      <w:r w:rsidRPr="00046310">
        <w:rPr>
          <w:rFonts w:asciiTheme="minorHAnsi" w:hAnsiTheme="minorHAnsi" w:cstheme="minorHAnsi"/>
          <w:b/>
          <w:bCs/>
          <w:sz w:val="22"/>
          <w:szCs w:val="22"/>
        </w:rPr>
        <w:t>Sanzioni Diverse dall’Allontanamento</w:t>
      </w:r>
      <w:r w:rsidRPr="00046310">
        <w:rPr>
          <w:rFonts w:asciiTheme="minorHAnsi" w:hAnsiTheme="minorHAnsi" w:cstheme="minorHAnsi"/>
          <w:sz w:val="22"/>
          <w:szCs w:val="22"/>
        </w:rPr>
        <w:t>:</w:t>
      </w:r>
    </w:p>
    <w:p w14:paraId="4C0A35B9" w14:textId="77777777" w:rsidR="007719E2" w:rsidRPr="00046310" w:rsidRDefault="007719E2" w:rsidP="00347A79">
      <w:pPr>
        <w:numPr>
          <w:ilvl w:val="1"/>
          <w:numId w:val="19"/>
        </w:numPr>
        <w:spacing w:before="100" w:beforeAutospacing="1" w:after="100" w:afterAutospacing="1"/>
        <w:ind w:left="709"/>
        <w:jc w:val="both"/>
        <w:rPr>
          <w:rFonts w:asciiTheme="minorHAnsi" w:hAnsiTheme="minorHAnsi" w:cstheme="minorHAnsi"/>
          <w:sz w:val="22"/>
          <w:szCs w:val="22"/>
        </w:rPr>
      </w:pPr>
      <w:r w:rsidRPr="00046310">
        <w:rPr>
          <w:rFonts w:asciiTheme="minorHAnsi" w:hAnsiTheme="minorHAnsi" w:cstheme="minorHAnsi"/>
          <w:b/>
          <w:bCs/>
          <w:sz w:val="22"/>
          <w:szCs w:val="22"/>
        </w:rPr>
        <w:t>Contestazione Orale</w:t>
      </w:r>
      <w:r w:rsidRPr="00046310">
        <w:rPr>
          <w:rFonts w:asciiTheme="minorHAnsi" w:hAnsiTheme="minorHAnsi" w:cstheme="minorHAnsi"/>
          <w:sz w:val="22"/>
          <w:szCs w:val="22"/>
        </w:rPr>
        <w:t>: Il procedimento inizia con una contestazione orale degli addebiti. L’alunno ha l’opportunità di presentare oralmente le proprie giustificazioni.</w:t>
      </w:r>
    </w:p>
    <w:p w14:paraId="3EBBE6C7" w14:textId="77777777" w:rsidR="007719E2" w:rsidRPr="00046310" w:rsidRDefault="007719E2" w:rsidP="00347A79">
      <w:pPr>
        <w:numPr>
          <w:ilvl w:val="1"/>
          <w:numId w:val="19"/>
        </w:numPr>
        <w:spacing w:before="100" w:beforeAutospacing="1" w:after="100" w:afterAutospacing="1"/>
        <w:ind w:left="709"/>
        <w:jc w:val="both"/>
        <w:rPr>
          <w:rFonts w:asciiTheme="minorHAnsi" w:hAnsiTheme="minorHAnsi" w:cstheme="minorHAnsi"/>
          <w:sz w:val="22"/>
          <w:szCs w:val="22"/>
        </w:rPr>
      </w:pPr>
      <w:r w:rsidRPr="00046310">
        <w:rPr>
          <w:rFonts w:asciiTheme="minorHAnsi" w:hAnsiTheme="minorHAnsi" w:cstheme="minorHAnsi"/>
          <w:b/>
          <w:bCs/>
          <w:sz w:val="22"/>
          <w:szCs w:val="22"/>
        </w:rPr>
        <w:t>Documentazione</w:t>
      </w:r>
      <w:r w:rsidRPr="00046310">
        <w:rPr>
          <w:rFonts w:asciiTheme="minorHAnsi" w:hAnsiTheme="minorHAnsi" w:cstheme="minorHAnsi"/>
          <w:sz w:val="22"/>
          <w:szCs w:val="22"/>
        </w:rPr>
        <w:t xml:space="preserve">: A eccezione del richiamo verbale, tutte le sanzioni (come ammonizioni scritte, riparazione o risarcimento del danno e divieto di partecipazione a visite didattiche) devono essere </w:t>
      </w:r>
      <w:r w:rsidRPr="00046310">
        <w:rPr>
          <w:rFonts w:asciiTheme="minorHAnsi" w:hAnsiTheme="minorHAnsi" w:cstheme="minorHAnsi"/>
          <w:sz w:val="22"/>
          <w:szCs w:val="22"/>
        </w:rPr>
        <w:lastRenderedPageBreak/>
        <w:t>documentate e firmate dal Dirigente Scolastico. Questo assicura la formalizzazione e la registrazione dell’azione disciplinare.</w:t>
      </w:r>
    </w:p>
    <w:p w14:paraId="499141B3" w14:textId="77777777" w:rsidR="007719E2" w:rsidRPr="00046310" w:rsidRDefault="007719E2" w:rsidP="00347A79">
      <w:pPr>
        <w:numPr>
          <w:ilvl w:val="0"/>
          <w:numId w:val="19"/>
        </w:numPr>
        <w:spacing w:before="100" w:beforeAutospacing="1" w:after="100" w:afterAutospacing="1"/>
        <w:ind w:left="426"/>
        <w:jc w:val="both"/>
        <w:rPr>
          <w:rFonts w:asciiTheme="minorHAnsi" w:hAnsiTheme="minorHAnsi" w:cstheme="minorHAnsi"/>
          <w:sz w:val="22"/>
          <w:szCs w:val="22"/>
        </w:rPr>
      </w:pPr>
      <w:r w:rsidRPr="00046310">
        <w:rPr>
          <w:rFonts w:asciiTheme="minorHAnsi" w:hAnsiTheme="minorHAnsi" w:cstheme="minorHAnsi"/>
          <w:b/>
          <w:bCs/>
          <w:sz w:val="22"/>
          <w:szCs w:val="22"/>
        </w:rPr>
        <w:t>Sanzioni che Comportano l’Allontanamento</w:t>
      </w:r>
      <w:r w:rsidRPr="00046310">
        <w:rPr>
          <w:rFonts w:asciiTheme="minorHAnsi" w:hAnsiTheme="minorHAnsi" w:cstheme="minorHAnsi"/>
          <w:sz w:val="22"/>
          <w:szCs w:val="22"/>
        </w:rPr>
        <w:t>:</w:t>
      </w:r>
    </w:p>
    <w:p w14:paraId="64924EF6" w14:textId="77777777" w:rsidR="007719E2" w:rsidRPr="00046310" w:rsidRDefault="007719E2" w:rsidP="00347A79">
      <w:pPr>
        <w:numPr>
          <w:ilvl w:val="1"/>
          <w:numId w:val="19"/>
        </w:numPr>
        <w:spacing w:before="100" w:beforeAutospacing="1" w:after="100" w:afterAutospacing="1"/>
        <w:ind w:left="709"/>
        <w:jc w:val="both"/>
        <w:rPr>
          <w:rFonts w:asciiTheme="minorHAnsi" w:hAnsiTheme="minorHAnsi" w:cstheme="minorHAnsi"/>
          <w:sz w:val="22"/>
          <w:szCs w:val="22"/>
        </w:rPr>
      </w:pPr>
      <w:r w:rsidRPr="00046310">
        <w:rPr>
          <w:rFonts w:asciiTheme="minorHAnsi" w:hAnsiTheme="minorHAnsi" w:cstheme="minorHAnsi"/>
          <w:b/>
          <w:bCs/>
          <w:sz w:val="22"/>
          <w:szCs w:val="22"/>
        </w:rPr>
        <w:t>Contestazione Scritta</w:t>
      </w:r>
      <w:r w:rsidRPr="00046310">
        <w:rPr>
          <w:rFonts w:asciiTheme="minorHAnsi" w:hAnsiTheme="minorHAnsi" w:cstheme="minorHAnsi"/>
          <w:sz w:val="22"/>
          <w:szCs w:val="22"/>
        </w:rPr>
        <w:t>: Il procedimento per sanzioni che prevedono l’allontanamento dello studente dall’istituto si apre con una contestazione scritta degli addebiti. La comunicazione deve dettagliatamente indicare l’infrazione e includere:</w:t>
      </w:r>
    </w:p>
    <w:p w14:paraId="5BEC1286" w14:textId="77777777" w:rsidR="007719E2" w:rsidRPr="00046310" w:rsidRDefault="007719E2" w:rsidP="00347A79">
      <w:pPr>
        <w:numPr>
          <w:ilvl w:val="2"/>
          <w:numId w:val="19"/>
        </w:numPr>
        <w:ind w:left="1134"/>
        <w:jc w:val="both"/>
        <w:rPr>
          <w:rFonts w:asciiTheme="minorHAnsi" w:hAnsiTheme="minorHAnsi" w:cstheme="minorHAnsi"/>
          <w:sz w:val="22"/>
          <w:szCs w:val="22"/>
        </w:rPr>
      </w:pPr>
      <w:r w:rsidRPr="00046310">
        <w:rPr>
          <w:rFonts w:asciiTheme="minorHAnsi" w:hAnsiTheme="minorHAnsi" w:cstheme="minorHAnsi"/>
          <w:b/>
          <w:bCs/>
          <w:sz w:val="22"/>
          <w:szCs w:val="22"/>
        </w:rPr>
        <w:t>Responsabile del Procedimento</w:t>
      </w:r>
      <w:r w:rsidRPr="00046310">
        <w:rPr>
          <w:rFonts w:asciiTheme="minorHAnsi" w:hAnsiTheme="minorHAnsi" w:cstheme="minorHAnsi"/>
          <w:sz w:val="22"/>
          <w:szCs w:val="22"/>
        </w:rPr>
        <w:t>: Il Dirigente Scolastico, che si occupa dell’intero procedimento.</w:t>
      </w:r>
    </w:p>
    <w:p w14:paraId="0A8F92BF" w14:textId="77777777" w:rsidR="007719E2" w:rsidRPr="00046310" w:rsidRDefault="007719E2" w:rsidP="00347A79">
      <w:pPr>
        <w:numPr>
          <w:ilvl w:val="2"/>
          <w:numId w:val="19"/>
        </w:numPr>
        <w:ind w:left="1134"/>
        <w:jc w:val="both"/>
        <w:rPr>
          <w:rFonts w:asciiTheme="minorHAnsi" w:hAnsiTheme="minorHAnsi" w:cstheme="minorHAnsi"/>
          <w:sz w:val="22"/>
          <w:szCs w:val="22"/>
        </w:rPr>
      </w:pPr>
      <w:r w:rsidRPr="00046310">
        <w:rPr>
          <w:rFonts w:asciiTheme="minorHAnsi" w:hAnsiTheme="minorHAnsi" w:cstheme="minorHAnsi"/>
          <w:b/>
          <w:bCs/>
          <w:sz w:val="22"/>
          <w:szCs w:val="22"/>
        </w:rPr>
        <w:t>Tempo per la Difesa</w:t>
      </w:r>
      <w:r w:rsidRPr="00046310">
        <w:rPr>
          <w:rFonts w:asciiTheme="minorHAnsi" w:hAnsiTheme="minorHAnsi" w:cstheme="minorHAnsi"/>
          <w:sz w:val="22"/>
          <w:szCs w:val="22"/>
        </w:rPr>
        <w:t>: Deve essere specificato il termine concesso allo studente per presentare memorie difensive, generalmente 5 giorni dalla data di notifica dell’atto.</w:t>
      </w:r>
    </w:p>
    <w:p w14:paraId="40FD6AB9" w14:textId="5BF07C19" w:rsidR="007719E2" w:rsidRPr="00046310" w:rsidRDefault="007719E2" w:rsidP="00347A79">
      <w:pPr>
        <w:numPr>
          <w:ilvl w:val="2"/>
          <w:numId w:val="19"/>
        </w:numPr>
        <w:ind w:left="1134"/>
        <w:jc w:val="both"/>
        <w:rPr>
          <w:rFonts w:asciiTheme="minorHAnsi" w:hAnsiTheme="minorHAnsi" w:cstheme="minorHAnsi"/>
          <w:sz w:val="22"/>
          <w:szCs w:val="22"/>
        </w:rPr>
      </w:pPr>
      <w:r w:rsidRPr="00046310">
        <w:rPr>
          <w:rFonts w:asciiTheme="minorHAnsi" w:hAnsiTheme="minorHAnsi" w:cstheme="minorHAnsi"/>
          <w:b/>
          <w:bCs/>
          <w:sz w:val="22"/>
          <w:szCs w:val="22"/>
        </w:rPr>
        <w:t>Convocazione</w:t>
      </w:r>
      <w:r w:rsidRPr="00046310">
        <w:rPr>
          <w:rFonts w:asciiTheme="minorHAnsi" w:hAnsiTheme="minorHAnsi" w:cstheme="minorHAnsi"/>
          <w:sz w:val="22"/>
          <w:szCs w:val="22"/>
        </w:rPr>
        <w:t>: La comunicazione deve includere la data, l’ora e il luogo dell’udienza davanti al collegio giudicante. Inoltre, deve essere specificata la possibilità per lo studente, minorenne, di essere assistito da un genitore durante l’udienza.</w:t>
      </w:r>
    </w:p>
    <w:p w14:paraId="20A66106" w14:textId="244C94AB" w:rsidR="007719E2" w:rsidRPr="00046310" w:rsidRDefault="007719E2" w:rsidP="006804F8">
      <w:pPr>
        <w:spacing w:before="120"/>
        <w:jc w:val="both"/>
        <w:rPr>
          <w:rFonts w:asciiTheme="minorHAnsi" w:hAnsiTheme="minorHAnsi" w:cstheme="minorHAnsi"/>
          <w:sz w:val="22"/>
          <w:szCs w:val="22"/>
        </w:rPr>
      </w:pPr>
      <w:r w:rsidRPr="00046310">
        <w:rPr>
          <w:rFonts w:asciiTheme="minorHAnsi" w:hAnsiTheme="minorHAnsi" w:cstheme="minorHAnsi"/>
          <w:sz w:val="22"/>
          <w:szCs w:val="22"/>
        </w:rPr>
        <w:t>Questa procedura assicura che tutte le sanzioni siano applicate in modo giusto e trasparente, rispettando i diritti degli studenti e garantendo loro un’adeguata opportunità di difesa.</w:t>
      </w:r>
    </w:p>
    <w:p w14:paraId="6DA7C45B" w14:textId="2691736B" w:rsidR="00321C12" w:rsidRPr="00145E2F" w:rsidRDefault="00347A79" w:rsidP="00347A79">
      <w:pPr>
        <w:spacing w:before="240" w:after="120"/>
        <w:outlineLvl w:val="2"/>
        <w:rPr>
          <w:rFonts w:asciiTheme="minorHAnsi" w:hAnsiTheme="minorHAnsi" w:cstheme="minorHAnsi"/>
          <w:b/>
          <w:bCs/>
          <w:sz w:val="22"/>
          <w:szCs w:val="22"/>
          <w:u w:val="single"/>
        </w:rPr>
      </w:pPr>
      <w:r w:rsidRPr="00145E2F">
        <w:rPr>
          <w:rFonts w:asciiTheme="minorHAnsi" w:hAnsiTheme="minorHAnsi" w:cstheme="minorHAnsi"/>
          <w:b/>
          <w:bCs/>
          <w:sz w:val="22"/>
          <w:szCs w:val="22"/>
          <w:u w:val="single"/>
        </w:rPr>
        <w:t>ART. 7 NORMATIVA SULLA RESPONSABILITÀ E SANZIONI DISCIPLINARI</w:t>
      </w:r>
    </w:p>
    <w:p w14:paraId="555310FA" w14:textId="77777777" w:rsidR="00321C12" w:rsidRPr="00046310" w:rsidRDefault="00321C12" w:rsidP="00347A79">
      <w:pPr>
        <w:spacing w:before="120" w:after="120"/>
        <w:outlineLvl w:val="3"/>
        <w:rPr>
          <w:rFonts w:asciiTheme="minorHAnsi" w:hAnsiTheme="minorHAnsi" w:cstheme="minorHAnsi"/>
          <w:b/>
          <w:bCs/>
          <w:sz w:val="22"/>
          <w:szCs w:val="22"/>
        </w:rPr>
      </w:pPr>
      <w:r w:rsidRPr="00046310">
        <w:rPr>
          <w:rFonts w:asciiTheme="minorHAnsi" w:hAnsiTheme="minorHAnsi" w:cstheme="minorHAnsi"/>
          <w:b/>
          <w:bCs/>
          <w:sz w:val="22"/>
          <w:szCs w:val="22"/>
        </w:rPr>
        <w:t>Principi Generali</w:t>
      </w:r>
    </w:p>
    <w:p w14:paraId="6EBF30C4" w14:textId="77777777" w:rsidR="00321C12" w:rsidRPr="00046310" w:rsidRDefault="00321C12" w:rsidP="00BA7C93">
      <w:pPr>
        <w:numPr>
          <w:ilvl w:val="0"/>
          <w:numId w:val="20"/>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Responsabilità Personale</w:t>
      </w:r>
      <w:r w:rsidRPr="00046310">
        <w:rPr>
          <w:rFonts w:asciiTheme="minorHAnsi" w:hAnsiTheme="minorHAnsi" w:cstheme="minorHAnsi"/>
          <w:sz w:val="22"/>
          <w:szCs w:val="22"/>
        </w:rPr>
        <w:t>: La responsabilità disciplinare è personale. Nessun alunno può essere sanzionato senza essere stato previamente invitato a esporre le proprie ragioni.</w:t>
      </w:r>
    </w:p>
    <w:p w14:paraId="37BEC943" w14:textId="77777777" w:rsidR="00321C12" w:rsidRPr="00046310" w:rsidRDefault="00321C12" w:rsidP="00BA7C93">
      <w:pPr>
        <w:numPr>
          <w:ilvl w:val="0"/>
          <w:numId w:val="20"/>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Influenza sulla Valutazione</w:t>
      </w:r>
      <w:r w:rsidRPr="00046310">
        <w:rPr>
          <w:rFonts w:asciiTheme="minorHAnsi" w:hAnsiTheme="minorHAnsi" w:cstheme="minorHAnsi"/>
          <w:sz w:val="22"/>
          <w:szCs w:val="22"/>
        </w:rPr>
        <w:t>: Le sanzioni disciplinari non devono influire sulla valutazione degli apprendimenti, salvo quanto previsto dall'art. 4, lettere D) ed E) del presente regolamento e dall'art. 2, lett. B) del D.Lgs. 62/2017.</w:t>
      </w:r>
    </w:p>
    <w:p w14:paraId="2D3BE522" w14:textId="77777777" w:rsidR="00321C12" w:rsidRPr="00046310" w:rsidRDefault="00321C12" w:rsidP="00BA7C93">
      <w:pPr>
        <w:numPr>
          <w:ilvl w:val="0"/>
          <w:numId w:val="20"/>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b/>
          <w:bCs/>
          <w:sz w:val="22"/>
          <w:szCs w:val="22"/>
        </w:rPr>
        <w:t>Proporzionalità e Riparazione</w:t>
      </w:r>
      <w:r w:rsidRPr="00046310">
        <w:rPr>
          <w:rFonts w:asciiTheme="minorHAnsi" w:hAnsiTheme="minorHAnsi" w:cstheme="minorHAnsi"/>
          <w:sz w:val="22"/>
          <w:szCs w:val="22"/>
        </w:rPr>
        <w:t>: Le sanzioni devono essere temporanee, proporzionate all'infrazione e ispirate al principio della riparazione del danno. Deve essere sempre considerata la situazione personale dello studente, con la possibilità di convertire le sanzioni in attività a favore della comunità scolastica.</w:t>
      </w:r>
    </w:p>
    <w:p w14:paraId="6DD2225D" w14:textId="77777777" w:rsidR="00321C12" w:rsidRPr="00046310" w:rsidRDefault="00321C12" w:rsidP="00BA7C93">
      <w:pPr>
        <w:numPr>
          <w:ilvl w:val="0"/>
          <w:numId w:val="20"/>
        </w:numPr>
        <w:spacing w:before="100" w:beforeAutospacing="1" w:after="100" w:afterAutospacing="1"/>
        <w:rPr>
          <w:rFonts w:asciiTheme="minorHAnsi" w:hAnsiTheme="minorHAnsi" w:cstheme="minorHAnsi"/>
          <w:sz w:val="22"/>
          <w:szCs w:val="22"/>
        </w:rPr>
      </w:pPr>
      <w:r w:rsidRPr="00046310">
        <w:rPr>
          <w:rFonts w:asciiTheme="minorHAnsi" w:hAnsiTheme="minorHAnsi" w:cstheme="minorHAnsi"/>
          <w:b/>
          <w:bCs/>
          <w:sz w:val="22"/>
          <w:szCs w:val="22"/>
        </w:rPr>
        <w:t>Attività di Conversione</w:t>
      </w:r>
      <w:r w:rsidRPr="00046310">
        <w:rPr>
          <w:rFonts w:asciiTheme="minorHAnsi" w:hAnsiTheme="minorHAnsi" w:cstheme="minorHAnsi"/>
          <w:sz w:val="22"/>
          <w:szCs w:val="22"/>
        </w:rPr>
        <w:t>: Le attività per la conversione delle sospensioni sono individuate dal Dirigente Scolastico, rispettando i principi dello Statuto degli studenti e delle studentesse e le attività approvate dal Collegio dei Docenti e dal Consiglio d'Istituto. È vietato sanzionare, direttamente o indirettamente, la libera espressione di opinioni non lesive.</w:t>
      </w:r>
    </w:p>
    <w:p w14:paraId="317D41E5" w14:textId="77777777" w:rsidR="00321C12" w:rsidRPr="00046310" w:rsidRDefault="00321C12" w:rsidP="00BA7C93">
      <w:pPr>
        <w:numPr>
          <w:ilvl w:val="0"/>
          <w:numId w:val="20"/>
        </w:numPr>
        <w:spacing w:before="100" w:beforeAutospacing="1" w:after="100" w:afterAutospacing="1"/>
        <w:rPr>
          <w:rFonts w:asciiTheme="minorHAnsi" w:hAnsiTheme="minorHAnsi" w:cstheme="minorHAnsi"/>
          <w:sz w:val="22"/>
          <w:szCs w:val="22"/>
        </w:rPr>
      </w:pPr>
      <w:r w:rsidRPr="00046310">
        <w:rPr>
          <w:rFonts w:asciiTheme="minorHAnsi" w:hAnsiTheme="minorHAnsi" w:cstheme="minorHAnsi"/>
          <w:b/>
          <w:bCs/>
          <w:sz w:val="22"/>
          <w:szCs w:val="22"/>
        </w:rPr>
        <w:t>Rapporto Durante l’Allontanamento</w:t>
      </w:r>
      <w:r w:rsidRPr="00046310">
        <w:rPr>
          <w:rFonts w:asciiTheme="minorHAnsi" w:hAnsiTheme="minorHAnsi" w:cstheme="minorHAnsi"/>
          <w:sz w:val="22"/>
          <w:szCs w:val="22"/>
        </w:rPr>
        <w:t>: Durante i periodi di allontanamento, il coordinatore del Consiglio di Classe deve mantenere un rapporto con lo studente e con i suoi genitori per facilitare il rientro nella comunità scolastica.</w:t>
      </w:r>
    </w:p>
    <w:p w14:paraId="2D55CEA0" w14:textId="77777777" w:rsidR="00321C12" w:rsidRPr="00046310" w:rsidRDefault="00321C12" w:rsidP="008B7443">
      <w:pPr>
        <w:numPr>
          <w:ilvl w:val="0"/>
          <w:numId w:val="20"/>
        </w:numPr>
        <w:rPr>
          <w:rFonts w:asciiTheme="minorHAnsi" w:hAnsiTheme="minorHAnsi" w:cstheme="minorHAnsi"/>
          <w:sz w:val="22"/>
          <w:szCs w:val="22"/>
        </w:rPr>
      </w:pPr>
      <w:r w:rsidRPr="00046310">
        <w:rPr>
          <w:rFonts w:asciiTheme="minorHAnsi" w:hAnsiTheme="minorHAnsi" w:cstheme="minorHAnsi"/>
          <w:b/>
          <w:bCs/>
          <w:sz w:val="22"/>
          <w:szCs w:val="22"/>
        </w:rPr>
        <w:t>Esecuzione Immediata</w:t>
      </w:r>
      <w:r w:rsidRPr="00046310">
        <w:rPr>
          <w:rFonts w:asciiTheme="minorHAnsi" w:hAnsiTheme="minorHAnsi" w:cstheme="minorHAnsi"/>
          <w:sz w:val="22"/>
          <w:szCs w:val="22"/>
        </w:rPr>
        <w:t>: Fatto salvo il diritto di impugnazione, le sanzioni disciplinari e gli interventi mirati sono immediatamente esecutivi.</w:t>
      </w:r>
    </w:p>
    <w:p w14:paraId="4FE4A132" w14:textId="77777777" w:rsidR="00321C12" w:rsidRPr="00046310" w:rsidRDefault="00321C12" w:rsidP="008B7443">
      <w:pPr>
        <w:spacing w:before="240" w:after="120"/>
        <w:outlineLvl w:val="3"/>
        <w:rPr>
          <w:rFonts w:asciiTheme="minorHAnsi" w:hAnsiTheme="minorHAnsi" w:cstheme="minorHAnsi"/>
          <w:b/>
          <w:bCs/>
          <w:sz w:val="22"/>
          <w:szCs w:val="22"/>
        </w:rPr>
      </w:pPr>
      <w:r w:rsidRPr="00046310">
        <w:rPr>
          <w:rFonts w:asciiTheme="minorHAnsi" w:hAnsiTheme="minorHAnsi" w:cstheme="minorHAnsi"/>
          <w:b/>
          <w:bCs/>
          <w:sz w:val="22"/>
          <w:szCs w:val="22"/>
        </w:rPr>
        <w:t>Classificazione delle Sanzioni Disciplinari</w:t>
      </w:r>
    </w:p>
    <w:p w14:paraId="1108E989" w14:textId="77777777" w:rsidR="00321C12" w:rsidRPr="00046310" w:rsidRDefault="00321C12" w:rsidP="008B7443">
      <w:pPr>
        <w:numPr>
          <w:ilvl w:val="0"/>
          <w:numId w:val="21"/>
        </w:numPr>
        <w:jc w:val="both"/>
        <w:rPr>
          <w:rFonts w:asciiTheme="minorHAnsi" w:hAnsiTheme="minorHAnsi" w:cstheme="minorHAnsi"/>
          <w:sz w:val="22"/>
          <w:szCs w:val="22"/>
        </w:rPr>
      </w:pPr>
      <w:r w:rsidRPr="00046310">
        <w:rPr>
          <w:rFonts w:asciiTheme="minorHAnsi" w:hAnsiTheme="minorHAnsi" w:cstheme="minorHAnsi"/>
          <w:b/>
          <w:bCs/>
          <w:sz w:val="22"/>
          <w:szCs w:val="22"/>
        </w:rPr>
        <w:t>Sanzioni Diverse dall’Allontanamento Temporaneo</w:t>
      </w:r>
    </w:p>
    <w:p w14:paraId="1DF3F59A" w14:textId="77777777" w:rsidR="00321C12" w:rsidRPr="00046310" w:rsidRDefault="00321C12" w:rsidP="008B7443">
      <w:pPr>
        <w:ind w:left="720"/>
        <w:jc w:val="both"/>
        <w:rPr>
          <w:rFonts w:asciiTheme="minorHAnsi" w:hAnsiTheme="minorHAnsi" w:cstheme="minorHAnsi"/>
          <w:sz w:val="22"/>
          <w:szCs w:val="22"/>
        </w:rPr>
      </w:pPr>
      <w:r w:rsidRPr="00046310">
        <w:rPr>
          <w:rFonts w:asciiTheme="minorHAnsi" w:hAnsiTheme="minorHAnsi" w:cstheme="minorHAnsi"/>
          <w:sz w:val="22"/>
          <w:szCs w:val="22"/>
        </w:rPr>
        <w:t>Le sanzioni diverse dall’allontanamento temporaneo non sono tipizzate dai D.P.R. n. 249 e n. 235, ma sono definite dall'art. 5 del presente Regolamento.</w:t>
      </w:r>
    </w:p>
    <w:p w14:paraId="3321DDB4" w14:textId="77777777" w:rsidR="00321C12" w:rsidRPr="00046310" w:rsidRDefault="00321C12" w:rsidP="008B7443">
      <w:pPr>
        <w:numPr>
          <w:ilvl w:val="0"/>
          <w:numId w:val="21"/>
        </w:numPr>
        <w:spacing w:before="120"/>
        <w:jc w:val="both"/>
        <w:rPr>
          <w:rFonts w:asciiTheme="minorHAnsi" w:hAnsiTheme="minorHAnsi" w:cstheme="minorHAnsi"/>
          <w:sz w:val="22"/>
          <w:szCs w:val="22"/>
        </w:rPr>
      </w:pPr>
      <w:r w:rsidRPr="00046310">
        <w:rPr>
          <w:rFonts w:asciiTheme="minorHAnsi" w:hAnsiTheme="minorHAnsi" w:cstheme="minorHAnsi"/>
          <w:b/>
          <w:bCs/>
          <w:sz w:val="22"/>
          <w:szCs w:val="22"/>
        </w:rPr>
        <w:t>Sanzioni con Allontanamento Temporaneo fino a 15 Giorni</w:t>
      </w:r>
    </w:p>
    <w:p w14:paraId="3543042E" w14:textId="77777777" w:rsidR="00321C12" w:rsidRPr="00046310" w:rsidRDefault="00321C12" w:rsidP="00BA7C93">
      <w:pPr>
        <w:numPr>
          <w:ilvl w:val="1"/>
          <w:numId w:val="21"/>
        </w:numPr>
        <w:spacing w:before="100" w:beforeAutospacing="1" w:after="100" w:afterAutospacing="1"/>
        <w:ind w:left="993"/>
        <w:jc w:val="both"/>
        <w:rPr>
          <w:rFonts w:asciiTheme="minorHAnsi" w:hAnsiTheme="minorHAnsi" w:cstheme="minorHAnsi"/>
          <w:sz w:val="22"/>
          <w:szCs w:val="22"/>
        </w:rPr>
      </w:pPr>
      <w:r w:rsidRPr="00046310">
        <w:rPr>
          <w:rFonts w:asciiTheme="minorHAnsi" w:hAnsiTheme="minorHAnsi" w:cstheme="minorHAnsi"/>
          <w:b/>
          <w:bCs/>
          <w:sz w:val="22"/>
          <w:szCs w:val="22"/>
        </w:rPr>
        <w:t>Applicazione</w:t>
      </w:r>
      <w:r w:rsidRPr="00046310">
        <w:rPr>
          <w:rFonts w:asciiTheme="minorHAnsi" w:hAnsiTheme="minorHAnsi" w:cstheme="minorHAnsi"/>
          <w:sz w:val="22"/>
          <w:szCs w:val="22"/>
        </w:rPr>
        <w:t>: Adottate dal Consiglio di Classe per gravi o reiterate infrazioni disciplinari.</w:t>
      </w:r>
    </w:p>
    <w:p w14:paraId="67041E9E" w14:textId="77777777" w:rsidR="00321C12" w:rsidRPr="00046310" w:rsidRDefault="00321C12" w:rsidP="00BA7C93">
      <w:pPr>
        <w:numPr>
          <w:ilvl w:val="1"/>
          <w:numId w:val="21"/>
        </w:numPr>
        <w:spacing w:before="100" w:beforeAutospacing="1" w:after="100" w:afterAutospacing="1"/>
        <w:ind w:left="993"/>
        <w:jc w:val="both"/>
        <w:rPr>
          <w:rFonts w:asciiTheme="minorHAnsi" w:hAnsiTheme="minorHAnsi" w:cstheme="minorHAnsi"/>
          <w:sz w:val="22"/>
          <w:szCs w:val="22"/>
        </w:rPr>
      </w:pPr>
      <w:r w:rsidRPr="00046310">
        <w:rPr>
          <w:rFonts w:asciiTheme="minorHAnsi" w:hAnsiTheme="minorHAnsi" w:cstheme="minorHAnsi"/>
          <w:b/>
          <w:bCs/>
          <w:sz w:val="22"/>
          <w:szCs w:val="22"/>
        </w:rPr>
        <w:t>Procedura</w:t>
      </w:r>
      <w:r w:rsidRPr="00046310">
        <w:rPr>
          <w:rFonts w:asciiTheme="minorHAnsi" w:hAnsiTheme="minorHAnsi" w:cstheme="minorHAnsi"/>
          <w:sz w:val="22"/>
          <w:szCs w:val="22"/>
        </w:rPr>
        <w:t>: Durante l'allontanamento, deve essere mantenuto un rapporto con lo studente e con i genitori per preparare il rientro.</w:t>
      </w:r>
    </w:p>
    <w:p w14:paraId="24177F4C" w14:textId="77777777" w:rsidR="00321C12" w:rsidRPr="00046310" w:rsidRDefault="00321C12" w:rsidP="008B7443">
      <w:pPr>
        <w:numPr>
          <w:ilvl w:val="0"/>
          <w:numId w:val="21"/>
        </w:numPr>
        <w:spacing w:before="120"/>
        <w:ind w:left="709"/>
        <w:jc w:val="both"/>
        <w:rPr>
          <w:rFonts w:asciiTheme="minorHAnsi" w:hAnsiTheme="minorHAnsi" w:cstheme="minorHAnsi"/>
          <w:sz w:val="22"/>
          <w:szCs w:val="22"/>
        </w:rPr>
      </w:pPr>
      <w:r w:rsidRPr="00046310">
        <w:rPr>
          <w:rFonts w:asciiTheme="minorHAnsi" w:hAnsiTheme="minorHAnsi" w:cstheme="minorHAnsi"/>
          <w:b/>
          <w:bCs/>
          <w:sz w:val="22"/>
          <w:szCs w:val="22"/>
        </w:rPr>
        <w:t>Sanzioni con Allontanamento Temporaneo Superiore a 15 Giorni</w:t>
      </w:r>
    </w:p>
    <w:p w14:paraId="347B4FAA" w14:textId="77777777" w:rsidR="00321C12" w:rsidRPr="00046310" w:rsidRDefault="00321C12" w:rsidP="00BA7C93">
      <w:pPr>
        <w:numPr>
          <w:ilvl w:val="1"/>
          <w:numId w:val="21"/>
        </w:numPr>
        <w:spacing w:before="100" w:beforeAutospacing="1" w:after="100" w:afterAutospacing="1"/>
        <w:ind w:left="993"/>
        <w:jc w:val="both"/>
        <w:rPr>
          <w:rFonts w:asciiTheme="minorHAnsi" w:hAnsiTheme="minorHAnsi" w:cstheme="minorHAnsi"/>
          <w:sz w:val="22"/>
          <w:szCs w:val="22"/>
        </w:rPr>
      </w:pPr>
      <w:r w:rsidRPr="00046310">
        <w:rPr>
          <w:rFonts w:asciiTheme="minorHAnsi" w:hAnsiTheme="minorHAnsi" w:cstheme="minorHAnsi"/>
          <w:b/>
          <w:bCs/>
          <w:sz w:val="22"/>
          <w:szCs w:val="22"/>
        </w:rPr>
        <w:t>Condizioni</w:t>
      </w:r>
      <w:r w:rsidRPr="00046310">
        <w:rPr>
          <w:rFonts w:asciiTheme="minorHAnsi" w:hAnsiTheme="minorHAnsi" w:cstheme="minorHAnsi"/>
          <w:sz w:val="22"/>
          <w:szCs w:val="22"/>
        </w:rPr>
        <w:t>: Devono verificarsi due condizioni:</w:t>
      </w:r>
    </w:p>
    <w:p w14:paraId="79AC0A6A" w14:textId="77777777" w:rsidR="00321C12" w:rsidRPr="00046310" w:rsidRDefault="00321C12" w:rsidP="008B7443">
      <w:pPr>
        <w:numPr>
          <w:ilvl w:val="2"/>
          <w:numId w:val="21"/>
        </w:numPr>
        <w:spacing w:before="100" w:beforeAutospacing="1" w:after="100" w:afterAutospacing="1"/>
        <w:ind w:left="1276"/>
        <w:jc w:val="both"/>
        <w:rPr>
          <w:rFonts w:asciiTheme="minorHAnsi" w:hAnsiTheme="minorHAnsi" w:cstheme="minorHAnsi"/>
          <w:sz w:val="22"/>
          <w:szCs w:val="22"/>
        </w:rPr>
      </w:pPr>
      <w:r w:rsidRPr="00046310">
        <w:rPr>
          <w:rFonts w:asciiTheme="minorHAnsi" w:hAnsiTheme="minorHAnsi" w:cstheme="minorHAnsi"/>
          <w:sz w:val="22"/>
          <w:szCs w:val="22"/>
        </w:rPr>
        <w:t>Violazione grave della dignità e del rispetto della persona, o situazione concreta di pericolo per l’incolumità delle persone.</w:t>
      </w:r>
    </w:p>
    <w:p w14:paraId="581886A8" w14:textId="77777777" w:rsidR="00321C12" w:rsidRPr="00046310" w:rsidRDefault="00321C12" w:rsidP="008B7443">
      <w:pPr>
        <w:numPr>
          <w:ilvl w:val="2"/>
          <w:numId w:val="21"/>
        </w:numPr>
        <w:spacing w:before="100" w:beforeAutospacing="1" w:after="100" w:afterAutospacing="1"/>
        <w:ind w:left="1276"/>
        <w:jc w:val="both"/>
        <w:rPr>
          <w:rFonts w:asciiTheme="minorHAnsi" w:hAnsiTheme="minorHAnsi" w:cstheme="minorHAnsi"/>
          <w:sz w:val="22"/>
          <w:szCs w:val="22"/>
        </w:rPr>
      </w:pPr>
      <w:r w:rsidRPr="00046310">
        <w:rPr>
          <w:rFonts w:asciiTheme="minorHAnsi" w:hAnsiTheme="minorHAnsi" w:cstheme="minorHAnsi"/>
          <w:sz w:val="22"/>
          <w:szCs w:val="22"/>
        </w:rPr>
        <w:t>La gravità dell’infrazione richiede una deroga al limite di 15 giorni previsto dal regolamento.</w:t>
      </w:r>
    </w:p>
    <w:p w14:paraId="3FF2C880" w14:textId="77777777" w:rsidR="00321C12" w:rsidRPr="00046310" w:rsidRDefault="00321C12" w:rsidP="008B7443">
      <w:pPr>
        <w:numPr>
          <w:ilvl w:val="1"/>
          <w:numId w:val="21"/>
        </w:numPr>
        <w:spacing w:before="100" w:beforeAutospacing="1" w:after="100" w:afterAutospacing="1"/>
        <w:ind w:left="993"/>
        <w:jc w:val="both"/>
        <w:rPr>
          <w:rFonts w:asciiTheme="minorHAnsi" w:hAnsiTheme="minorHAnsi" w:cstheme="minorHAnsi"/>
          <w:sz w:val="22"/>
          <w:szCs w:val="22"/>
        </w:rPr>
      </w:pPr>
      <w:r w:rsidRPr="00046310">
        <w:rPr>
          <w:rFonts w:asciiTheme="minorHAnsi" w:hAnsiTheme="minorHAnsi" w:cstheme="minorHAnsi"/>
          <w:b/>
          <w:bCs/>
          <w:sz w:val="22"/>
          <w:szCs w:val="22"/>
        </w:rPr>
        <w:lastRenderedPageBreak/>
        <w:t>Procedura</w:t>
      </w:r>
      <w:r w:rsidRPr="00046310">
        <w:rPr>
          <w:rFonts w:asciiTheme="minorHAnsi" w:hAnsiTheme="minorHAnsi" w:cstheme="minorHAnsi"/>
          <w:sz w:val="22"/>
          <w:szCs w:val="22"/>
        </w:rPr>
        <w:t>: La durata dell’allontanamento è adeguata alla gravità dell’infrazione o alla situazione di pericolo. È previsto un percorso di recupero educativo, coordinato con la famiglia e, se necessario, con i servizi sociali e l’autorità giudiziaria.</w:t>
      </w:r>
    </w:p>
    <w:p w14:paraId="6002BECC" w14:textId="77777777" w:rsidR="00321C12" w:rsidRPr="00046310" w:rsidRDefault="00321C12" w:rsidP="008B7443">
      <w:pPr>
        <w:numPr>
          <w:ilvl w:val="0"/>
          <w:numId w:val="21"/>
        </w:numPr>
        <w:spacing w:before="120"/>
        <w:jc w:val="both"/>
        <w:rPr>
          <w:rFonts w:asciiTheme="minorHAnsi" w:hAnsiTheme="minorHAnsi" w:cstheme="minorHAnsi"/>
          <w:sz w:val="22"/>
          <w:szCs w:val="22"/>
        </w:rPr>
      </w:pPr>
      <w:r w:rsidRPr="00046310">
        <w:rPr>
          <w:rFonts w:asciiTheme="minorHAnsi" w:hAnsiTheme="minorHAnsi" w:cstheme="minorHAnsi"/>
          <w:b/>
          <w:bCs/>
          <w:sz w:val="22"/>
          <w:szCs w:val="22"/>
        </w:rPr>
        <w:t>Sanzioni con Allontanamento fino al Termine dell’Anno Scolastico</w:t>
      </w:r>
    </w:p>
    <w:p w14:paraId="645E9251" w14:textId="77777777" w:rsidR="00321C12" w:rsidRPr="00046310" w:rsidRDefault="00321C12" w:rsidP="00BA7C93">
      <w:pPr>
        <w:numPr>
          <w:ilvl w:val="1"/>
          <w:numId w:val="21"/>
        </w:numPr>
        <w:spacing w:before="100" w:beforeAutospacing="1" w:after="100" w:afterAutospacing="1"/>
        <w:ind w:left="993"/>
        <w:jc w:val="both"/>
        <w:rPr>
          <w:rFonts w:asciiTheme="minorHAnsi" w:hAnsiTheme="minorHAnsi" w:cstheme="minorHAnsi"/>
          <w:sz w:val="22"/>
          <w:szCs w:val="22"/>
        </w:rPr>
      </w:pPr>
      <w:r w:rsidRPr="00046310">
        <w:rPr>
          <w:rFonts w:asciiTheme="minorHAnsi" w:hAnsiTheme="minorHAnsi" w:cstheme="minorHAnsi"/>
          <w:b/>
          <w:bCs/>
          <w:sz w:val="22"/>
          <w:szCs w:val="22"/>
        </w:rPr>
        <w:t>Condizioni</w:t>
      </w:r>
      <w:r w:rsidRPr="00046310">
        <w:rPr>
          <w:rFonts w:asciiTheme="minorHAnsi" w:hAnsiTheme="minorHAnsi" w:cstheme="minorHAnsi"/>
          <w:sz w:val="22"/>
          <w:szCs w:val="22"/>
        </w:rPr>
        <w:t>: Sono applicabili in caso di recidiva o atti di grave violenza che determinano seria apprensione sociale, e quando non sono possibili interventi di reinserimento responsabile.</w:t>
      </w:r>
    </w:p>
    <w:p w14:paraId="1B201115" w14:textId="77777777" w:rsidR="00321C12" w:rsidRPr="00046310" w:rsidRDefault="00321C12" w:rsidP="00BA7C93">
      <w:pPr>
        <w:numPr>
          <w:ilvl w:val="1"/>
          <w:numId w:val="21"/>
        </w:numPr>
        <w:spacing w:before="100" w:beforeAutospacing="1" w:after="100" w:afterAutospacing="1"/>
        <w:ind w:left="993"/>
        <w:jc w:val="both"/>
        <w:rPr>
          <w:rFonts w:asciiTheme="minorHAnsi" w:hAnsiTheme="minorHAnsi" w:cstheme="minorHAnsi"/>
          <w:sz w:val="22"/>
          <w:szCs w:val="22"/>
        </w:rPr>
      </w:pPr>
      <w:r w:rsidRPr="00046310">
        <w:rPr>
          <w:rFonts w:asciiTheme="minorHAnsi" w:hAnsiTheme="minorHAnsi" w:cstheme="minorHAnsi"/>
          <w:b/>
          <w:bCs/>
          <w:sz w:val="22"/>
          <w:szCs w:val="22"/>
        </w:rPr>
        <w:t>Attenzione</w:t>
      </w:r>
      <w:r w:rsidRPr="00046310">
        <w:rPr>
          <w:rFonts w:asciiTheme="minorHAnsi" w:hAnsiTheme="minorHAnsi" w:cstheme="minorHAnsi"/>
          <w:sz w:val="22"/>
          <w:szCs w:val="22"/>
        </w:rPr>
        <w:t>: Deve essere evitato che tali sanzioni superino l'orario minimo di frequenza richiesto per la validità dell’anno scolastico, per non compromettere la possibilità di valutazione dello studente.</w:t>
      </w:r>
    </w:p>
    <w:p w14:paraId="383C1C6F" w14:textId="77777777" w:rsidR="00321C12" w:rsidRPr="00046310" w:rsidRDefault="00321C12" w:rsidP="008B7443">
      <w:pPr>
        <w:numPr>
          <w:ilvl w:val="0"/>
          <w:numId w:val="21"/>
        </w:numPr>
        <w:spacing w:before="120"/>
        <w:jc w:val="both"/>
        <w:rPr>
          <w:rFonts w:asciiTheme="minorHAnsi" w:hAnsiTheme="minorHAnsi" w:cstheme="minorHAnsi"/>
          <w:sz w:val="22"/>
          <w:szCs w:val="22"/>
        </w:rPr>
      </w:pPr>
      <w:r w:rsidRPr="00046310">
        <w:rPr>
          <w:rFonts w:asciiTheme="minorHAnsi" w:hAnsiTheme="minorHAnsi" w:cstheme="minorHAnsi"/>
          <w:b/>
          <w:bCs/>
          <w:sz w:val="22"/>
          <w:szCs w:val="22"/>
        </w:rPr>
        <w:t>Sanzioni con Esclusione dallo Scrutinio Finale o Non Ammissione all’Esame di Stato</w:t>
      </w:r>
    </w:p>
    <w:p w14:paraId="751BA4F0" w14:textId="77777777" w:rsidR="00321C12" w:rsidRPr="00046310" w:rsidRDefault="00321C12" w:rsidP="00BA7C93">
      <w:pPr>
        <w:numPr>
          <w:ilvl w:val="1"/>
          <w:numId w:val="21"/>
        </w:numPr>
        <w:spacing w:before="100" w:beforeAutospacing="1" w:after="100" w:afterAutospacing="1"/>
        <w:ind w:left="993"/>
        <w:jc w:val="both"/>
        <w:rPr>
          <w:rFonts w:asciiTheme="minorHAnsi" w:hAnsiTheme="minorHAnsi" w:cstheme="minorHAnsi"/>
          <w:sz w:val="22"/>
          <w:szCs w:val="22"/>
        </w:rPr>
      </w:pPr>
      <w:r w:rsidRPr="00046310">
        <w:rPr>
          <w:rFonts w:asciiTheme="minorHAnsi" w:hAnsiTheme="minorHAnsi" w:cstheme="minorHAnsi"/>
          <w:b/>
          <w:bCs/>
          <w:sz w:val="22"/>
          <w:szCs w:val="22"/>
        </w:rPr>
        <w:t>Condizioni</w:t>
      </w:r>
      <w:r w:rsidRPr="00046310">
        <w:rPr>
          <w:rFonts w:asciiTheme="minorHAnsi" w:hAnsiTheme="minorHAnsi" w:cstheme="minorHAnsi"/>
          <w:sz w:val="22"/>
          <w:szCs w:val="22"/>
        </w:rPr>
        <w:t>: Applicabili in casi particolarmente gravi e quando si verificano le stesse condizioni previste per le sanzioni di cui ai punti precedenti.</w:t>
      </w:r>
    </w:p>
    <w:p w14:paraId="40938A7E" w14:textId="77777777" w:rsidR="00321C12" w:rsidRPr="00046310" w:rsidRDefault="00321C12" w:rsidP="008B7443">
      <w:pPr>
        <w:numPr>
          <w:ilvl w:val="1"/>
          <w:numId w:val="21"/>
        </w:numPr>
        <w:ind w:left="993"/>
        <w:jc w:val="both"/>
        <w:rPr>
          <w:rFonts w:asciiTheme="minorHAnsi" w:hAnsiTheme="minorHAnsi" w:cstheme="minorHAnsi"/>
          <w:sz w:val="22"/>
          <w:szCs w:val="22"/>
        </w:rPr>
      </w:pPr>
      <w:r w:rsidRPr="00046310">
        <w:rPr>
          <w:rFonts w:asciiTheme="minorHAnsi" w:hAnsiTheme="minorHAnsi" w:cstheme="minorHAnsi"/>
          <w:b/>
          <w:bCs/>
          <w:sz w:val="22"/>
          <w:szCs w:val="22"/>
        </w:rPr>
        <w:t>Verifica</w:t>
      </w:r>
      <w:r w:rsidRPr="00046310">
        <w:rPr>
          <w:rFonts w:asciiTheme="minorHAnsi" w:hAnsiTheme="minorHAnsi" w:cstheme="minorHAnsi"/>
          <w:sz w:val="22"/>
          <w:szCs w:val="22"/>
        </w:rPr>
        <w:t>: Le sanzioni disciplinari devono essere basate su elementi concreti e precisi che dimostrano la responsabilità dello studente.</w:t>
      </w:r>
    </w:p>
    <w:p w14:paraId="00F7356A" w14:textId="77777777" w:rsidR="00F54681" w:rsidRPr="00046310" w:rsidRDefault="00F54681" w:rsidP="008B7443">
      <w:pPr>
        <w:pStyle w:val="Titolo3"/>
        <w:spacing w:before="240" w:after="120"/>
        <w:jc w:val="both"/>
        <w:rPr>
          <w:rFonts w:asciiTheme="minorHAnsi" w:hAnsiTheme="minorHAnsi" w:cstheme="minorHAnsi"/>
          <w:b/>
          <w:bCs/>
          <w:sz w:val="22"/>
          <w:szCs w:val="22"/>
        </w:rPr>
      </w:pPr>
      <w:r w:rsidRPr="00046310">
        <w:rPr>
          <w:rFonts w:asciiTheme="minorHAnsi" w:hAnsiTheme="minorHAnsi" w:cstheme="minorHAnsi"/>
          <w:b/>
          <w:bCs/>
          <w:sz w:val="22"/>
          <w:szCs w:val="22"/>
        </w:rPr>
        <w:t>Impugnazione delle Sanzioni Disciplinari</w:t>
      </w:r>
    </w:p>
    <w:p w14:paraId="26C8DC3B" w14:textId="77777777" w:rsidR="00F54681" w:rsidRPr="00046310" w:rsidRDefault="00F54681" w:rsidP="008B7443">
      <w:pPr>
        <w:pStyle w:val="NormaleWeb"/>
        <w:spacing w:before="0" w:beforeAutospacing="0" w:after="0" w:afterAutospacing="0"/>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1. Ricorso contro le Sanzioni</w:t>
      </w:r>
    </w:p>
    <w:p w14:paraId="02B58A2C" w14:textId="77777777" w:rsidR="00F54681" w:rsidRPr="00046310" w:rsidRDefault="00F54681" w:rsidP="00BA7C93">
      <w:pPr>
        <w:numPr>
          <w:ilvl w:val="0"/>
          <w:numId w:val="22"/>
        </w:numPr>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Termine per il Ricorso</w:t>
      </w:r>
      <w:r w:rsidRPr="00046310">
        <w:rPr>
          <w:rFonts w:asciiTheme="minorHAnsi" w:hAnsiTheme="minorHAnsi" w:cstheme="minorHAnsi"/>
          <w:color w:val="000000" w:themeColor="text1"/>
          <w:sz w:val="22"/>
          <w:szCs w:val="22"/>
        </w:rPr>
        <w:t>: È possibile presentare ricorso contro le sanzioni disciplinari entro 15 giorni dalla comunicazione del provvedimento.</w:t>
      </w:r>
    </w:p>
    <w:p w14:paraId="09826496" w14:textId="77777777" w:rsidR="00F54681" w:rsidRPr="00046310" w:rsidRDefault="00F54681" w:rsidP="00BA7C93">
      <w:pPr>
        <w:numPr>
          <w:ilvl w:val="0"/>
          <w:numId w:val="22"/>
        </w:numPr>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Organo di Garanzia</w:t>
      </w:r>
      <w:r w:rsidRPr="00046310">
        <w:rPr>
          <w:rFonts w:asciiTheme="minorHAnsi" w:hAnsiTheme="minorHAnsi" w:cstheme="minorHAnsi"/>
          <w:color w:val="000000" w:themeColor="text1"/>
          <w:sz w:val="22"/>
          <w:szCs w:val="22"/>
        </w:rPr>
        <w:t>: L'Organo di Garanzia verifica la corretta applicazione delle norme e del regolamento e decide sui conflitti derivanti dall'applicazione del regolamento e del D.P.R. 235/07.</w:t>
      </w:r>
    </w:p>
    <w:p w14:paraId="6A5978DD" w14:textId="77777777" w:rsidR="00F54681" w:rsidRPr="00046310" w:rsidRDefault="00F54681" w:rsidP="008B7443">
      <w:pPr>
        <w:pStyle w:val="NormaleWeb"/>
        <w:spacing w:before="120" w:beforeAutospacing="0" w:after="0" w:afterAutospacing="0"/>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2. Composizione e Funzioni dell’Organo di Garanzia</w:t>
      </w:r>
    </w:p>
    <w:p w14:paraId="057EAF7A" w14:textId="77777777" w:rsidR="00F54681" w:rsidRPr="00046310" w:rsidRDefault="00F54681" w:rsidP="00BA7C93">
      <w:pPr>
        <w:pStyle w:val="NormaleWeb"/>
        <w:numPr>
          <w:ilvl w:val="0"/>
          <w:numId w:val="23"/>
        </w:numPr>
        <w:spacing w:before="0" w:beforeAutospacing="0" w:after="0" w:afterAutospacing="0"/>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Composizione</w:t>
      </w:r>
      <w:r w:rsidRPr="00046310">
        <w:rPr>
          <w:rFonts w:asciiTheme="minorHAnsi" w:hAnsiTheme="minorHAnsi" w:cstheme="minorHAnsi"/>
          <w:color w:val="000000" w:themeColor="text1"/>
          <w:sz w:val="22"/>
          <w:szCs w:val="22"/>
        </w:rPr>
        <w:t>:</w:t>
      </w:r>
    </w:p>
    <w:p w14:paraId="681E8B33" w14:textId="77777777" w:rsidR="00F54681" w:rsidRPr="00046310" w:rsidRDefault="00F54681" w:rsidP="008B744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Presieduto dal Dirigente Scolastico.</w:t>
      </w:r>
    </w:p>
    <w:p w14:paraId="76CEFFFC" w14:textId="77777777" w:rsidR="00F54681" w:rsidRPr="00046310" w:rsidRDefault="00F54681" w:rsidP="008B744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Composto da un docente designato dal Consiglio d’Istituto e due genitori eletti dai genitori.</w:t>
      </w:r>
    </w:p>
    <w:p w14:paraId="7E3F6C4A" w14:textId="77777777" w:rsidR="00F54681" w:rsidRPr="00046310" w:rsidRDefault="00F54681" w:rsidP="008B744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È possibile nominare membri supplenti in caso di incompatibilità o dovere di astensione.</w:t>
      </w:r>
    </w:p>
    <w:p w14:paraId="622A5BED" w14:textId="77777777" w:rsidR="00F54681" w:rsidRPr="00046310" w:rsidRDefault="00F54681" w:rsidP="00BA7C93">
      <w:pPr>
        <w:pStyle w:val="NormaleWeb"/>
        <w:numPr>
          <w:ilvl w:val="0"/>
          <w:numId w:val="23"/>
        </w:numPr>
        <w:spacing w:before="0" w:beforeAutospacing="0" w:after="0" w:afterAutospacing="0"/>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Attività</w:t>
      </w:r>
      <w:r w:rsidRPr="00046310">
        <w:rPr>
          <w:rFonts w:asciiTheme="minorHAnsi" w:hAnsiTheme="minorHAnsi" w:cstheme="minorHAnsi"/>
          <w:color w:val="000000" w:themeColor="text1"/>
          <w:sz w:val="22"/>
          <w:szCs w:val="22"/>
        </w:rPr>
        <w:t>:</w:t>
      </w:r>
    </w:p>
    <w:p w14:paraId="0E15757B" w14:textId="77777777" w:rsidR="00F54681" w:rsidRPr="00046310" w:rsidRDefault="00F54681" w:rsidP="00BA7C9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Decide sulle impugnazioni avverso le sanzioni disciplinari.</w:t>
      </w:r>
    </w:p>
    <w:p w14:paraId="6848B61D" w14:textId="77777777" w:rsidR="00F54681" w:rsidRPr="00046310" w:rsidRDefault="00F54681" w:rsidP="00BA7C9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Risolve conflitti relativi all'applicazione del regolamento.</w:t>
      </w:r>
    </w:p>
    <w:p w14:paraId="487F6CD9" w14:textId="77777777" w:rsidR="00F54681" w:rsidRPr="00046310" w:rsidRDefault="00F54681" w:rsidP="00BA7C9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Le decisioni sono adottate per iscritto e notificate riservatamente agli interessati.</w:t>
      </w:r>
    </w:p>
    <w:p w14:paraId="5B7F9367" w14:textId="77777777" w:rsidR="00F54681" w:rsidRPr="00046310" w:rsidRDefault="00F54681" w:rsidP="00BA7C9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Se la sanzione è giudicata non pertinente, viene immediatamente revocata e informata la famiglia e il Consiglio di Classe. Gli atti correlati sono annullati.</w:t>
      </w:r>
    </w:p>
    <w:p w14:paraId="4846B6B3" w14:textId="77777777" w:rsidR="00F54681" w:rsidRPr="00046310" w:rsidRDefault="00F54681" w:rsidP="00BA7C9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Ogni riunione è verbalizzata e il registro è custodito dal Dirigente Scolastico.</w:t>
      </w:r>
    </w:p>
    <w:p w14:paraId="5BDBDA86" w14:textId="77777777" w:rsidR="00F54681" w:rsidRPr="00046310" w:rsidRDefault="00F54681" w:rsidP="00BA7C9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L’Organo può essere interpellato su richiesta di genitori, gruppi di genitori, Direttivo dell’Associazione Genitori o chiunque vi abbia interesse.</w:t>
      </w:r>
    </w:p>
    <w:p w14:paraId="1C5B3D4B" w14:textId="77777777" w:rsidR="00F54681" w:rsidRPr="00046310" w:rsidRDefault="00F54681" w:rsidP="00BA7C93">
      <w:pPr>
        <w:pStyle w:val="NormaleWeb"/>
        <w:numPr>
          <w:ilvl w:val="0"/>
          <w:numId w:val="23"/>
        </w:numPr>
        <w:spacing w:before="0" w:beforeAutospacing="0" w:after="0" w:afterAutospacing="0"/>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Funzionamento</w:t>
      </w:r>
      <w:r w:rsidRPr="00046310">
        <w:rPr>
          <w:rFonts w:asciiTheme="minorHAnsi" w:hAnsiTheme="minorHAnsi" w:cstheme="minorHAnsi"/>
          <w:color w:val="000000" w:themeColor="text1"/>
          <w:sz w:val="22"/>
          <w:szCs w:val="22"/>
        </w:rPr>
        <w:t>:</w:t>
      </w:r>
    </w:p>
    <w:p w14:paraId="734B2E53" w14:textId="77777777" w:rsidR="00F54681" w:rsidRPr="00046310" w:rsidRDefault="00F54681" w:rsidP="00BA7C9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Le deliberazioni sono valide solo se presenti tutti i membri.</w:t>
      </w:r>
    </w:p>
    <w:p w14:paraId="263D1C51" w14:textId="77777777" w:rsidR="00F54681" w:rsidRPr="00046310" w:rsidRDefault="00F54681" w:rsidP="00BA7C93">
      <w:pPr>
        <w:numPr>
          <w:ilvl w:val="1"/>
          <w:numId w:val="23"/>
        </w:numPr>
        <w:ind w:left="1134"/>
        <w:jc w:val="both"/>
        <w:rPr>
          <w:rFonts w:asciiTheme="minorHAnsi" w:hAnsiTheme="minorHAnsi" w:cstheme="minorHAnsi"/>
          <w:color w:val="000000" w:themeColor="text1"/>
          <w:sz w:val="22"/>
          <w:szCs w:val="22"/>
        </w:rPr>
      </w:pPr>
      <w:r w:rsidRPr="00046310">
        <w:rPr>
          <w:rFonts w:asciiTheme="minorHAnsi" w:hAnsiTheme="minorHAnsi" w:cstheme="minorHAnsi"/>
          <w:color w:val="000000" w:themeColor="text1"/>
          <w:sz w:val="22"/>
          <w:szCs w:val="22"/>
        </w:rPr>
        <w:t>Durata in carica: 1 anno scolastico, salvo nuove nomine in caso di decadenza di membri.</w:t>
      </w:r>
    </w:p>
    <w:p w14:paraId="11741423" w14:textId="77777777" w:rsidR="00F54681" w:rsidRPr="00046310" w:rsidRDefault="00F54681" w:rsidP="008B7443">
      <w:pPr>
        <w:pStyle w:val="NormaleWeb"/>
        <w:spacing w:before="120" w:beforeAutospacing="0" w:after="0" w:afterAutospacing="0"/>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3. Organo Regionale di Garanzia</w:t>
      </w:r>
    </w:p>
    <w:p w14:paraId="2D354BD9" w14:textId="77777777" w:rsidR="00F54681" w:rsidRPr="00046310" w:rsidRDefault="00F54681" w:rsidP="00BA7C93">
      <w:pPr>
        <w:numPr>
          <w:ilvl w:val="0"/>
          <w:numId w:val="24"/>
        </w:numPr>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Competenze</w:t>
      </w:r>
      <w:r w:rsidRPr="00046310">
        <w:rPr>
          <w:rFonts w:asciiTheme="minorHAnsi" w:hAnsiTheme="minorHAnsi" w:cstheme="minorHAnsi"/>
          <w:color w:val="000000" w:themeColor="text1"/>
          <w:sz w:val="22"/>
          <w:szCs w:val="22"/>
        </w:rPr>
        <w:t>: Decide in via definitiva sui reclami contro le violazioni del D.P.R. 249/98 e del presente Regolamento.</w:t>
      </w:r>
    </w:p>
    <w:p w14:paraId="695FF13A" w14:textId="5134CD18" w:rsidR="00EA569D" w:rsidRPr="00046310" w:rsidRDefault="00F54681" w:rsidP="008B7443">
      <w:pPr>
        <w:numPr>
          <w:ilvl w:val="0"/>
          <w:numId w:val="24"/>
        </w:numPr>
        <w:jc w:val="both"/>
        <w:rPr>
          <w:rFonts w:asciiTheme="minorHAnsi" w:hAnsiTheme="minorHAnsi" w:cstheme="minorHAnsi"/>
          <w:color w:val="000000" w:themeColor="text1"/>
          <w:sz w:val="22"/>
          <w:szCs w:val="22"/>
        </w:rPr>
      </w:pPr>
      <w:r w:rsidRPr="00046310">
        <w:rPr>
          <w:rStyle w:val="Enfasigrassetto"/>
          <w:rFonts w:asciiTheme="minorHAnsi" w:hAnsiTheme="minorHAnsi" w:cstheme="minorHAnsi"/>
          <w:color w:val="000000" w:themeColor="text1"/>
          <w:sz w:val="22"/>
          <w:szCs w:val="22"/>
        </w:rPr>
        <w:t>Istanza</w:t>
      </w:r>
      <w:r w:rsidRPr="00046310">
        <w:rPr>
          <w:rFonts w:asciiTheme="minorHAnsi" w:hAnsiTheme="minorHAnsi" w:cstheme="minorHAnsi"/>
          <w:color w:val="000000" w:themeColor="text1"/>
          <w:sz w:val="22"/>
          <w:szCs w:val="22"/>
        </w:rPr>
        <w:t>: È previsto per la revisione dei reclami presentati dagli studenti o da chiunque vi abbia interesse.</w:t>
      </w:r>
    </w:p>
    <w:p w14:paraId="40CA5B42" w14:textId="71AD051B" w:rsidR="003F2EAC" w:rsidRPr="00145E2F" w:rsidRDefault="006E5911" w:rsidP="00BA7C93">
      <w:pPr>
        <w:pStyle w:val="NormaleWeb"/>
        <w:shd w:val="clear" w:color="auto" w:fill="FFFFFF"/>
        <w:rPr>
          <w:rFonts w:asciiTheme="minorHAnsi" w:hAnsiTheme="minorHAnsi" w:cstheme="minorHAnsi"/>
          <w:sz w:val="22"/>
          <w:szCs w:val="22"/>
          <w:u w:val="single"/>
        </w:rPr>
      </w:pPr>
      <w:r w:rsidRPr="00145E2F">
        <w:rPr>
          <w:rFonts w:asciiTheme="minorHAnsi" w:hAnsiTheme="minorHAnsi" w:cstheme="minorHAnsi"/>
          <w:b/>
          <w:bCs/>
          <w:sz w:val="22"/>
          <w:szCs w:val="22"/>
          <w:u w:val="single"/>
        </w:rPr>
        <w:t>ART.</w:t>
      </w:r>
      <w:r w:rsidR="00EA569D" w:rsidRPr="00145E2F">
        <w:rPr>
          <w:rFonts w:asciiTheme="minorHAnsi" w:hAnsiTheme="minorHAnsi" w:cstheme="minorHAnsi"/>
          <w:b/>
          <w:bCs/>
          <w:sz w:val="22"/>
          <w:szCs w:val="22"/>
          <w:u w:val="single"/>
        </w:rPr>
        <w:t xml:space="preserve"> </w:t>
      </w:r>
      <w:r w:rsidRPr="00145E2F">
        <w:rPr>
          <w:rFonts w:asciiTheme="minorHAnsi" w:hAnsiTheme="minorHAnsi" w:cstheme="minorHAnsi"/>
          <w:b/>
          <w:bCs/>
          <w:sz w:val="22"/>
          <w:szCs w:val="22"/>
          <w:u w:val="single"/>
        </w:rPr>
        <w:t>8 MODALIT</w:t>
      </w:r>
      <w:r w:rsidR="00EA569D" w:rsidRPr="00145E2F">
        <w:rPr>
          <w:rFonts w:asciiTheme="minorHAnsi" w:hAnsiTheme="minorHAnsi" w:cstheme="minorHAnsi"/>
          <w:b/>
          <w:bCs/>
          <w:sz w:val="22"/>
          <w:szCs w:val="22"/>
          <w:u w:val="single"/>
        </w:rPr>
        <w:t>À</w:t>
      </w:r>
      <w:r w:rsidRPr="00145E2F">
        <w:rPr>
          <w:rFonts w:asciiTheme="minorHAnsi" w:hAnsiTheme="minorHAnsi" w:cstheme="minorHAnsi"/>
          <w:b/>
          <w:bCs/>
          <w:sz w:val="22"/>
          <w:szCs w:val="22"/>
          <w:u w:val="single"/>
        </w:rPr>
        <w:t xml:space="preserve"> DI APPLICAZIONE DELLE SANZIONI </w:t>
      </w:r>
    </w:p>
    <w:tbl>
      <w:tblPr>
        <w:tblStyle w:val="Grigliatabella"/>
        <w:tblW w:w="9776" w:type="dxa"/>
        <w:tblLook w:val="04A0" w:firstRow="1" w:lastRow="0" w:firstColumn="1" w:lastColumn="0" w:noHBand="0" w:noVBand="1"/>
      </w:tblPr>
      <w:tblGrid>
        <w:gridCol w:w="1413"/>
        <w:gridCol w:w="2693"/>
        <w:gridCol w:w="3402"/>
        <w:gridCol w:w="2268"/>
      </w:tblGrid>
      <w:tr w:rsidR="001D442E" w:rsidRPr="00046310" w14:paraId="0AB77622" w14:textId="77777777" w:rsidTr="00046310">
        <w:tc>
          <w:tcPr>
            <w:tcW w:w="1413" w:type="dxa"/>
            <w:shd w:val="clear" w:color="auto" w:fill="F7CAAC" w:themeFill="accent2" w:themeFillTint="66"/>
            <w:vAlign w:val="center"/>
          </w:tcPr>
          <w:p w14:paraId="58BACEFF" w14:textId="77777777" w:rsidR="001D442E" w:rsidRPr="00046310" w:rsidRDefault="001D442E"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DOVERI</w:t>
            </w:r>
          </w:p>
        </w:tc>
        <w:tc>
          <w:tcPr>
            <w:tcW w:w="2693" w:type="dxa"/>
            <w:shd w:val="clear" w:color="auto" w:fill="FFF2CC" w:themeFill="accent4" w:themeFillTint="33"/>
            <w:vAlign w:val="center"/>
          </w:tcPr>
          <w:p w14:paraId="32E06E3F" w14:textId="2E1BD582" w:rsidR="001D442E" w:rsidRPr="00046310" w:rsidRDefault="001D442E"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INFRAZIONI DISCIPLINARI</w:t>
            </w:r>
          </w:p>
        </w:tc>
        <w:tc>
          <w:tcPr>
            <w:tcW w:w="3402" w:type="dxa"/>
            <w:shd w:val="clear" w:color="auto" w:fill="DEEAF6" w:themeFill="accent5" w:themeFillTint="33"/>
            <w:vAlign w:val="center"/>
          </w:tcPr>
          <w:p w14:paraId="737F55B6" w14:textId="02527912" w:rsidR="001D442E" w:rsidRPr="00046310" w:rsidRDefault="001D442E"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SANZIONI</w:t>
            </w:r>
            <w:r w:rsidRPr="00046310">
              <w:rPr>
                <w:rFonts w:asciiTheme="minorHAnsi" w:hAnsiTheme="minorHAnsi" w:cstheme="minorHAnsi"/>
                <w:b/>
                <w:bCs/>
                <w:sz w:val="22"/>
                <w:szCs w:val="22"/>
              </w:rPr>
              <w:br/>
              <w:t>e relative forme di COMUNICAZIONE</w:t>
            </w:r>
            <w:r w:rsidR="008B7443" w:rsidRPr="00046310">
              <w:rPr>
                <w:rFonts w:asciiTheme="minorHAnsi" w:hAnsiTheme="minorHAnsi" w:cstheme="minorHAnsi"/>
                <w:b/>
                <w:bCs/>
                <w:position w:val="8"/>
                <w:sz w:val="22"/>
                <w:szCs w:val="22"/>
              </w:rPr>
              <w:t>*</w:t>
            </w:r>
          </w:p>
        </w:tc>
        <w:tc>
          <w:tcPr>
            <w:tcW w:w="2268" w:type="dxa"/>
            <w:shd w:val="clear" w:color="auto" w:fill="E2EFD9" w:themeFill="accent6" w:themeFillTint="33"/>
            <w:vAlign w:val="center"/>
          </w:tcPr>
          <w:p w14:paraId="77080BBE" w14:textId="77777777" w:rsidR="001D442E" w:rsidRPr="00046310" w:rsidRDefault="001D442E"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 xml:space="preserve">Organo deputato all’accertamento delle infrazioni disciplinari </w:t>
            </w:r>
            <w:r w:rsidRPr="00046310">
              <w:rPr>
                <w:rFonts w:asciiTheme="minorHAnsi" w:hAnsiTheme="minorHAnsi" w:cstheme="minorHAnsi"/>
                <w:b/>
                <w:bCs/>
                <w:sz w:val="22"/>
                <w:szCs w:val="22"/>
              </w:rPr>
              <w:lastRenderedPageBreak/>
              <w:t>e all’irrogazione delle sanzioni</w:t>
            </w:r>
          </w:p>
        </w:tc>
      </w:tr>
      <w:tr w:rsidR="00F70646" w:rsidRPr="00046310" w14:paraId="533C533A" w14:textId="77777777" w:rsidTr="00046310">
        <w:tc>
          <w:tcPr>
            <w:tcW w:w="1413" w:type="dxa"/>
            <w:vMerge w:val="restart"/>
            <w:shd w:val="clear" w:color="auto" w:fill="F7CAAC" w:themeFill="accent2" w:themeFillTint="66"/>
            <w:vAlign w:val="center"/>
          </w:tcPr>
          <w:p w14:paraId="37F68E62" w14:textId="77777777" w:rsidR="00F70646" w:rsidRPr="00046310" w:rsidRDefault="00F70646" w:rsidP="00CA0BC6">
            <w:pPr>
              <w:pStyle w:val="NormaleWeb"/>
              <w:tabs>
                <w:tab w:val="left" w:pos="1585"/>
              </w:tabs>
              <w:rPr>
                <w:rFonts w:asciiTheme="minorHAnsi" w:hAnsiTheme="minorHAnsi" w:cstheme="minorHAnsi"/>
                <w:b/>
                <w:bCs/>
                <w:sz w:val="22"/>
                <w:szCs w:val="22"/>
              </w:rPr>
            </w:pPr>
            <w:r w:rsidRPr="00046310">
              <w:rPr>
                <w:rFonts w:asciiTheme="minorHAnsi" w:hAnsiTheme="minorHAnsi" w:cstheme="minorHAnsi"/>
                <w:b/>
                <w:bCs/>
                <w:sz w:val="22"/>
                <w:szCs w:val="22"/>
              </w:rPr>
              <w:lastRenderedPageBreak/>
              <w:t>Area A.</w:t>
            </w:r>
            <w:r w:rsidRPr="00046310">
              <w:rPr>
                <w:rFonts w:asciiTheme="minorHAnsi" w:hAnsiTheme="minorHAnsi" w:cstheme="minorHAnsi"/>
                <w:b/>
                <w:bCs/>
                <w:sz w:val="22"/>
                <w:szCs w:val="22"/>
              </w:rPr>
              <w:br/>
              <w:t>Rispetto della persona</w:t>
            </w:r>
          </w:p>
        </w:tc>
        <w:tc>
          <w:tcPr>
            <w:tcW w:w="2693" w:type="dxa"/>
            <w:vMerge w:val="restart"/>
            <w:shd w:val="clear" w:color="auto" w:fill="FFF2CC" w:themeFill="accent4" w:themeFillTint="33"/>
          </w:tcPr>
          <w:p w14:paraId="08C116AD" w14:textId="77777777" w:rsidR="00F70646" w:rsidRPr="00046310" w:rsidRDefault="00F70646" w:rsidP="00BA7C93">
            <w:pPr>
              <w:pStyle w:val="NormaleWeb"/>
              <w:numPr>
                <w:ilvl w:val="0"/>
                <w:numId w:val="3"/>
              </w:numPr>
              <w:ind w:left="178" w:hanging="184"/>
              <w:rPr>
                <w:rFonts w:asciiTheme="minorHAnsi" w:hAnsiTheme="minorHAnsi" w:cstheme="minorHAnsi"/>
                <w:sz w:val="22"/>
                <w:szCs w:val="22"/>
              </w:rPr>
            </w:pPr>
            <w:r w:rsidRPr="00046310">
              <w:rPr>
                <w:rFonts w:asciiTheme="minorHAnsi" w:hAnsiTheme="minorHAnsi" w:cstheme="minorHAnsi"/>
                <w:sz w:val="22"/>
                <w:szCs w:val="22"/>
              </w:rPr>
              <w:t xml:space="preserve">Assunzione di comportamenti offensivi (atti o parole) nei confronti dei compagni, dei docenti, del personale scolastico. </w:t>
            </w:r>
          </w:p>
          <w:p w14:paraId="728FB2DA" w14:textId="65C2B79B" w:rsidR="00F70646" w:rsidRPr="00046310" w:rsidRDefault="00F70646" w:rsidP="00BA7C93">
            <w:pPr>
              <w:pStyle w:val="NormaleWeb"/>
              <w:numPr>
                <w:ilvl w:val="0"/>
                <w:numId w:val="3"/>
              </w:numPr>
              <w:ind w:left="178" w:hanging="184"/>
              <w:rPr>
                <w:rFonts w:asciiTheme="minorHAnsi" w:hAnsiTheme="minorHAnsi" w:cstheme="minorHAnsi"/>
                <w:sz w:val="22"/>
                <w:szCs w:val="22"/>
              </w:rPr>
            </w:pPr>
            <w:r w:rsidRPr="00046310">
              <w:rPr>
                <w:rFonts w:asciiTheme="minorHAnsi" w:hAnsiTheme="minorHAnsi" w:cstheme="minorHAnsi"/>
                <w:sz w:val="22"/>
                <w:szCs w:val="22"/>
              </w:rPr>
              <w:t>Assunzione di comportamenti di disturbo durante le attività scolastiche (chiacchiericcio, interventi inopportuni, ...).</w:t>
            </w:r>
          </w:p>
          <w:p w14:paraId="0DCD4464" w14:textId="77777777" w:rsidR="00F70646" w:rsidRPr="00046310" w:rsidRDefault="00F70646" w:rsidP="00BA7C93">
            <w:pPr>
              <w:pStyle w:val="NormaleWeb"/>
              <w:numPr>
                <w:ilvl w:val="0"/>
                <w:numId w:val="3"/>
              </w:numPr>
              <w:ind w:left="178" w:hanging="184"/>
              <w:rPr>
                <w:rFonts w:asciiTheme="minorHAnsi" w:hAnsiTheme="minorHAnsi" w:cstheme="minorHAnsi"/>
                <w:sz w:val="22"/>
                <w:szCs w:val="22"/>
              </w:rPr>
            </w:pPr>
            <w:r w:rsidRPr="00046310">
              <w:rPr>
                <w:rFonts w:asciiTheme="minorHAnsi" w:hAnsiTheme="minorHAnsi" w:cstheme="minorHAnsi"/>
                <w:sz w:val="22"/>
                <w:szCs w:val="22"/>
              </w:rPr>
              <w:t xml:space="preserve">Utilizzo del cellulare e/o altri dispositivi elettronici senza l’autorizzazione del docente e in violazione di quanto disposto dal Regolamento di Istituto. </w:t>
            </w:r>
          </w:p>
          <w:p w14:paraId="16C57916" w14:textId="04335EAF" w:rsidR="00F70646" w:rsidRPr="00046310" w:rsidRDefault="00F70646" w:rsidP="00BA7C93">
            <w:pPr>
              <w:pStyle w:val="NormaleWeb"/>
              <w:numPr>
                <w:ilvl w:val="0"/>
                <w:numId w:val="3"/>
              </w:numPr>
              <w:ind w:left="178" w:hanging="184"/>
              <w:rPr>
                <w:rFonts w:asciiTheme="minorHAnsi" w:hAnsiTheme="minorHAnsi" w:cstheme="minorHAnsi"/>
                <w:sz w:val="22"/>
                <w:szCs w:val="22"/>
              </w:rPr>
            </w:pPr>
            <w:r w:rsidRPr="00046310">
              <w:rPr>
                <w:rFonts w:asciiTheme="minorHAnsi" w:hAnsiTheme="minorHAnsi" w:cstheme="minorHAnsi"/>
                <w:sz w:val="22"/>
                <w:szCs w:val="22"/>
              </w:rPr>
              <w:t>Fumo (compreso l’uso della sigaretta elettronica), uso di alcolici e/o sostanze stupefacenti all’interno dell’istituto o negli spazi adiacenti.</w:t>
            </w:r>
          </w:p>
          <w:p w14:paraId="30C302C8" w14:textId="77777777" w:rsidR="00F70646" w:rsidRPr="00046310" w:rsidRDefault="00F70646" w:rsidP="00BA7C93">
            <w:pPr>
              <w:pStyle w:val="NormaleWeb"/>
              <w:numPr>
                <w:ilvl w:val="0"/>
                <w:numId w:val="3"/>
              </w:numPr>
              <w:ind w:left="178" w:hanging="184"/>
              <w:rPr>
                <w:rFonts w:asciiTheme="minorHAnsi" w:hAnsiTheme="minorHAnsi" w:cstheme="minorHAnsi"/>
                <w:sz w:val="22"/>
                <w:szCs w:val="22"/>
              </w:rPr>
            </w:pPr>
            <w:r w:rsidRPr="00046310">
              <w:rPr>
                <w:rFonts w:asciiTheme="minorHAnsi" w:hAnsiTheme="minorHAnsi" w:cstheme="minorHAnsi"/>
                <w:sz w:val="22"/>
                <w:szCs w:val="22"/>
              </w:rPr>
              <w:t xml:space="preserve">Mancata osservanza delle norme igieniche e della cura della propria persona. </w:t>
            </w:r>
          </w:p>
          <w:p w14:paraId="444E7890" w14:textId="77777777" w:rsidR="00F70646" w:rsidRPr="00046310" w:rsidRDefault="00F70646" w:rsidP="00BA7C93">
            <w:pPr>
              <w:pStyle w:val="NormaleWeb"/>
              <w:numPr>
                <w:ilvl w:val="0"/>
                <w:numId w:val="3"/>
              </w:numPr>
              <w:ind w:left="178" w:hanging="184"/>
              <w:rPr>
                <w:rFonts w:asciiTheme="minorHAnsi" w:hAnsiTheme="minorHAnsi" w:cstheme="minorHAnsi"/>
                <w:sz w:val="22"/>
                <w:szCs w:val="22"/>
              </w:rPr>
            </w:pPr>
            <w:r w:rsidRPr="00046310">
              <w:rPr>
                <w:rFonts w:asciiTheme="minorHAnsi" w:hAnsiTheme="minorHAnsi" w:cstheme="minorHAnsi"/>
                <w:sz w:val="22"/>
                <w:szCs w:val="22"/>
              </w:rPr>
              <w:t xml:space="preserve">Ogni altro comportamento. </w:t>
            </w:r>
          </w:p>
          <w:p w14:paraId="11741836" w14:textId="77777777" w:rsidR="00F70646" w:rsidRPr="00046310" w:rsidRDefault="00F70646" w:rsidP="002C226C">
            <w:pPr>
              <w:rPr>
                <w:rFonts w:asciiTheme="minorHAnsi" w:hAnsiTheme="minorHAnsi" w:cstheme="minorHAnsi"/>
                <w:sz w:val="22"/>
                <w:szCs w:val="22"/>
              </w:rPr>
            </w:pPr>
          </w:p>
        </w:tc>
        <w:tc>
          <w:tcPr>
            <w:tcW w:w="3402" w:type="dxa"/>
            <w:shd w:val="clear" w:color="auto" w:fill="DEEAF6" w:themeFill="accent5" w:themeFillTint="33"/>
          </w:tcPr>
          <w:p w14:paraId="2DD198AC" w14:textId="77777777" w:rsidR="00F70646" w:rsidRPr="00046310" w:rsidRDefault="00F70646" w:rsidP="001D442E">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w:t>
            </w:r>
          </w:p>
        </w:tc>
        <w:tc>
          <w:tcPr>
            <w:tcW w:w="2268" w:type="dxa"/>
            <w:shd w:val="clear" w:color="auto" w:fill="E2EFD9" w:themeFill="accent6" w:themeFillTint="33"/>
          </w:tcPr>
          <w:p w14:paraId="5CDADC25" w14:textId="77777777" w:rsidR="00F70646" w:rsidRPr="00046310" w:rsidRDefault="00F70646" w:rsidP="001D442E">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F70646" w:rsidRPr="00046310" w14:paraId="193C9FF9" w14:textId="77777777" w:rsidTr="00046310">
        <w:tc>
          <w:tcPr>
            <w:tcW w:w="1413" w:type="dxa"/>
            <w:vMerge/>
            <w:shd w:val="clear" w:color="auto" w:fill="F7CAAC" w:themeFill="accent2" w:themeFillTint="66"/>
          </w:tcPr>
          <w:p w14:paraId="4C51C577" w14:textId="77777777" w:rsidR="00F70646" w:rsidRPr="00046310" w:rsidRDefault="00F70646" w:rsidP="00EA08FC">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7811478F" w14:textId="77777777" w:rsidR="00F70646" w:rsidRPr="00046310" w:rsidRDefault="00F70646" w:rsidP="002C226C">
            <w:pPr>
              <w:rPr>
                <w:rFonts w:asciiTheme="minorHAnsi" w:hAnsiTheme="minorHAnsi" w:cstheme="minorHAnsi"/>
                <w:sz w:val="22"/>
                <w:szCs w:val="22"/>
              </w:rPr>
            </w:pPr>
          </w:p>
        </w:tc>
        <w:tc>
          <w:tcPr>
            <w:tcW w:w="3402" w:type="dxa"/>
            <w:shd w:val="clear" w:color="auto" w:fill="DEEAF6" w:themeFill="accent5" w:themeFillTint="33"/>
          </w:tcPr>
          <w:p w14:paraId="49F33747" w14:textId="664FFE63" w:rsidR="00F70646" w:rsidRPr="00046310" w:rsidRDefault="00F70646" w:rsidP="001D442E">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e nota sul registro. </w:t>
            </w:r>
          </w:p>
        </w:tc>
        <w:tc>
          <w:tcPr>
            <w:tcW w:w="2268" w:type="dxa"/>
            <w:shd w:val="clear" w:color="auto" w:fill="E2EFD9" w:themeFill="accent6" w:themeFillTint="33"/>
          </w:tcPr>
          <w:p w14:paraId="129C823A" w14:textId="77777777" w:rsidR="00F70646" w:rsidRPr="00046310" w:rsidRDefault="00F70646" w:rsidP="001D442E">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F70646" w:rsidRPr="00046310" w14:paraId="6DA883D5" w14:textId="77777777" w:rsidTr="00046310">
        <w:tc>
          <w:tcPr>
            <w:tcW w:w="1413" w:type="dxa"/>
            <w:vMerge/>
            <w:shd w:val="clear" w:color="auto" w:fill="F7CAAC" w:themeFill="accent2" w:themeFillTint="66"/>
          </w:tcPr>
          <w:p w14:paraId="45D1D013" w14:textId="77777777" w:rsidR="00F70646" w:rsidRPr="00046310" w:rsidRDefault="00F70646" w:rsidP="00EA08FC">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1D2840B9" w14:textId="77777777" w:rsidR="00F70646" w:rsidRPr="00046310" w:rsidRDefault="00F70646" w:rsidP="002C226C">
            <w:pPr>
              <w:rPr>
                <w:rFonts w:asciiTheme="minorHAnsi" w:hAnsiTheme="minorHAnsi" w:cstheme="minorHAnsi"/>
                <w:sz w:val="22"/>
                <w:szCs w:val="22"/>
              </w:rPr>
            </w:pPr>
          </w:p>
        </w:tc>
        <w:tc>
          <w:tcPr>
            <w:tcW w:w="3402" w:type="dxa"/>
            <w:shd w:val="clear" w:color="auto" w:fill="DEEAF6" w:themeFill="accent5" w:themeFillTint="33"/>
          </w:tcPr>
          <w:p w14:paraId="6EF40BF5" w14:textId="77777777" w:rsidR="00DB1C3D" w:rsidRPr="00046310" w:rsidRDefault="00F70646" w:rsidP="00DB1C3D">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 xml:space="preserve">Ammonizione scritta irrogata mediante </w:t>
            </w:r>
            <w:r w:rsidR="00BA7C93" w:rsidRPr="00046310">
              <w:rPr>
                <w:rFonts w:asciiTheme="minorHAnsi" w:hAnsiTheme="minorHAnsi" w:cstheme="minorHAnsi"/>
                <w:sz w:val="22"/>
                <w:szCs w:val="22"/>
              </w:rPr>
              <w:t>l’</w:t>
            </w:r>
            <w:r w:rsidRPr="00046310">
              <w:rPr>
                <w:rFonts w:asciiTheme="minorHAnsi" w:hAnsiTheme="minorHAnsi" w:cstheme="minorHAnsi"/>
                <w:sz w:val="22"/>
                <w:szCs w:val="22"/>
              </w:rPr>
              <w:t xml:space="preserve">utilizzo del </w:t>
            </w:r>
            <w:r w:rsidR="00BA7C93" w:rsidRPr="00046310">
              <w:rPr>
                <w:rFonts w:asciiTheme="minorHAnsi" w:hAnsiTheme="minorHAnsi" w:cstheme="minorHAnsi"/>
                <w:sz w:val="22"/>
                <w:szCs w:val="22"/>
              </w:rPr>
              <w:t>Registro digitale</w:t>
            </w:r>
            <w:r w:rsidRPr="00046310">
              <w:rPr>
                <w:rFonts w:asciiTheme="minorHAnsi" w:hAnsiTheme="minorHAnsi" w:cstheme="minorHAnsi"/>
                <w:sz w:val="22"/>
                <w:szCs w:val="22"/>
              </w:rPr>
              <w:t xml:space="preserve"> a cura del docente</w:t>
            </w:r>
            <w:r w:rsidR="007675A3" w:rsidRPr="00046310">
              <w:rPr>
                <w:rFonts w:asciiTheme="minorHAnsi" w:hAnsiTheme="minorHAnsi" w:cstheme="minorHAnsi"/>
                <w:sz w:val="22"/>
                <w:szCs w:val="22"/>
              </w:rPr>
              <w:t xml:space="preserve"> e misura di giustizia riparativa a discrezione del docente.</w:t>
            </w:r>
            <w:r w:rsidR="00DB1C3D" w:rsidRPr="00046310">
              <w:rPr>
                <w:rFonts w:asciiTheme="minorHAnsi" w:hAnsiTheme="minorHAnsi" w:cstheme="minorHAnsi"/>
                <w:sz w:val="22"/>
                <w:szCs w:val="22"/>
              </w:rPr>
              <w:t xml:space="preserve"> </w:t>
            </w:r>
          </w:p>
          <w:p w14:paraId="2C47A830" w14:textId="0985D975" w:rsidR="00F70646" w:rsidRPr="00046310" w:rsidRDefault="00BA7C93" w:rsidP="00DB1C3D">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 xml:space="preserve">Presa visione da parte dei </w:t>
            </w:r>
            <w:r w:rsidR="00F70646" w:rsidRPr="00046310">
              <w:rPr>
                <w:rFonts w:asciiTheme="minorHAnsi" w:hAnsiTheme="minorHAnsi" w:cstheme="minorHAnsi"/>
                <w:sz w:val="22"/>
                <w:szCs w:val="22"/>
              </w:rPr>
              <w:t xml:space="preserve">genitori. </w:t>
            </w:r>
          </w:p>
        </w:tc>
        <w:tc>
          <w:tcPr>
            <w:tcW w:w="2268" w:type="dxa"/>
            <w:shd w:val="clear" w:color="auto" w:fill="E2EFD9" w:themeFill="accent6" w:themeFillTint="33"/>
          </w:tcPr>
          <w:p w14:paraId="540C0F01" w14:textId="77777777" w:rsidR="00F70646" w:rsidRPr="00046310" w:rsidRDefault="00F70646" w:rsidP="002C226C">
            <w:pPr>
              <w:rPr>
                <w:rFonts w:asciiTheme="minorHAnsi" w:hAnsiTheme="minorHAnsi" w:cstheme="minorHAnsi"/>
                <w:sz w:val="22"/>
                <w:szCs w:val="22"/>
              </w:rPr>
            </w:pPr>
            <w:r w:rsidRPr="00046310">
              <w:rPr>
                <w:rFonts w:asciiTheme="minorHAnsi" w:hAnsiTheme="minorHAnsi" w:cstheme="minorHAnsi"/>
                <w:sz w:val="22"/>
                <w:szCs w:val="22"/>
              </w:rPr>
              <w:t>Docente che rileva il fatto.</w:t>
            </w:r>
          </w:p>
        </w:tc>
      </w:tr>
      <w:tr w:rsidR="00F70646" w:rsidRPr="00046310" w14:paraId="482F7AD1" w14:textId="77777777" w:rsidTr="00046310">
        <w:tc>
          <w:tcPr>
            <w:tcW w:w="1413" w:type="dxa"/>
            <w:vMerge/>
            <w:shd w:val="clear" w:color="auto" w:fill="F7CAAC" w:themeFill="accent2" w:themeFillTint="66"/>
          </w:tcPr>
          <w:p w14:paraId="74D686D9" w14:textId="77777777" w:rsidR="00F70646" w:rsidRPr="00046310" w:rsidRDefault="00F70646" w:rsidP="002C226C">
            <w:pPr>
              <w:rPr>
                <w:rFonts w:asciiTheme="minorHAnsi" w:hAnsiTheme="minorHAnsi" w:cstheme="minorHAnsi"/>
                <w:sz w:val="22"/>
                <w:szCs w:val="22"/>
              </w:rPr>
            </w:pPr>
          </w:p>
        </w:tc>
        <w:tc>
          <w:tcPr>
            <w:tcW w:w="2693" w:type="dxa"/>
            <w:vMerge/>
            <w:shd w:val="clear" w:color="auto" w:fill="FFF2CC" w:themeFill="accent4" w:themeFillTint="33"/>
          </w:tcPr>
          <w:p w14:paraId="6500386D" w14:textId="77777777" w:rsidR="00F70646" w:rsidRPr="00046310" w:rsidRDefault="00F70646" w:rsidP="002C226C">
            <w:pPr>
              <w:rPr>
                <w:rFonts w:asciiTheme="minorHAnsi" w:hAnsiTheme="minorHAnsi" w:cstheme="minorHAnsi"/>
                <w:sz w:val="22"/>
                <w:szCs w:val="22"/>
              </w:rPr>
            </w:pPr>
          </w:p>
        </w:tc>
        <w:tc>
          <w:tcPr>
            <w:tcW w:w="3402" w:type="dxa"/>
            <w:shd w:val="clear" w:color="auto" w:fill="DEEAF6" w:themeFill="accent5" w:themeFillTint="33"/>
          </w:tcPr>
          <w:p w14:paraId="5481A8B4" w14:textId="3B44AAD2" w:rsidR="00F70646" w:rsidRPr="00046310" w:rsidRDefault="00F70646" w:rsidP="001D442E">
            <w:pPr>
              <w:pStyle w:val="NormaleWeb"/>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00DB1C3D" w:rsidRPr="00046310">
              <w:rPr>
                <w:rFonts w:asciiTheme="minorHAnsi" w:hAnsiTheme="minorHAnsi" w:cstheme="minorHAnsi"/>
                <w:sz w:val="22"/>
                <w:szCs w:val="22"/>
              </w:rPr>
              <w:t>,</w:t>
            </w:r>
            <w:r w:rsidRPr="00046310">
              <w:rPr>
                <w:rFonts w:asciiTheme="minorHAnsi" w:hAnsiTheme="minorHAnsi" w:cstheme="minorHAnsi"/>
                <w:sz w:val="22"/>
                <w:szCs w:val="22"/>
              </w:rPr>
              <w:t xml:space="preserve"> ammonizione scritta irrogata dal Dirigente stesso</w:t>
            </w:r>
            <w:r w:rsidR="00DB1C3D" w:rsidRPr="00046310">
              <w:rPr>
                <w:rFonts w:asciiTheme="minorHAnsi" w:hAnsiTheme="minorHAnsi" w:cstheme="minorHAnsi"/>
                <w:sz w:val="22"/>
                <w:szCs w:val="22"/>
              </w:rPr>
              <w:t xml:space="preserve"> e misura di giustizia riparativa</w:t>
            </w:r>
            <w:r w:rsidRPr="00046310">
              <w:rPr>
                <w:rFonts w:asciiTheme="minorHAnsi" w:hAnsiTheme="minorHAnsi" w:cstheme="minorHAnsi"/>
                <w:sz w:val="22"/>
                <w:szCs w:val="22"/>
              </w:rPr>
              <w:t xml:space="preserve">. </w:t>
            </w:r>
          </w:p>
        </w:tc>
        <w:tc>
          <w:tcPr>
            <w:tcW w:w="2268" w:type="dxa"/>
            <w:shd w:val="clear" w:color="auto" w:fill="E2EFD9" w:themeFill="accent6" w:themeFillTint="33"/>
          </w:tcPr>
          <w:p w14:paraId="0D31EBF1" w14:textId="77777777" w:rsidR="00F70646" w:rsidRPr="00046310" w:rsidRDefault="00F70646" w:rsidP="001D442E">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4F353B44" w14:textId="77777777" w:rsidR="00F70646" w:rsidRPr="00046310" w:rsidRDefault="00F70646" w:rsidP="001D442E">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Dirigente Scolastico. </w:t>
            </w:r>
          </w:p>
        </w:tc>
      </w:tr>
      <w:tr w:rsidR="00F70646" w:rsidRPr="00046310" w14:paraId="70E18680" w14:textId="77777777" w:rsidTr="00046310">
        <w:tc>
          <w:tcPr>
            <w:tcW w:w="1413" w:type="dxa"/>
            <w:vMerge/>
            <w:shd w:val="clear" w:color="auto" w:fill="F7CAAC" w:themeFill="accent2" w:themeFillTint="66"/>
          </w:tcPr>
          <w:p w14:paraId="608778F8" w14:textId="77777777" w:rsidR="00F70646" w:rsidRPr="00046310" w:rsidRDefault="00F70646" w:rsidP="002C226C">
            <w:pPr>
              <w:rPr>
                <w:rFonts w:asciiTheme="minorHAnsi" w:hAnsiTheme="minorHAnsi" w:cstheme="minorHAnsi"/>
                <w:sz w:val="22"/>
                <w:szCs w:val="22"/>
              </w:rPr>
            </w:pPr>
          </w:p>
        </w:tc>
        <w:tc>
          <w:tcPr>
            <w:tcW w:w="2693" w:type="dxa"/>
            <w:vMerge/>
            <w:shd w:val="clear" w:color="auto" w:fill="FFF2CC" w:themeFill="accent4" w:themeFillTint="33"/>
          </w:tcPr>
          <w:p w14:paraId="4838A227" w14:textId="77777777" w:rsidR="00F70646" w:rsidRPr="00046310" w:rsidRDefault="00F70646" w:rsidP="002C226C">
            <w:pPr>
              <w:rPr>
                <w:rFonts w:asciiTheme="minorHAnsi" w:hAnsiTheme="minorHAnsi" w:cstheme="minorHAnsi"/>
                <w:sz w:val="22"/>
                <w:szCs w:val="22"/>
              </w:rPr>
            </w:pPr>
          </w:p>
        </w:tc>
        <w:tc>
          <w:tcPr>
            <w:tcW w:w="3402" w:type="dxa"/>
            <w:shd w:val="clear" w:color="auto" w:fill="DEEAF6" w:themeFill="accent5" w:themeFillTint="33"/>
          </w:tcPr>
          <w:p w14:paraId="1D393961" w14:textId="77777777" w:rsidR="00F70646" w:rsidRPr="00046310" w:rsidRDefault="00F70646" w:rsidP="00DB1C3D">
            <w:pPr>
              <w:pStyle w:val="NormaleWeb"/>
              <w:shd w:val="clear" w:color="auto" w:fill="D8E2EF"/>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 Consiglio di classe straordinario e irrogazione di ammonizione scritta mediante utilizzo </w:t>
            </w:r>
            <w:r w:rsidR="007675A3" w:rsidRPr="00046310">
              <w:rPr>
                <w:rFonts w:asciiTheme="minorHAnsi" w:hAnsiTheme="minorHAnsi" w:cstheme="minorHAnsi"/>
                <w:sz w:val="22"/>
                <w:szCs w:val="22"/>
              </w:rPr>
              <w:t xml:space="preserve">del </w:t>
            </w:r>
            <w:r w:rsidR="00BA7C93" w:rsidRPr="00046310">
              <w:rPr>
                <w:rFonts w:asciiTheme="minorHAnsi" w:hAnsiTheme="minorHAnsi" w:cstheme="minorHAnsi"/>
                <w:sz w:val="22"/>
                <w:szCs w:val="22"/>
              </w:rPr>
              <w:t>Registro digitale</w:t>
            </w:r>
            <w:r w:rsidRPr="00046310">
              <w:rPr>
                <w:rFonts w:asciiTheme="minorHAnsi" w:hAnsiTheme="minorHAnsi" w:cstheme="minorHAnsi"/>
                <w:sz w:val="22"/>
                <w:szCs w:val="22"/>
              </w:rPr>
              <w:t xml:space="preserve"> a cura del CdC. Convocazione dei genitori, a cura del coordinatore di classe</w:t>
            </w:r>
            <w:r w:rsidR="007675A3" w:rsidRPr="00046310">
              <w:rPr>
                <w:rFonts w:asciiTheme="minorHAnsi" w:hAnsiTheme="minorHAnsi" w:cstheme="minorHAnsi"/>
                <w:sz w:val="22"/>
                <w:szCs w:val="22"/>
              </w:rPr>
              <w:t>.</w:t>
            </w:r>
            <w:r w:rsidRPr="00046310">
              <w:rPr>
                <w:rFonts w:asciiTheme="minorHAnsi" w:hAnsiTheme="minorHAnsi" w:cstheme="minorHAnsi"/>
                <w:sz w:val="22"/>
                <w:szCs w:val="22"/>
              </w:rPr>
              <w:t xml:space="preserve"> </w:t>
            </w:r>
          </w:p>
          <w:p w14:paraId="3FB186C3" w14:textId="76D866A0" w:rsidR="00DB1C3D" w:rsidRPr="00046310" w:rsidRDefault="00DB1C3D" w:rsidP="00DB1C3D">
            <w:pPr>
              <w:pStyle w:val="NormaleWeb"/>
              <w:shd w:val="clear" w:color="auto" w:fill="D8E2EF"/>
              <w:spacing w:before="0" w:beforeAutospacing="0"/>
              <w:rPr>
                <w:rFonts w:asciiTheme="minorHAnsi" w:hAnsiTheme="minorHAnsi" w:cstheme="minorHAnsi"/>
                <w:sz w:val="22"/>
                <w:szCs w:val="22"/>
              </w:rPr>
            </w:pPr>
            <w:r w:rsidRPr="00046310">
              <w:rPr>
                <w:rFonts w:asciiTheme="minorHAnsi" w:hAnsiTheme="minorHAnsi" w:cstheme="minorHAnsi"/>
                <w:sz w:val="22"/>
                <w:szCs w:val="22"/>
              </w:rPr>
              <w:t>Misura di giustizia riparativa.</w:t>
            </w:r>
          </w:p>
        </w:tc>
        <w:tc>
          <w:tcPr>
            <w:tcW w:w="2268" w:type="dxa"/>
            <w:shd w:val="clear" w:color="auto" w:fill="E2EFD9" w:themeFill="accent6" w:themeFillTint="33"/>
          </w:tcPr>
          <w:p w14:paraId="188BC374" w14:textId="77777777" w:rsidR="00F70646" w:rsidRPr="00046310" w:rsidRDefault="00F70646" w:rsidP="00B8579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44D60019" w14:textId="77777777" w:rsidR="00F70646" w:rsidRPr="00046310" w:rsidRDefault="00F70646" w:rsidP="00B85798">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60CE9972" w14:textId="77777777" w:rsidR="00F70646" w:rsidRPr="00046310" w:rsidRDefault="00F70646" w:rsidP="00B85798">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F70646" w:rsidRPr="00046310" w14:paraId="0996596F" w14:textId="77777777" w:rsidTr="00046310">
        <w:tc>
          <w:tcPr>
            <w:tcW w:w="1413" w:type="dxa"/>
            <w:vMerge/>
            <w:shd w:val="clear" w:color="auto" w:fill="F7CAAC" w:themeFill="accent2" w:themeFillTint="66"/>
          </w:tcPr>
          <w:p w14:paraId="16F1BF68" w14:textId="77777777" w:rsidR="00F70646" w:rsidRPr="00046310" w:rsidRDefault="00F70646" w:rsidP="002C226C">
            <w:pPr>
              <w:rPr>
                <w:rFonts w:asciiTheme="minorHAnsi" w:hAnsiTheme="minorHAnsi" w:cstheme="minorHAnsi"/>
                <w:sz w:val="22"/>
                <w:szCs w:val="22"/>
              </w:rPr>
            </w:pPr>
          </w:p>
        </w:tc>
        <w:tc>
          <w:tcPr>
            <w:tcW w:w="2693" w:type="dxa"/>
            <w:vMerge/>
            <w:shd w:val="clear" w:color="auto" w:fill="FFF2CC" w:themeFill="accent4" w:themeFillTint="33"/>
          </w:tcPr>
          <w:p w14:paraId="5348C9A1" w14:textId="77777777" w:rsidR="00F70646" w:rsidRPr="00046310" w:rsidRDefault="00F70646" w:rsidP="002C226C">
            <w:pPr>
              <w:rPr>
                <w:rFonts w:asciiTheme="minorHAnsi" w:hAnsiTheme="minorHAnsi" w:cstheme="minorHAnsi"/>
                <w:sz w:val="22"/>
                <w:szCs w:val="22"/>
              </w:rPr>
            </w:pPr>
          </w:p>
        </w:tc>
        <w:tc>
          <w:tcPr>
            <w:tcW w:w="3402" w:type="dxa"/>
            <w:shd w:val="clear" w:color="auto" w:fill="DEEAF6" w:themeFill="accent5" w:themeFillTint="33"/>
          </w:tcPr>
          <w:p w14:paraId="2A6BFEF4" w14:textId="77777777" w:rsidR="00F70646" w:rsidRPr="00046310" w:rsidRDefault="00F70646" w:rsidP="00B8579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Relazione dell’accaduto al Dirigente, convocazione dell’alunno/a e dei genitori in Presidenza, convocazione del Consiglio di classe straordinario per allontanamento dell’alunno/a dalla comunità scolastica da 1 a 15 giorni. </w:t>
            </w:r>
          </w:p>
        </w:tc>
        <w:tc>
          <w:tcPr>
            <w:tcW w:w="2268" w:type="dxa"/>
            <w:shd w:val="clear" w:color="auto" w:fill="E2EFD9" w:themeFill="accent6" w:themeFillTint="33"/>
          </w:tcPr>
          <w:p w14:paraId="0C20ABD6" w14:textId="77777777" w:rsidR="00F70646" w:rsidRPr="00046310" w:rsidRDefault="00F70646" w:rsidP="00B8579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5C6CF85F" w14:textId="77777777" w:rsidR="00F70646" w:rsidRPr="00046310" w:rsidRDefault="00F70646" w:rsidP="00B85798">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5B81473A" w14:textId="77777777" w:rsidR="00F70646" w:rsidRPr="00046310" w:rsidRDefault="00F70646" w:rsidP="00B85798">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F70646" w:rsidRPr="00046310" w14:paraId="1528DFE8" w14:textId="77777777" w:rsidTr="00046310">
        <w:tc>
          <w:tcPr>
            <w:tcW w:w="1413" w:type="dxa"/>
            <w:vMerge/>
            <w:shd w:val="clear" w:color="auto" w:fill="F7CAAC" w:themeFill="accent2" w:themeFillTint="66"/>
          </w:tcPr>
          <w:p w14:paraId="67F1B73C" w14:textId="77777777" w:rsidR="00F70646" w:rsidRPr="00046310" w:rsidRDefault="00F70646" w:rsidP="002C226C">
            <w:pPr>
              <w:rPr>
                <w:rFonts w:asciiTheme="minorHAnsi" w:hAnsiTheme="minorHAnsi" w:cstheme="minorHAnsi"/>
                <w:sz w:val="22"/>
                <w:szCs w:val="22"/>
              </w:rPr>
            </w:pPr>
          </w:p>
        </w:tc>
        <w:tc>
          <w:tcPr>
            <w:tcW w:w="2693" w:type="dxa"/>
            <w:vMerge/>
            <w:shd w:val="clear" w:color="auto" w:fill="FFF2CC" w:themeFill="accent4" w:themeFillTint="33"/>
          </w:tcPr>
          <w:p w14:paraId="3F0F76AD" w14:textId="77777777" w:rsidR="00F70646" w:rsidRPr="00046310" w:rsidRDefault="00F70646" w:rsidP="002C226C">
            <w:pPr>
              <w:rPr>
                <w:rFonts w:asciiTheme="minorHAnsi" w:hAnsiTheme="minorHAnsi" w:cstheme="minorHAnsi"/>
                <w:sz w:val="22"/>
                <w:szCs w:val="22"/>
              </w:rPr>
            </w:pPr>
          </w:p>
        </w:tc>
        <w:tc>
          <w:tcPr>
            <w:tcW w:w="3402" w:type="dxa"/>
            <w:shd w:val="clear" w:color="auto" w:fill="DEEAF6" w:themeFill="accent5" w:themeFillTint="33"/>
          </w:tcPr>
          <w:p w14:paraId="4F48AAAE" w14:textId="77777777" w:rsidR="00F70646" w:rsidRPr="00046310" w:rsidRDefault="00F70646" w:rsidP="00F70646">
            <w:pPr>
              <w:pStyle w:val="NormaleWeb"/>
              <w:shd w:val="clear" w:color="auto" w:fill="D8E2EF"/>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dell’alunno/a e dei genitori in Presidenza, convocazione del Consiglio di Istituto per allontanamento dell’alunno dalla comunità scolastica per un periodo superiore a 15 giorni. </w:t>
            </w:r>
          </w:p>
        </w:tc>
        <w:tc>
          <w:tcPr>
            <w:tcW w:w="2268" w:type="dxa"/>
            <w:shd w:val="clear" w:color="auto" w:fill="E2EFD9" w:themeFill="accent6" w:themeFillTint="33"/>
          </w:tcPr>
          <w:p w14:paraId="31C8BB44" w14:textId="77777777" w:rsidR="00F70646" w:rsidRPr="00046310" w:rsidRDefault="00F70646" w:rsidP="00F70646">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7CC4E250" w14:textId="77777777" w:rsidR="00F70646" w:rsidRPr="00046310" w:rsidRDefault="00F70646" w:rsidP="00F70646">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282B0343" w14:textId="77777777" w:rsidR="00F70646" w:rsidRPr="00046310" w:rsidRDefault="00F70646" w:rsidP="00F70646">
            <w:pPr>
              <w:pStyle w:val="NormaleWeb"/>
              <w:rPr>
                <w:rFonts w:asciiTheme="minorHAnsi" w:hAnsiTheme="minorHAnsi" w:cstheme="minorHAnsi"/>
                <w:sz w:val="22"/>
                <w:szCs w:val="22"/>
              </w:rPr>
            </w:pPr>
            <w:r w:rsidRPr="00046310">
              <w:rPr>
                <w:rFonts w:asciiTheme="minorHAnsi" w:hAnsiTheme="minorHAnsi" w:cstheme="minorHAnsi"/>
                <w:sz w:val="22"/>
                <w:szCs w:val="22"/>
              </w:rPr>
              <w:t>Consiglio d’Istituto.</w:t>
            </w:r>
          </w:p>
        </w:tc>
      </w:tr>
    </w:tbl>
    <w:p w14:paraId="35A629CA" w14:textId="49AD6617" w:rsidR="000743A1" w:rsidRPr="00046310" w:rsidRDefault="008B7443" w:rsidP="00DB1C3D">
      <w:pPr>
        <w:spacing w:before="100" w:beforeAutospacing="1" w:after="100" w:afterAutospacing="1"/>
        <w:ind w:left="142" w:hanging="142"/>
        <w:jc w:val="both"/>
        <w:rPr>
          <w:rFonts w:asciiTheme="minorHAnsi" w:hAnsiTheme="minorHAnsi" w:cstheme="minorHAnsi"/>
          <w:sz w:val="22"/>
          <w:szCs w:val="22"/>
        </w:rPr>
      </w:pPr>
      <w:r w:rsidRPr="00046310">
        <w:rPr>
          <w:rFonts w:asciiTheme="minorHAnsi" w:hAnsiTheme="minorHAnsi" w:cstheme="minorHAnsi"/>
          <w:position w:val="6"/>
          <w:sz w:val="22"/>
          <w:szCs w:val="22"/>
        </w:rPr>
        <w:t>*</w:t>
      </w:r>
      <w:r w:rsidR="00DB1C3D" w:rsidRPr="00046310">
        <w:rPr>
          <w:rFonts w:asciiTheme="minorHAnsi" w:hAnsiTheme="minorHAnsi" w:cstheme="minorHAnsi"/>
          <w:position w:val="6"/>
          <w:sz w:val="22"/>
          <w:szCs w:val="22"/>
        </w:rPr>
        <w:t xml:space="preserve">. </w:t>
      </w:r>
      <w:r w:rsidR="001D442E" w:rsidRPr="00046310">
        <w:rPr>
          <w:rFonts w:asciiTheme="minorHAnsi" w:hAnsiTheme="minorHAnsi" w:cstheme="minorHAnsi"/>
          <w:sz w:val="22"/>
          <w:szCs w:val="22"/>
        </w:rPr>
        <w:t xml:space="preserve">I richiami e le sanzioni verranno comminati con gradualità in base alla gravità dell’infrazione, al suo reiterarsi e alla valutazione dell’Organo deputato a irrigare la sanzione. </w:t>
      </w:r>
    </w:p>
    <w:tbl>
      <w:tblPr>
        <w:tblStyle w:val="Grigliatabella"/>
        <w:tblW w:w="9776" w:type="dxa"/>
        <w:tblLook w:val="04A0" w:firstRow="1" w:lastRow="0" w:firstColumn="1" w:lastColumn="0" w:noHBand="0" w:noVBand="1"/>
      </w:tblPr>
      <w:tblGrid>
        <w:gridCol w:w="1413"/>
        <w:gridCol w:w="2693"/>
        <w:gridCol w:w="3402"/>
        <w:gridCol w:w="2268"/>
      </w:tblGrid>
      <w:tr w:rsidR="00846E80" w:rsidRPr="00046310" w14:paraId="495B0D8B" w14:textId="77777777" w:rsidTr="00046310">
        <w:tc>
          <w:tcPr>
            <w:tcW w:w="1413" w:type="dxa"/>
            <w:shd w:val="clear" w:color="auto" w:fill="F7CAAC" w:themeFill="accent2" w:themeFillTint="66"/>
            <w:vAlign w:val="center"/>
          </w:tcPr>
          <w:p w14:paraId="43E6A6F0" w14:textId="77777777" w:rsidR="00846E80" w:rsidRPr="00046310" w:rsidRDefault="00846E80" w:rsidP="00472021">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DOVERI</w:t>
            </w:r>
          </w:p>
        </w:tc>
        <w:tc>
          <w:tcPr>
            <w:tcW w:w="2693" w:type="dxa"/>
            <w:shd w:val="clear" w:color="auto" w:fill="FFF2CC" w:themeFill="accent4" w:themeFillTint="33"/>
            <w:vAlign w:val="center"/>
          </w:tcPr>
          <w:p w14:paraId="76861A2B" w14:textId="2EEA7CA6" w:rsidR="00846E80" w:rsidRPr="00046310" w:rsidRDefault="00846E80" w:rsidP="00472021">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NFRAZIONI DISCIPLINARI</w:t>
            </w:r>
          </w:p>
        </w:tc>
        <w:tc>
          <w:tcPr>
            <w:tcW w:w="3402" w:type="dxa"/>
            <w:shd w:val="clear" w:color="auto" w:fill="DEEAF6" w:themeFill="accent5" w:themeFillTint="33"/>
            <w:vAlign w:val="center"/>
          </w:tcPr>
          <w:p w14:paraId="4AAA0589" w14:textId="55EB5D1B" w:rsidR="00846E80" w:rsidRPr="00046310" w:rsidRDefault="00846E80" w:rsidP="00472021">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SANZIONI</w:t>
            </w:r>
            <w:r w:rsidRPr="00046310">
              <w:rPr>
                <w:rFonts w:asciiTheme="minorHAnsi" w:hAnsiTheme="minorHAnsi" w:cstheme="minorHAnsi"/>
                <w:b/>
                <w:bCs/>
                <w:sz w:val="22"/>
                <w:szCs w:val="22"/>
              </w:rPr>
              <w:br/>
              <w:t>e relative forme di COMUNICAZIONE</w:t>
            </w:r>
            <w:r w:rsidR="008B7443" w:rsidRPr="00046310">
              <w:rPr>
                <w:rFonts w:asciiTheme="minorHAnsi" w:hAnsiTheme="minorHAnsi" w:cstheme="minorHAnsi"/>
                <w:b/>
                <w:bCs/>
                <w:position w:val="8"/>
                <w:sz w:val="22"/>
                <w:szCs w:val="22"/>
              </w:rPr>
              <w:t>*</w:t>
            </w:r>
          </w:p>
        </w:tc>
        <w:tc>
          <w:tcPr>
            <w:tcW w:w="2268" w:type="dxa"/>
            <w:shd w:val="clear" w:color="auto" w:fill="E2EFD9" w:themeFill="accent6" w:themeFillTint="33"/>
            <w:vAlign w:val="center"/>
          </w:tcPr>
          <w:p w14:paraId="77A328A4" w14:textId="77777777" w:rsidR="00846E80" w:rsidRPr="00046310" w:rsidRDefault="00846E80" w:rsidP="00472021">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Organo deputato all’accertamento delle infrazioni disciplinari e all’irrogazione delle sanzioni</w:t>
            </w:r>
          </w:p>
        </w:tc>
      </w:tr>
      <w:tr w:rsidR="006A3058" w:rsidRPr="00046310" w14:paraId="7B0D9967" w14:textId="77777777" w:rsidTr="00046310">
        <w:tc>
          <w:tcPr>
            <w:tcW w:w="1413" w:type="dxa"/>
            <w:vMerge w:val="restart"/>
            <w:shd w:val="clear" w:color="auto" w:fill="F7CAAC" w:themeFill="accent2" w:themeFillTint="66"/>
            <w:vAlign w:val="center"/>
          </w:tcPr>
          <w:p w14:paraId="6B530BB5" w14:textId="77777777" w:rsidR="006A3058" w:rsidRPr="00046310" w:rsidRDefault="006A3058" w:rsidP="00CA0BC6">
            <w:pPr>
              <w:pStyle w:val="NormaleWeb"/>
              <w:spacing w:before="0" w:beforeAutospacing="0" w:after="0" w:afterAutospacing="0"/>
              <w:rPr>
                <w:rFonts w:asciiTheme="minorHAnsi" w:hAnsiTheme="minorHAnsi" w:cstheme="minorHAnsi"/>
                <w:b/>
                <w:bCs/>
                <w:sz w:val="22"/>
                <w:szCs w:val="22"/>
              </w:rPr>
            </w:pPr>
            <w:r w:rsidRPr="00046310">
              <w:rPr>
                <w:rFonts w:asciiTheme="minorHAnsi" w:hAnsiTheme="minorHAnsi" w:cstheme="minorHAnsi"/>
                <w:b/>
                <w:bCs/>
                <w:sz w:val="22"/>
                <w:szCs w:val="22"/>
              </w:rPr>
              <w:lastRenderedPageBreak/>
              <w:t>Area B.</w:t>
            </w:r>
            <w:r w:rsidRPr="00046310">
              <w:rPr>
                <w:rFonts w:asciiTheme="minorHAnsi" w:hAnsiTheme="minorHAnsi" w:cstheme="minorHAnsi"/>
                <w:b/>
                <w:bCs/>
                <w:sz w:val="22"/>
                <w:szCs w:val="22"/>
              </w:rPr>
              <w:br/>
              <w:t>Rispetto dei tempi e</w:t>
            </w:r>
          </w:p>
          <w:p w14:paraId="6BF50554" w14:textId="04233572" w:rsidR="006A3058" w:rsidRPr="00046310" w:rsidRDefault="006A3058" w:rsidP="00CA0BC6">
            <w:pPr>
              <w:pStyle w:val="NormaleWeb"/>
              <w:spacing w:before="0" w:beforeAutospacing="0" w:after="0" w:afterAutospacing="0"/>
              <w:rPr>
                <w:rFonts w:asciiTheme="minorHAnsi" w:hAnsiTheme="minorHAnsi" w:cstheme="minorHAnsi"/>
                <w:b/>
                <w:bCs/>
                <w:sz w:val="22"/>
                <w:szCs w:val="22"/>
              </w:rPr>
            </w:pPr>
            <w:r w:rsidRPr="00046310">
              <w:rPr>
                <w:rFonts w:asciiTheme="minorHAnsi" w:hAnsiTheme="minorHAnsi" w:cstheme="minorHAnsi"/>
                <w:b/>
                <w:bCs/>
                <w:sz w:val="22"/>
                <w:szCs w:val="22"/>
              </w:rPr>
              <w:t>dei modi della frequenza</w:t>
            </w:r>
          </w:p>
          <w:p w14:paraId="31DA5AFB" w14:textId="77777777" w:rsidR="006A3058" w:rsidRPr="00046310" w:rsidRDefault="006A3058" w:rsidP="00CA0BC6">
            <w:pPr>
              <w:pStyle w:val="NormaleWeb"/>
              <w:tabs>
                <w:tab w:val="left" w:pos="1585"/>
              </w:tabs>
              <w:rPr>
                <w:rFonts w:asciiTheme="minorHAnsi" w:hAnsiTheme="minorHAnsi" w:cstheme="minorHAnsi"/>
                <w:sz w:val="22"/>
                <w:szCs w:val="22"/>
              </w:rPr>
            </w:pPr>
          </w:p>
        </w:tc>
        <w:tc>
          <w:tcPr>
            <w:tcW w:w="2693" w:type="dxa"/>
            <w:vMerge w:val="restart"/>
            <w:shd w:val="clear" w:color="auto" w:fill="FFF2CC" w:themeFill="accent4" w:themeFillTint="33"/>
          </w:tcPr>
          <w:p w14:paraId="20E12594" w14:textId="77777777" w:rsidR="006A3058" w:rsidRPr="00046310" w:rsidRDefault="006A3058" w:rsidP="008B7443">
            <w:pPr>
              <w:pStyle w:val="NormaleWeb"/>
              <w:numPr>
                <w:ilvl w:val="0"/>
                <w:numId w:val="4"/>
              </w:numPr>
              <w:ind w:left="171" w:hanging="218"/>
              <w:rPr>
                <w:rFonts w:asciiTheme="minorHAnsi" w:hAnsiTheme="minorHAnsi" w:cstheme="minorHAnsi"/>
                <w:sz w:val="22"/>
                <w:szCs w:val="22"/>
              </w:rPr>
            </w:pPr>
            <w:r w:rsidRPr="00046310">
              <w:rPr>
                <w:rFonts w:asciiTheme="minorHAnsi" w:hAnsiTheme="minorHAnsi" w:cstheme="minorHAnsi"/>
                <w:sz w:val="22"/>
                <w:szCs w:val="22"/>
              </w:rPr>
              <w:t xml:space="preserve">Elevato numero di assenze. </w:t>
            </w:r>
          </w:p>
          <w:p w14:paraId="786B62CC" w14:textId="77777777" w:rsidR="006A3058" w:rsidRPr="00046310" w:rsidRDefault="006A3058" w:rsidP="008B7443">
            <w:pPr>
              <w:pStyle w:val="NormaleWeb"/>
              <w:numPr>
                <w:ilvl w:val="0"/>
                <w:numId w:val="4"/>
              </w:numPr>
              <w:ind w:left="171" w:hanging="218"/>
              <w:rPr>
                <w:rFonts w:asciiTheme="minorHAnsi" w:hAnsiTheme="minorHAnsi" w:cstheme="minorHAnsi"/>
                <w:sz w:val="22"/>
                <w:szCs w:val="22"/>
              </w:rPr>
            </w:pPr>
            <w:r w:rsidRPr="00046310">
              <w:rPr>
                <w:rFonts w:asciiTheme="minorHAnsi" w:hAnsiTheme="minorHAnsi" w:cstheme="minorHAnsi"/>
                <w:sz w:val="22"/>
                <w:szCs w:val="22"/>
              </w:rPr>
              <w:t>Assenze e ritardi non giustificati (compresi i ritardi di rientro in aula dopo l’intervallo/ pausa mensa).</w:t>
            </w:r>
          </w:p>
          <w:p w14:paraId="4ABA299D" w14:textId="77777777" w:rsidR="006A3058" w:rsidRPr="00046310" w:rsidRDefault="006A3058" w:rsidP="008B7443">
            <w:pPr>
              <w:pStyle w:val="NormaleWeb"/>
              <w:numPr>
                <w:ilvl w:val="0"/>
                <w:numId w:val="4"/>
              </w:numPr>
              <w:ind w:left="171" w:hanging="218"/>
              <w:rPr>
                <w:rFonts w:asciiTheme="minorHAnsi" w:hAnsiTheme="minorHAnsi" w:cstheme="minorHAnsi"/>
                <w:sz w:val="22"/>
                <w:szCs w:val="22"/>
              </w:rPr>
            </w:pPr>
            <w:r w:rsidRPr="00046310">
              <w:rPr>
                <w:rFonts w:asciiTheme="minorHAnsi" w:hAnsiTheme="minorHAnsi" w:cstheme="minorHAnsi"/>
                <w:sz w:val="22"/>
                <w:szCs w:val="22"/>
              </w:rPr>
              <w:t>Mancanza di puntualità nella riconsegna delle autorizzazioni e/o delle comunicazioni scritte inviate dalla scuola alla famiglia.</w:t>
            </w:r>
          </w:p>
          <w:p w14:paraId="62DB4F77" w14:textId="77777777" w:rsidR="006A3058" w:rsidRPr="00046310" w:rsidRDefault="006A3058" w:rsidP="008B7443">
            <w:pPr>
              <w:pStyle w:val="NormaleWeb"/>
              <w:numPr>
                <w:ilvl w:val="0"/>
                <w:numId w:val="4"/>
              </w:numPr>
              <w:ind w:left="171" w:hanging="218"/>
              <w:rPr>
                <w:rFonts w:asciiTheme="minorHAnsi" w:hAnsiTheme="minorHAnsi" w:cstheme="minorHAnsi"/>
                <w:sz w:val="22"/>
                <w:szCs w:val="22"/>
              </w:rPr>
            </w:pPr>
            <w:r w:rsidRPr="00046310">
              <w:rPr>
                <w:rFonts w:asciiTheme="minorHAnsi" w:hAnsiTheme="minorHAnsi" w:cstheme="minorHAnsi"/>
                <w:sz w:val="22"/>
                <w:szCs w:val="22"/>
              </w:rPr>
              <w:t xml:space="preserve">Falsificazione delle firme dei genitori. Alterazione delle valutazioni espresse dal docente. </w:t>
            </w:r>
          </w:p>
          <w:p w14:paraId="1284637F" w14:textId="77777777" w:rsidR="006A3058" w:rsidRPr="00046310" w:rsidRDefault="006A3058" w:rsidP="008B7443">
            <w:pPr>
              <w:pStyle w:val="NormaleWeb"/>
              <w:numPr>
                <w:ilvl w:val="0"/>
                <w:numId w:val="4"/>
              </w:numPr>
              <w:ind w:left="171" w:hanging="218"/>
              <w:rPr>
                <w:rFonts w:asciiTheme="minorHAnsi" w:hAnsiTheme="minorHAnsi" w:cstheme="minorHAnsi"/>
                <w:sz w:val="22"/>
                <w:szCs w:val="22"/>
              </w:rPr>
            </w:pPr>
            <w:r w:rsidRPr="00046310">
              <w:rPr>
                <w:rFonts w:asciiTheme="minorHAnsi" w:hAnsiTheme="minorHAnsi" w:cstheme="minorHAnsi"/>
                <w:sz w:val="22"/>
                <w:szCs w:val="22"/>
              </w:rPr>
              <w:t xml:space="preserve">Ogni altro comportamento ritenuto scorretto dall’insegnante. </w:t>
            </w:r>
          </w:p>
          <w:p w14:paraId="7BE9BBC0" w14:textId="77777777" w:rsidR="006A3058" w:rsidRPr="00046310" w:rsidRDefault="006A3058" w:rsidP="000743A1">
            <w:pPr>
              <w:ind w:left="316"/>
              <w:rPr>
                <w:rFonts w:asciiTheme="minorHAnsi" w:hAnsiTheme="minorHAnsi" w:cstheme="minorHAnsi"/>
                <w:sz w:val="22"/>
                <w:szCs w:val="22"/>
              </w:rPr>
            </w:pPr>
          </w:p>
        </w:tc>
        <w:tc>
          <w:tcPr>
            <w:tcW w:w="3402" w:type="dxa"/>
            <w:shd w:val="clear" w:color="auto" w:fill="DEEAF6" w:themeFill="accent5" w:themeFillTint="33"/>
          </w:tcPr>
          <w:p w14:paraId="50D4B2EE" w14:textId="77777777" w:rsidR="006A3058" w:rsidRPr="00046310" w:rsidRDefault="006A3058"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w:t>
            </w:r>
          </w:p>
        </w:tc>
        <w:tc>
          <w:tcPr>
            <w:tcW w:w="2268" w:type="dxa"/>
            <w:shd w:val="clear" w:color="auto" w:fill="E2EFD9" w:themeFill="accent6" w:themeFillTint="33"/>
          </w:tcPr>
          <w:p w14:paraId="0AE129CF" w14:textId="77777777" w:rsidR="006A3058" w:rsidRPr="00046310" w:rsidRDefault="006A3058"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6A3058" w:rsidRPr="00046310" w14:paraId="45DF64B3" w14:textId="77777777" w:rsidTr="00046310">
        <w:tc>
          <w:tcPr>
            <w:tcW w:w="1413" w:type="dxa"/>
            <w:vMerge/>
            <w:shd w:val="clear" w:color="auto" w:fill="F7CAAC" w:themeFill="accent2" w:themeFillTint="66"/>
          </w:tcPr>
          <w:p w14:paraId="53C2EEE4" w14:textId="77777777" w:rsidR="006A3058" w:rsidRPr="00046310" w:rsidRDefault="006A3058" w:rsidP="00EF7358">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78537F03" w14:textId="77777777" w:rsidR="006A3058" w:rsidRPr="00046310" w:rsidRDefault="006A3058" w:rsidP="00EF7358">
            <w:pPr>
              <w:rPr>
                <w:rFonts w:asciiTheme="minorHAnsi" w:hAnsiTheme="minorHAnsi" w:cstheme="minorHAnsi"/>
                <w:sz w:val="22"/>
                <w:szCs w:val="22"/>
              </w:rPr>
            </w:pPr>
          </w:p>
        </w:tc>
        <w:tc>
          <w:tcPr>
            <w:tcW w:w="3402" w:type="dxa"/>
            <w:shd w:val="clear" w:color="auto" w:fill="DEEAF6" w:themeFill="accent5" w:themeFillTint="33"/>
          </w:tcPr>
          <w:p w14:paraId="363C7C4B" w14:textId="77777777" w:rsidR="006A3058" w:rsidRPr="00046310" w:rsidRDefault="006A3058"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e nota sul registro. </w:t>
            </w:r>
          </w:p>
        </w:tc>
        <w:tc>
          <w:tcPr>
            <w:tcW w:w="2268" w:type="dxa"/>
            <w:shd w:val="clear" w:color="auto" w:fill="E2EFD9" w:themeFill="accent6" w:themeFillTint="33"/>
          </w:tcPr>
          <w:p w14:paraId="497919CB" w14:textId="77777777" w:rsidR="006A3058" w:rsidRPr="00046310" w:rsidRDefault="006A3058"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6A3058" w:rsidRPr="00046310" w14:paraId="698A423D" w14:textId="77777777" w:rsidTr="00046310">
        <w:tc>
          <w:tcPr>
            <w:tcW w:w="1413" w:type="dxa"/>
            <w:vMerge/>
            <w:shd w:val="clear" w:color="auto" w:fill="F7CAAC" w:themeFill="accent2" w:themeFillTint="66"/>
          </w:tcPr>
          <w:p w14:paraId="26270CB5" w14:textId="77777777" w:rsidR="006A3058" w:rsidRPr="00046310" w:rsidRDefault="006A3058" w:rsidP="00472021">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431F41E3" w14:textId="77777777" w:rsidR="006A3058" w:rsidRPr="00046310" w:rsidRDefault="006A3058" w:rsidP="00472021">
            <w:pPr>
              <w:rPr>
                <w:rFonts w:asciiTheme="minorHAnsi" w:hAnsiTheme="minorHAnsi" w:cstheme="minorHAnsi"/>
                <w:sz w:val="22"/>
                <w:szCs w:val="22"/>
              </w:rPr>
            </w:pPr>
          </w:p>
        </w:tc>
        <w:tc>
          <w:tcPr>
            <w:tcW w:w="3402" w:type="dxa"/>
            <w:shd w:val="clear" w:color="auto" w:fill="DEEAF6" w:themeFill="accent5" w:themeFillTint="33"/>
          </w:tcPr>
          <w:p w14:paraId="0FB35B3F" w14:textId="77777777" w:rsidR="006A3058" w:rsidRPr="00046310" w:rsidRDefault="006A3058"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 xml:space="preserve">Ammonizione scritta irrogata mediante l’utilizzo del Registro digitale a cura del docente e misura di giustizia riparativa a discrezione del docente. </w:t>
            </w:r>
          </w:p>
          <w:p w14:paraId="212F7BE8" w14:textId="6EC02CD7" w:rsidR="006A3058" w:rsidRPr="00046310" w:rsidRDefault="006A3058" w:rsidP="00472021">
            <w:pPr>
              <w:pStyle w:val="NormaleWeb"/>
              <w:spacing w:before="0" w:beforeAutospacing="0"/>
              <w:rPr>
                <w:rFonts w:asciiTheme="minorHAnsi" w:hAnsiTheme="minorHAnsi" w:cstheme="minorHAnsi"/>
                <w:sz w:val="22"/>
                <w:szCs w:val="22"/>
              </w:rPr>
            </w:pPr>
            <w:r w:rsidRPr="00046310">
              <w:rPr>
                <w:rFonts w:asciiTheme="minorHAnsi" w:hAnsiTheme="minorHAnsi" w:cstheme="minorHAnsi"/>
                <w:sz w:val="22"/>
                <w:szCs w:val="22"/>
              </w:rPr>
              <w:t xml:space="preserve">Presa visione da parte dei genitori. </w:t>
            </w:r>
          </w:p>
        </w:tc>
        <w:tc>
          <w:tcPr>
            <w:tcW w:w="2268" w:type="dxa"/>
            <w:shd w:val="clear" w:color="auto" w:fill="E2EFD9" w:themeFill="accent6" w:themeFillTint="33"/>
          </w:tcPr>
          <w:p w14:paraId="35B12FF9" w14:textId="77777777" w:rsidR="006A3058" w:rsidRPr="00046310" w:rsidRDefault="006A3058" w:rsidP="00472021">
            <w:pPr>
              <w:rPr>
                <w:rFonts w:asciiTheme="minorHAnsi" w:hAnsiTheme="minorHAnsi" w:cstheme="minorHAnsi"/>
                <w:sz w:val="22"/>
                <w:szCs w:val="22"/>
              </w:rPr>
            </w:pPr>
            <w:r w:rsidRPr="00046310">
              <w:rPr>
                <w:rFonts w:asciiTheme="minorHAnsi" w:hAnsiTheme="minorHAnsi" w:cstheme="minorHAnsi"/>
                <w:sz w:val="22"/>
                <w:szCs w:val="22"/>
              </w:rPr>
              <w:t>Docente che rileva il fatto.</w:t>
            </w:r>
          </w:p>
        </w:tc>
      </w:tr>
      <w:tr w:rsidR="006A3058" w:rsidRPr="00046310" w14:paraId="73429F10" w14:textId="77777777" w:rsidTr="00046310">
        <w:tc>
          <w:tcPr>
            <w:tcW w:w="1413" w:type="dxa"/>
            <w:vMerge/>
            <w:shd w:val="clear" w:color="auto" w:fill="F7CAAC" w:themeFill="accent2" w:themeFillTint="66"/>
          </w:tcPr>
          <w:p w14:paraId="781C15BE" w14:textId="77777777" w:rsidR="006A3058" w:rsidRPr="00046310" w:rsidRDefault="006A3058" w:rsidP="00472021">
            <w:pPr>
              <w:rPr>
                <w:rFonts w:asciiTheme="minorHAnsi" w:hAnsiTheme="minorHAnsi" w:cstheme="minorHAnsi"/>
                <w:sz w:val="22"/>
                <w:szCs w:val="22"/>
              </w:rPr>
            </w:pPr>
          </w:p>
        </w:tc>
        <w:tc>
          <w:tcPr>
            <w:tcW w:w="2693" w:type="dxa"/>
            <w:vMerge/>
            <w:shd w:val="clear" w:color="auto" w:fill="FFF2CC" w:themeFill="accent4" w:themeFillTint="33"/>
          </w:tcPr>
          <w:p w14:paraId="687B1654" w14:textId="77777777" w:rsidR="006A3058" w:rsidRPr="00046310" w:rsidRDefault="006A3058" w:rsidP="00472021">
            <w:pPr>
              <w:rPr>
                <w:rFonts w:asciiTheme="minorHAnsi" w:hAnsiTheme="minorHAnsi" w:cstheme="minorHAnsi"/>
                <w:sz w:val="22"/>
                <w:szCs w:val="22"/>
              </w:rPr>
            </w:pPr>
          </w:p>
        </w:tc>
        <w:tc>
          <w:tcPr>
            <w:tcW w:w="3402" w:type="dxa"/>
            <w:shd w:val="clear" w:color="auto" w:fill="DEEAF6" w:themeFill="accent5" w:themeFillTint="33"/>
          </w:tcPr>
          <w:p w14:paraId="55147B8B" w14:textId="59D93A8A"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Relazione dell’accaduto al Dirigente, ammonizione scritta irrogata dal Dirigente stesso e misura di giustizia riparativa.</w:t>
            </w:r>
          </w:p>
        </w:tc>
        <w:tc>
          <w:tcPr>
            <w:tcW w:w="2268" w:type="dxa"/>
            <w:shd w:val="clear" w:color="auto" w:fill="E2EFD9" w:themeFill="accent6" w:themeFillTint="33"/>
          </w:tcPr>
          <w:p w14:paraId="0DD453F9" w14:textId="77777777"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25A62E15" w14:textId="77777777"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Dirigente Scolastico. </w:t>
            </w:r>
          </w:p>
        </w:tc>
      </w:tr>
      <w:tr w:rsidR="006A3058" w:rsidRPr="00046310" w14:paraId="75806325" w14:textId="77777777" w:rsidTr="00046310">
        <w:tc>
          <w:tcPr>
            <w:tcW w:w="1413" w:type="dxa"/>
            <w:vMerge/>
            <w:shd w:val="clear" w:color="auto" w:fill="F7CAAC" w:themeFill="accent2" w:themeFillTint="66"/>
          </w:tcPr>
          <w:p w14:paraId="5DDD14EF" w14:textId="77777777" w:rsidR="006A3058" w:rsidRPr="00046310" w:rsidRDefault="006A3058" w:rsidP="00472021">
            <w:pPr>
              <w:rPr>
                <w:rFonts w:asciiTheme="minorHAnsi" w:hAnsiTheme="minorHAnsi" w:cstheme="minorHAnsi"/>
                <w:sz w:val="22"/>
                <w:szCs w:val="22"/>
              </w:rPr>
            </w:pPr>
          </w:p>
        </w:tc>
        <w:tc>
          <w:tcPr>
            <w:tcW w:w="2693" w:type="dxa"/>
            <w:vMerge/>
            <w:shd w:val="clear" w:color="auto" w:fill="FFF2CC" w:themeFill="accent4" w:themeFillTint="33"/>
          </w:tcPr>
          <w:p w14:paraId="0578F2DD" w14:textId="77777777" w:rsidR="006A3058" w:rsidRPr="00046310" w:rsidRDefault="006A3058" w:rsidP="00472021">
            <w:pPr>
              <w:rPr>
                <w:rFonts w:asciiTheme="minorHAnsi" w:hAnsiTheme="minorHAnsi" w:cstheme="minorHAnsi"/>
                <w:sz w:val="22"/>
                <w:szCs w:val="22"/>
              </w:rPr>
            </w:pPr>
          </w:p>
        </w:tc>
        <w:tc>
          <w:tcPr>
            <w:tcW w:w="3402" w:type="dxa"/>
            <w:shd w:val="clear" w:color="auto" w:fill="DEEAF6" w:themeFill="accent5" w:themeFillTint="33"/>
          </w:tcPr>
          <w:p w14:paraId="6409FE9E" w14:textId="77777777" w:rsidR="006A3058" w:rsidRPr="00046310" w:rsidRDefault="006A3058" w:rsidP="00472021">
            <w:pPr>
              <w:pStyle w:val="NormaleWeb"/>
              <w:shd w:val="clear" w:color="auto" w:fill="D8E2EF"/>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 Consiglio di classe straordinario e irrogazione di ammonizione scritta mediante utilizzo del Registro digitale a cura del CdC. Convocazione dei genitori, a cura del coordinatore di classe. </w:t>
            </w:r>
          </w:p>
          <w:p w14:paraId="0C09BA31" w14:textId="6E79D4E1" w:rsidR="006A3058" w:rsidRPr="00046310" w:rsidRDefault="006A3058" w:rsidP="00472021">
            <w:pPr>
              <w:pStyle w:val="NormaleWeb"/>
              <w:shd w:val="clear" w:color="auto" w:fill="D8E2EF"/>
              <w:spacing w:before="0" w:beforeAutospacing="0"/>
              <w:rPr>
                <w:rFonts w:asciiTheme="minorHAnsi" w:hAnsiTheme="minorHAnsi" w:cstheme="minorHAnsi"/>
                <w:sz w:val="22"/>
                <w:szCs w:val="22"/>
              </w:rPr>
            </w:pPr>
            <w:r w:rsidRPr="00046310">
              <w:rPr>
                <w:rFonts w:asciiTheme="minorHAnsi" w:hAnsiTheme="minorHAnsi" w:cstheme="minorHAnsi"/>
                <w:sz w:val="22"/>
                <w:szCs w:val="22"/>
              </w:rPr>
              <w:t>Misura di giustizia riparativa.</w:t>
            </w:r>
          </w:p>
        </w:tc>
        <w:tc>
          <w:tcPr>
            <w:tcW w:w="2268" w:type="dxa"/>
            <w:shd w:val="clear" w:color="auto" w:fill="E2EFD9" w:themeFill="accent6" w:themeFillTint="33"/>
          </w:tcPr>
          <w:p w14:paraId="6C389C3A" w14:textId="77777777"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52CE4046" w14:textId="77777777" w:rsidR="006A3058" w:rsidRPr="00046310" w:rsidRDefault="006A3058"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4D84AA26" w14:textId="77777777"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6A3058" w:rsidRPr="00046310" w14:paraId="43E596C7" w14:textId="77777777" w:rsidTr="00046310">
        <w:tc>
          <w:tcPr>
            <w:tcW w:w="1413" w:type="dxa"/>
            <w:vMerge/>
            <w:shd w:val="clear" w:color="auto" w:fill="F7CAAC" w:themeFill="accent2" w:themeFillTint="66"/>
          </w:tcPr>
          <w:p w14:paraId="59687F7F" w14:textId="77777777" w:rsidR="006A3058" w:rsidRPr="00046310" w:rsidRDefault="006A3058" w:rsidP="00472021">
            <w:pPr>
              <w:rPr>
                <w:rFonts w:asciiTheme="minorHAnsi" w:hAnsiTheme="minorHAnsi" w:cstheme="minorHAnsi"/>
                <w:sz w:val="22"/>
                <w:szCs w:val="22"/>
              </w:rPr>
            </w:pPr>
          </w:p>
        </w:tc>
        <w:tc>
          <w:tcPr>
            <w:tcW w:w="2693" w:type="dxa"/>
            <w:vMerge/>
            <w:shd w:val="clear" w:color="auto" w:fill="FFF2CC" w:themeFill="accent4" w:themeFillTint="33"/>
          </w:tcPr>
          <w:p w14:paraId="18F00B1F" w14:textId="77777777" w:rsidR="006A3058" w:rsidRPr="00046310" w:rsidRDefault="006A3058" w:rsidP="00472021">
            <w:pPr>
              <w:rPr>
                <w:rFonts w:asciiTheme="minorHAnsi" w:hAnsiTheme="minorHAnsi" w:cstheme="minorHAnsi"/>
                <w:sz w:val="22"/>
                <w:szCs w:val="22"/>
              </w:rPr>
            </w:pPr>
          </w:p>
        </w:tc>
        <w:tc>
          <w:tcPr>
            <w:tcW w:w="3402" w:type="dxa"/>
            <w:shd w:val="clear" w:color="auto" w:fill="DEEAF6" w:themeFill="accent5" w:themeFillTint="33"/>
          </w:tcPr>
          <w:p w14:paraId="4BE771E3" w14:textId="77777777"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Relazione dell’accaduto al Dirigente, convocazione dell’alunno/a e dei genitori in Presidenza, convocazione del Consiglio di classe straordinario per allontanamento dell’alunno/a dalla comunità scolastica da 1 a 15 giorni. </w:t>
            </w:r>
          </w:p>
        </w:tc>
        <w:tc>
          <w:tcPr>
            <w:tcW w:w="2268" w:type="dxa"/>
            <w:shd w:val="clear" w:color="auto" w:fill="E2EFD9" w:themeFill="accent6" w:themeFillTint="33"/>
          </w:tcPr>
          <w:p w14:paraId="0908F233" w14:textId="77777777"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3740551C" w14:textId="77777777" w:rsidR="006A3058" w:rsidRPr="00046310" w:rsidRDefault="006A3058"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3A0DF10F" w14:textId="77777777"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6A3058" w:rsidRPr="00046310" w14:paraId="176DB444" w14:textId="77777777" w:rsidTr="00046310">
        <w:tc>
          <w:tcPr>
            <w:tcW w:w="1413" w:type="dxa"/>
            <w:vMerge/>
            <w:shd w:val="clear" w:color="auto" w:fill="F7CAAC" w:themeFill="accent2" w:themeFillTint="66"/>
          </w:tcPr>
          <w:p w14:paraId="59D63153" w14:textId="77777777" w:rsidR="006A3058" w:rsidRPr="00046310" w:rsidRDefault="006A3058" w:rsidP="00472021">
            <w:pPr>
              <w:rPr>
                <w:rFonts w:asciiTheme="minorHAnsi" w:hAnsiTheme="minorHAnsi" w:cstheme="minorHAnsi"/>
                <w:sz w:val="22"/>
                <w:szCs w:val="22"/>
              </w:rPr>
            </w:pPr>
          </w:p>
        </w:tc>
        <w:tc>
          <w:tcPr>
            <w:tcW w:w="2693" w:type="dxa"/>
            <w:vMerge/>
            <w:shd w:val="clear" w:color="auto" w:fill="FFF2CC" w:themeFill="accent4" w:themeFillTint="33"/>
          </w:tcPr>
          <w:p w14:paraId="092F1F9D" w14:textId="77777777" w:rsidR="006A3058" w:rsidRPr="00046310" w:rsidRDefault="006A3058" w:rsidP="00472021">
            <w:pPr>
              <w:rPr>
                <w:rFonts w:asciiTheme="minorHAnsi" w:hAnsiTheme="minorHAnsi" w:cstheme="minorHAnsi"/>
                <w:sz w:val="22"/>
                <w:szCs w:val="22"/>
              </w:rPr>
            </w:pPr>
          </w:p>
        </w:tc>
        <w:tc>
          <w:tcPr>
            <w:tcW w:w="3402" w:type="dxa"/>
            <w:shd w:val="clear" w:color="auto" w:fill="DEEAF6" w:themeFill="accent5" w:themeFillTint="33"/>
          </w:tcPr>
          <w:p w14:paraId="6FDC7112" w14:textId="77777777" w:rsidR="006A3058" w:rsidRPr="00046310" w:rsidRDefault="006A3058" w:rsidP="00472021">
            <w:pPr>
              <w:pStyle w:val="NormaleWeb"/>
              <w:shd w:val="clear" w:color="auto" w:fill="D8E2EF"/>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dell’alunno/a e dei genitori in Presidenza, convocazione del Consiglio di Istituto per allontanamento dell’alunno dalla comunità scolastica per un periodo superiore a 15 giorni. </w:t>
            </w:r>
          </w:p>
        </w:tc>
        <w:tc>
          <w:tcPr>
            <w:tcW w:w="2268" w:type="dxa"/>
            <w:shd w:val="clear" w:color="auto" w:fill="E2EFD9" w:themeFill="accent6" w:themeFillTint="33"/>
          </w:tcPr>
          <w:p w14:paraId="76EAB1BA" w14:textId="77777777"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24B125E2" w14:textId="77777777" w:rsidR="006A3058" w:rsidRPr="00046310" w:rsidRDefault="006A3058"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3B070593" w14:textId="77777777" w:rsidR="006A3058" w:rsidRPr="00046310" w:rsidRDefault="006A3058"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Consiglio d’Istituto.</w:t>
            </w:r>
          </w:p>
        </w:tc>
      </w:tr>
      <w:tr w:rsidR="006A3058" w:rsidRPr="00046310" w14:paraId="0DE403FA" w14:textId="77777777" w:rsidTr="00046310">
        <w:tc>
          <w:tcPr>
            <w:tcW w:w="1413" w:type="dxa"/>
            <w:vMerge/>
            <w:shd w:val="clear" w:color="auto" w:fill="F7CAAC" w:themeFill="accent2" w:themeFillTint="66"/>
          </w:tcPr>
          <w:p w14:paraId="19018BD0" w14:textId="77777777" w:rsidR="006A3058" w:rsidRPr="00046310" w:rsidRDefault="006A3058" w:rsidP="00472021">
            <w:pPr>
              <w:rPr>
                <w:rFonts w:asciiTheme="minorHAnsi" w:hAnsiTheme="minorHAnsi" w:cstheme="minorHAnsi"/>
                <w:sz w:val="22"/>
                <w:szCs w:val="22"/>
              </w:rPr>
            </w:pPr>
          </w:p>
        </w:tc>
        <w:tc>
          <w:tcPr>
            <w:tcW w:w="2693" w:type="dxa"/>
            <w:shd w:val="clear" w:color="auto" w:fill="FFF2CC" w:themeFill="accent4" w:themeFillTint="33"/>
          </w:tcPr>
          <w:p w14:paraId="6B5D7676" w14:textId="2A92F375" w:rsidR="006A3058" w:rsidRPr="006A3058" w:rsidRDefault="006A3058" w:rsidP="006A3058">
            <w:pPr>
              <w:pStyle w:val="Paragrafoelenco"/>
              <w:numPr>
                <w:ilvl w:val="0"/>
                <w:numId w:val="46"/>
              </w:numPr>
              <w:ind w:left="175" w:hanging="175"/>
              <w:rPr>
                <w:rFonts w:asciiTheme="minorHAnsi" w:hAnsiTheme="minorHAnsi" w:cstheme="minorHAnsi"/>
                <w:sz w:val="22"/>
                <w:szCs w:val="22"/>
              </w:rPr>
            </w:pPr>
            <w:r w:rsidRPr="006A3058">
              <w:rPr>
                <w:rFonts w:asciiTheme="minorHAnsi" w:hAnsiTheme="minorHAnsi" w:cstheme="minorHAnsi"/>
                <w:sz w:val="22"/>
                <w:szCs w:val="22"/>
              </w:rPr>
              <w:t>assenze per più di quindici giorni, anche non consecutivi, nel corso di tre mesi, senza giustificati motivi.</w:t>
            </w:r>
          </w:p>
        </w:tc>
        <w:tc>
          <w:tcPr>
            <w:tcW w:w="3402" w:type="dxa"/>
            <w:shd w:val="clear" w:color="auto" w:fill="DEEAF6" w:themeFill="accent5" w:themeFillTint="33"/>
          </w:tcPr>
          <w:p w14:paraId="0A710185" w14:textId="77777777" w:rsidR="006A3058" w:rsidRDefault="003856A5" w:rsidP="00472021">
            <w:pPr>
              <w:pStyle w:val="NormaleWeb"/>
              <w:shd w:val="clear" w:color="auto" w:fill="D8E2EF"/>
              <w:rPr>
                <w:rFonts w:asciiTheme="minorHAnsi" w:hAnsiTheme="minorHAnsi" w:cstheme="minorHAnsi"/>
                <w:sz w:val="22"/>
                <w:szCs w:val="22"/>
              </w:rPr>
            </w:pPr>
            <w:r>
              <w:rPr>
                <w:rFonts w:asciiTheme="minorHAnsi" w:hAnsiTheme="minorHAnsi" w:cstheme="minorHAnsi"/>
                <w:sz w:val="22"/>
                <w:szCs w:val="22"/>
              </w:rPr>
              <w:t>Avviso del Dirigente al Responsabile dell’adempimento dell’obbligo di istruzione.</w:t>
            </w:r>
          </w:p>
          <w:p w14:paraId="7B968D24" w14:textId="3565F543" w:rsidR="003856A5" w:rsidRPr="00046310" w:rsidRDefault="003B6A68" w:rsidP="00472021">
            <w:pPr>
              <w:pStyle w:val="NormaleWeb"/>
              <w:shd w:val="clear" w:color="auto" w:fill="D8E2EF"/>
              <w:rPr>
                <w:rFonts w:asciiTheme="minorHAnsi" w:hAnsiTheme="minorHAnsi" w:cstheme="minorHAnsi"/>
                <w:sz w:val="22"/>
                <w:szCs w:val="22"/>
              </w:rPr>
            </w:pPr>
            <w:r>
              <w:rPr>
                <w:rFonts w:asciiTheme="minorHAnsi" w:hAnsiTheme="minorHAnsi" w:cstheme="minorHAnsi"/>
                <w:sz w:val="22"/>
                <w:szCs w:val="22"/>
              </w:rPr>
              <w:t>In caso non riprenda la frequenza dopo 7 giorni, a</w:t>
            </w:r>
            <w:r w:rsidR="003856A5">
              <w:rPr>
                <w:rFonts w:asciiTheme="minorHAnsi" w:hAnsiTheme="minorHAnsi" w:cstheme="minorHAnsi"/>
                <w:sz w:val="22"/>
                <w:szCs w:val="22"/>
              </w:rPr>
              <w:t>vviso del Dirigente al Sindaco ch</w:t>
            </w:r>
            <w:r>
              <w:rPr>
                <w:rFonts w:asciiTheme="minorHAnsi" w:hAnsiTheme="minorHAnsi" w:cstheme="minorHAnsi"/>
                <w:sz w:val="22"/>
                <w:szCs w:val="22"/>
              </w:rPr>
              <w:t xml:space="preserve">e procederà a norma di legge. È prevista la </w:t>
            </w:r>
            <w:r w:rsidRPr="003B6A68">
              <w:rPr>
                <w:rFonts w:asciiTheme="minorHAnsi" w:hAnsiTheme="minorHAnsi" w:cstheme="minorHAnsi"/>
                <w:sz w:val="22"/>
                <w:szCs w:val="22"/>
              </w:rPr>
              <w:t>reclusione da uno fino a due anni del responsabile dell’adempimento dell’obbligo di istruzione</w:t>
            </w:r>
            <w:r>
              <w:rPr>
                <w:rFonts w:asciiTheme="minorHAnsi" w:hAnsiTheme="minorHAnsi" w:cstheme="minorHAnsi"/>
                <w:sz w:val="22"/>
                <w:szCs w:val="22"/>
              </w:rPr>
              <w:t xml:space="preserve"> e la </w:t>
            </w:r>
            <w:r>
              <w:rPr>
                <w:rFonts w:asciiTheme="minorHAnsi" w:hAnsiTheme="minorHAnsi" w:cstheme="minorHAnsi"/>
                <w:sz w:val="22"/>
                <w:szCs w:val="22"/>
              </w:rPr>
              <w:lastRenderedPageBreak/>
              <w:t>sospensione dell’assegno di inclusione (vedi pag. 2)</w:t>
            </w:r>
          </w:p>
        </w:tc>
        <w:tc>
          <w:tcPr>
            <w:tcW w:w="2268" w:type="dxa"/>
            <w:shd w:val="clear" w:color="auto" w:fill="E2EFD9" w:themeFill="accent6" w:themeFillTint="33"/>
          </w:tcPr>
          <w:p w14:paraId="7634F6CB" w14:textId="4241D359" w:rsidR="003856A5" w:rsidRDefault="003856A5" w:rsidP="003856A5">
            <w:pPr>
              <w:pStyle w:val="NormaleWeb"/>
              <w:rPr>
                <w:rFonts w:asciiTheme="minorHAnsi" w:hAnsiTheme="minorHAnsi" w:cstheme="minorHAnsi"/>
                <w:sz w:val="22"/>
                <w:szCs w:val="22"/>
              </w:rPr>
            </w:pPr>
            <w:r w:rsidRPr="00046310">
              <w:rPr>
                <w:rFonts w:asciiTheme="minorHAnsi" w:hAnsiTheme="minorHAnsi" w:cstheme="minorHAnsi"/>
                <w:sz w:val="22"/>
                <w:szCs w:val="22"/>
              </w:rPr>
              <w:lastRenderedPageBreak/>
              <w:t>Docente</w:t>
            </w:r>
            <w:r>
              <w:rPr>
                <w:rFonts w:asciiTheme="minorHAnsi" w:hAnsiTheme="minorHAnsi" w:cstheme="minorHAnsi"/>
                <w:sz w:val="22"/>
                <w:szCs w:val="22"/>
              </w:rPr>
              <w:t xml:space="preserve"> Coordinatore</w:t>
            </w:r>
          </w:p>
          <w:p w14:paraId="61520E7C" w14:textId="0BDBC123" w:rsidR="003856A5" w:rsidRPr="00046310" w:rsidRDefault="003856A5" w:rsidP="003856A5">
            <w:pPr>
              <w:pStyle w:val="NormaleWeb"/>
              <w:rPr>
                <w:rFonts w:asciiTheme="minorHAnsi" w:hAnsiTheme="minorHAnsi" w:cstheme="minorHAnsi"/>
                <w:sz w:val="22"/>
                <w:szCs w:val="22"/>
              </w:rPr>
            </w:pPr>
            <w:r>
              <w:rPr>
                <w:rFonts w:asciiTheme="minorHAnsi" w:hAnsiTheme="minorHAnsi" w:cstheme="minorHAnsi"/>
                <w:sz w:val="22"/>
                <w:szCs w:val="22"/>
              </w:rPr>
              <w:t>FF.SS. area 3</w:t>
            </w:r>
          </w:p>
          <w:p w14:paraId="68ECC35A" w14:textId="77777777" w:rsidR="003856A5" w:rsidRPr="00046310" w:rsidRDefault="003856A5" w:rsidP="003856A5">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46F0F132" w14:textId="77777777" w:rsidR="006A3058" w:rsidRDefault="003856A5" w:rsidP="00472021">
            <w:pPr>
              <w:pStyle w:val="NormaleWeb"/>
              <w:rPr>
                <w:rFonts w:asciiTheme="minorHAnsi" w:hAnsiTheme="minorHAnsi" w:cstheme="minorHAnsi"/>
                <w:sz w:val="22"/>
                <w:szCs w:val="22"/>
              </w:rPr>
            </w:pPr>
            <w:r>
              <w:rPr>
                <w:rFonts w:asciiTheme="minorHAnsi" w:hAnsiTheme="minorHAnsi" w:cstheme="minorHAnsi"/>
                <w:sz w:val="22"/>
                <w:szCs w:val="22"/>
              </w:rPr>
              <w:t>Responsabile dell’adempimento dell’obbligo di istruzione</w:t>
            </w:r>
          </w:p>
          <w:p w14:paraId="59B19D15" w14:textId="75D4CA0A" w:rsidR="003856A5" w:rsidRPr="00046310" w:rsidRDefault="003856A5" w:rsidP="00472021">
            <w:pPr>
              <w:pStyle w:val="NormaleWeb"/>
              <w:rPr>
                <w:rFonts w:asciiTheme="minorHAnsi" w:hAnsiTheme="minorHAnsi" w:cstheme="minorHAnsi"/>
                <w:sz w:val="22"/>
                <w:szCs w:val="22"/>
              </w:rPr>
            </w:pPr>
            <w:r>
              <w:rPr>
                <w:rFonts w:asciiTheme="minorHAnsi" w:hAnsiTheme="minorHAnsi" w:cstheme="minorHAnsi"/>
                <w:sz w:val="22"/>
                <w:szCs w:val="22"/>
              </w:rPr>
              <w:lastRenderedPageBreak/>
              <w:t>Sindaco</w:t>
            </w:r>
          </w:p>
        </w:tc>
      </w:tr>
    </w:tbl>
    <w:p w14:paraId="0B3C709B" w14:textId="09879828" w:rsidR="000743A1" w:rsidRPr="00046310" w:rsidRDefault="008B7443" w:rsidP="00472021">
      <w:pPr>
        <w:spacing w:before="100" w:beforeAutospacing="1" w:after="100" w:afterAutospacing="1"/>
        <w:jc w:val="both"/>
        <w:rPr>
          <w:rFonts w:asciiTheme="minorHAnsi" w:hAnsiTheme="minorHAnsi" w:cstheme="minorHAnsi"/>
          <w:sz w:val="22"/>
          <w:szCs w:val="22"/>
        </w:rPr>
      </w:pPr>
      <w:r w:rsidRPr="00046310">
        <w:rPr>
          <w:rFonts w:asciiTheme="minorHAnsi" w:hAnsiTheme="minorHAnsi" w:cstheme="minorHAnsi"/>
          <w:position w:val="6"/>
          <w:sz w:val="22"/>
          <w:szCs w:val="22"/>
        </w:rPr>
        <w:lastRenderedPageBreak/>
        <w:t>*</w:t>
      </w:r>
      <w:r w:rsidR="00472021" w:rsidRPr="00046310">
        <w:rPr>
          <w:rFonts w:asciiTheme="minorHAnsi" w:hAnsiTheme="minorHAnsi" w:cstheme="minorHAnsi"/>
          <w:position w:val="6"/>
          <w:sz w:val="22"/>
          <w:szCs w:val="22"/>
        </w:rPr>
        <w:t xml:space="preserve">. </w:t>
      </w:r>
      <w:r w:rsidR="000716CF" w:rsidRPr="00046310">
        <w:rPr>
          <w:rFonts w:asciiTheme="minorHAnsi" w:hAnsiTheme="minorHAnsi" w:cstheme="minorHAnsi"/>
          <w:sz w:val="22"/>
          <w:szCs w:val="22"/>
        </w:rPr>
        <w:t xml:space="preserve">I richiami e le sanzioni verranno comminati con gradualità in base alla gravità dell’infrazione, al suo reiterarsi e alla valutazione dell’Organo deputato a irrigare la sanzione. </w:t>
      </w:r>
    </w:p>
    <w:tbl>
      <w:tblPr>
        <w:tblStyle w:val="Grigliatabella"/>
        <w:tblW w:w="9776" w:type="dxa"/>
        <w:tblLook w:val="04A0" w:firstRow="1" w:lastRow="0" w:firstColumn="1" w:lastColumn="0" w:noHBand="0" w:noVBand="1"/>
      </w:tblPr>
      <w:tblGrid>
        <w:gridCol w:w="1413"/>
        <w:gridCol w:w="2693"/>
        <w:gridCol w:w="3402"/>
        <w:gridCol w:w="2268"/>
      </w:tblGrid>
      <w:tr w:rsidR="00846E80" w:rsidRPr="00046310" w14:paraId="19E6A3E1" w14:textId="77777777" w:rsidTr="00046310">
        <w:tc>
          <w:tcPr>
            <w:tcW w:w="1413" w:type="dxa"/>
            <w:shd w:val="clear" w:color="auto" w:fill="F7CAAC" w:themeFill="accent2" w:themeFillTint="66"/>
            <w:vAlign w:val="center"/>
          </w:tcPr>
          <w:p w14:paraId="4D507C47" w14:textId="77777777" w:rsidR="00846E80" w:rsidRPr="00046310" w:rsidRDefault="00846E80"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DOVERI</w:t>
            </w:r>
          </w:p>
        </w:tc>
        <w:tc>
          <w:tcPr>
            <w:tcW w:w="2693" w:type="dxa"/>
            <w:shd w:val="clear" w:color="auto" w:fill="FFF2CC" w:themeFill="accent4" w:themeFillTint="33"/>
            <w:vAlign w:val="center"/>
          </w:tcPr>
          <w:p w14:paraId="13C21479" w14:textId="77777777" w:rsidR="00846E80" w:rsidRPr="00046310" w:rsidRDefault="00846E80"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INFRAZIONI DISCIPLINARI</w:t>
            </w:r>
          </w:p>
          <w:p w14:paraId="17982B6B" w14:textId="77777777" w:rsidR="00846E80" w:rsidRPr="00046310" w:rsidRDefault="00846E80" w:rsidP="008B7443">
            <w:pPr>
              <w:jc w:val="center"/>
              <w:rPr>
                <w:rFonts w:asciiTheme="minorHAnsi" w:hAnsiTheme="minorHAnsi" w:cstheme="minorHAnsi"/>
                <w:b/>
                <w:bCs/>
                <w:sz w:val="22"/>
                <w:szCs w:val="22"/>
              </w:rPr>
            </w:pPr>
          </w:p>
        </w:tc>
        <w:tc>
          <w:tcPr>
            <w:tcW w:w="3402" w:type="dxa"/>
            <w:shd w:val="clear" w:color="auto" w:fill="DEEAF6" w:themeFill="accent5" w:themeFillTint="33"/>
            <w:vAlign w:val="center"/>
          </w:tcPr>
          <w:p w14:paraId="2DDBBDC9" w14:textId="0D66331E" w:rsidR="00846E80" w:rsidRPr="00046310" w:rsidRDefault="00846E80"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SANZIONI</w:t>
            </w:r>
            <w:r w:rsidRPr="00046310">
              <w:rPr>
                <w:rFonts w:asciiTheme="minorHAnsi" w:hAnsiTheme="minorHAnsi" w:cstheme="minorHAnsi"/>
                <w:b/>
                <w:bCs/>
                <w:sz w:val="22"/>
                <w:szCs w:val="22"/>
              </w:rPr>
              <w:br/>
              <w:t>e relative forme di COMUNICAZIONE</w:t>
            </w:r>
            <w:r w:rsidR="008B7443" w:rsidRPr="00046310">
              <w:rPr>
                <w:rFonts w:asciiTheme="minorHAnsi" w:hAnsiTheme="minorHAnsi" w:cstheme="minorHAnsi"/>
                <w:b/>
                <w:bCs/>
                <w:position w:val="8"/>
                <w:sz w:val="22"/>
                <w:szCs w:val="22"/>
              </w:rPr>
              <w:t>*</w:t>
            </w:r>
          </w:p>
        </w:tc>
        <w:tc>
          <w:tcPr>
            <w:tcW w:w="2268" w:type="dxa"/>
            <w:shd w:val="clear" w:color="auto" w:fill="E2EFD9" w:themeFill="accent6" w:themeFillTint="33"/>
            <w:vAlign w:val="center"/>
          </w:tcPr>
          <w:p w14:paraId="620CA36E" w14:textId="38C24BDC" w:rsidR="00846E80" w:rsidRPr="00046310" w:rsidRDefault="00846E80"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Organo deputato all’accertamento delle infrazioni disciplinari e all’</w:t>
            </w:r>
            <w:r w:rsidR="008B7443" w:rsidRPr="00046310">
              <w:rPr>
                <w:rFonts w:asciiTheme="minorHAnsi" w:hAnsiTheme="minorHAnsi" w:cstheme="minorHAnsi"/>
                <w:b/>
                <w:bCs/>
                <w:sz w:val="22"/>
                <w:szCs w:val="22"/>
              </w:rPr>
              <w:t>ir</w:t>
            </w:r>
            <w:r w:rsidRPr="00046310">
              <w:rPr>
                <w:rFonts w:asciiTheme="minorHAnsi" w:hAnsiTheme="minorHAnsi" w:cstheme="minorHAnsi"/>
                <w:b/>
                <w:bCs/>
                <w:sz w:val="22"/>
                <w:szCs w:val="22"/>
              </w:rPr>
              <w:t>rogazione delle sanzioni</w:t>
            </w:r>
          </w:p>
        </w:tc>
      </w:tr>
      <w:tr w:rsidR="00EC7269" w:rsidRPr="00046310" w14:paraId="23154589" w14:textId="77777777" w:rsidTr="00046310">
        <w:tc>
          <w:tcPr>
            <w:tcW w:w="1413" w:type="dxa"/>
            <w:vMerge w:val="restart"/>
            <w:shd w:val="clear" w:color="auto" w:fill="F7CAAC" w:themeFill="accent2" w:themeFillTint="66"/>
            <w:vAlign w:val="center"/>
          </w:tcPr>
          <w:p w14:paraId="029159FA" w14:textId="77777777" w:rsidR="00846E80" w:rsidRPr="00046310" w:rsidRDefault="00846E80" w:rsidP="00CA0BC6">
            <w:pPr>
              <w:pStyle w:val="NormaleWeb"/>
              <w:spacing w:before="0" w:beforeAutospacing="0" w:after="0" w:afterAutospacing="0"/>
              <w:rPr>
                <w:rFonts w:asciiTheme="minorHAnsi" w:hAnsiTheme="minorHAnsi" w:cstheme="minorHAnsi"/>
                <w:b/>
                <w:bCs/>
                <w:sz w:val="22"/>
                <w:szCs w:val="22"/>
              </w:rPr>
            </w:pPr>
            <w:r w:rsidRPr="00046310">
              <w:rPr>
                <w:rFonts w:asciiTheme="minorHAnsi" w:hAnsiTheme="minorHAnsi" w:cstheme="minorHAnsi"/>
                <w:b/>
                <w:bCs/>
                <w:sz w:val="22"/>
                <w:szCs w:val="22"/>
              </w:rPr>
              <w:t xml:space="preserve">Area C. </w:t>
            </w:r>
          </w:p>
          <w:p w14:paraId="1D3587D7" w14:textId="77777777" w:rsidR="00846E80" w:rsidRPr="00046310" w:rsidRDefault="00846E80" w:rsidP="00CA0BC6">
            <w:pPr>
              <w:pStyle w:val="NormaleWeb"/>
              <w:spacing w:before="0" w:beforeAutospacing="0" w:after="0" w:afterAutospacing="0"/>
              <w:rPr>
                <w:rFonts w:asciiTheme="minorHAnsi" w:hAnsiTheme="minorHAnsi" w:cstheme="minorHAnsi"/>
                <w:b/>
                <w:bCs/>
                <w:sz w:val="22"/>
                <w:szCs w:val="22"/>
              </w:rPr>
            </w:pPr>
            <w:r w:rsidRPr="00046310">
              <w:rPr>
                <w:rFonts w:asciiTheme="minorHAnsi" w:hAnsiTheme="minorHAnsi" w:cstheme="minorHAnsi"/>
                <w:b/>
                <w:bCs/>
                <w:sz w:val="22"/>
                <w:szCs w:val="22"/>
              </w:rPr>
              <w:t xml:space="preserve">Rispetto degli </w:t>
            </w:r>
          </w:p>
          <w:p w14:paraId="29A9098B" w14:textId="77777777" w:rsidR="00846E80" w:rsidRPr="00046310" w:rsidRDefault="00846E80" w:rsidP="00CA0BC6">
            <w:pPr>
              <w:pStyle w:val="NormaleWeb"/>
              <w:spacing w:before="0" w:beforeAutospacing="0" w:after="0" w:afterAutospacing="0"/>
              <w:rPr>
                <w:rFonts w:asciiTheme="minorHAnsi" w:hAnsiTheme="minorHAnsi" w:cstheme="minorHAnsi"/>
                <w:b/>
                <w:bCs/>
                <w:sz w:val="22"/>
                <w:szCs w:val="22"/>
              </w:rPr>
            </w:pPr>
            <w:r w:rsidRPr="00046310">
              <w:rPr>
                <w:rFonts w:asciiTheme="minorHAnsi" w:hAnsiTheme="minorHAnsi" w:cstheme="minorHAnsi"/>
                <w:b/>
                <w:bCs/>
                <w:sz w:val="22"/>
                <w:szCs w:val="22"/>
              </w:rPr>
              <w:t xml:space="preserve">impegni scolastici </w:t>
            </w:r>
          </w:p>
          <w:p w14:paraId="54DFDA15" w14:textId="77777777" w:rsidR="00846E80" w:rsidRPr="00046310" w:rsidRDefault="00846E80" w:rsidP="00CA0BC6">
            <w:pPr>
              <w:pStyle w:val="NormaleWeb"/>
              <w:tabs>
                <w:tab w:val="left" w:pos="1585"/>
              </w:tabs>
              <w:rPr>
                <w:rFonts w:asciiTheme="minorHAnsi" w:hAnsiTheme="minorHAnsi" w:cstheme="minorHAnsi"/>
                <w:sz w:val="22"/>
                <w:szCs w:val="22"/>
              </w:rPr>
            </w:pPr>
          </w:p>
        </w:tc>
        <w:tc>
          <w:tcPr>
            <w:tcW w:w="2693" w:type="dxa"/>
            <w:vMerge w:val="restart"/>
            <w:shd w:val="clear" w:color="auto" w:fill="FFF2CC" w:themeFill="accent4" w:themeFillTint="33"/>
          </w:tcPr>
          <w:p w14:paraId="2ABE4780" w14:textId="77777777" w:rsidR="00EC7269" w:rsidRPr="00046310" w:rsidRDefault="00846E80" w:rsidP="00CA0BC6">
            <w:pPr>
              <w:pStyle w:val="NormaleWeb"/>
              <w:numPr>
                <w:ilvl w:val="0"/>
                <w:numId w:val="5"/>
              </w:numPr>
              <w:ind w:left="171" w:hanging="177"/>
              <w:rPr>
                <w:rFonts w:asciiTheme="minorHAnsi" w:hAnsiTheme="minorHAnsi" w:cstheme="minorHAnsi"/>
                <w:sz w:val="22"/>
                <w:szCs w:val="22"/>
              </w:rPr>
            </w:pPr>
            <w:r w:rsidRPr="00046310">
              <w:rPr>
                <w:rFonts w:asciiTheme="minorHAnsi" w:hAnsiTheme="minorHAnsi" w:cstheme="minorHAnsi"/>
                <w:sz w:val="22"/>
                <w:szCs w:val="22"/>
              </w:rPr>
              <w:t>Rifiuto di svolgere</w:t>
            </w:r>
            <w:r w:rsidR="00EC7269" w:rsidRPr="00046310">
              <w:rPr>
                <w:rFonts w:asciiTheme="minorHAnsi" w:hAnsiTheme="minorHAnsi" w:cstheme="minorHAnsi"/>
                <w:sz w:val="22"/>
                <w:szCs w:val="22"/>
              </w:rPr>
              <w:t xml:space="preserve"> in classe il compito assegnato dal docente </w:t>
            </w:r>
          </w:p>
          <w:p w14:paraId="60C9B43E" w14:textId="77777777" w:rsidR="00EC7269" w:rsidRPr="00046310" w:rsidRDefault="00EC7269" w:rsidP="00CA0BC6">
            <w:pPr>
              <w:pStyle w:val="NormaleWeb"/>
              <w:numPr>
                <w:ilvl w:val="0"/>
                <w:numId w:val="5"/>
              </w:numPr>
              <w:ind w:left="171" w:hanging="177"/>
              <w:rPr>
                <w:rFonts w:asciiTheme="minorHAnsi" w:hAnsiTheme="minorHAnsi" w:cstheme="minorHAnsi"/>
                <w:sz w:val="22"/>
                <w:szCs w:val="22"/>
              </w:rPr>
            </w:pPr>
            <w:r w:rsidRPr="00046310">
              <w:rPr>
                <w:rFonts w:asciiTheme="minorHAnsi" w:hAnsiTheme="minorHAnsi" w:cstheme="minorHAnsi"/>
                <w:sz w:val="22"/>
                <w:szCs w:val="22"/>
              </w:rPr>
              <w:t>Mancata esecuzione dei compiti assegnati a casa senza giustificazione dei genitori</w:t>
            </w:r>
          </w:p>
          <w:p w14:paraId="351497F3" w14:textId="77777777" w:rsidR="00EC7269" w:rsidRPr="00046310" w:rsidRDefault="00EC7269" w:rsidP="00CA0BC6">
            <w:pPr>
              <w:pStyle w:val="NormaleWeb"/>
              <w:numPr>
                <w:ilvl w:val="0"/>
                <w:numId w:val="5"/>
              </w:numPr>
              <w:ind w:left="171" w:hanging="177"/>
              <w:rPr>
                <w:rFonts w:asciiTheme="minorHAnsi" w:hAnsiTheme="minorHAnsi" w:cstheme="minorHAnsi"/>
                <w:sz w:val="22"/>
                <w:szCs w:val="22"/>
              </w:rPr>
            </w:pPr>
            <w:r w:rsidRPr="00046310">
              <w:rPr>
                <w:rFonts w:asciiTheme="minorHAnsi" w:hAnsiTheme="minorHAnsi" w:cstheme="minorHAnsi"/>
                <w:sz w:val="22"/>
                <w:szCs w:val="22"/>
              </w:rPr>
              <w:t>Dimenticanza ripetuta dei materiali scolastici.</w:t>
            </w:r>
          </w:p>
          <w:p w14:paraId="72160E8E" w14:textId="77777777" w:rsidR="00EC7269" w:rsidRPr="00046310" w:rsidRDefault="00EC7269" w:rsidP="00CA0BC6">
            <w:pPr>
              <w:pStyle w:val="NormaleWeb"/>
              <w:numPr>
                <w:ilvl w:val="0"/>
                <w:numId w:val="5"/>
              </w:numPr>
              <w:ind w:left="171" w:hanging="177"/>
              <w:rPr>
                <w:rFonts w:asciiTheme="minorHAnsi" w:hAnsiTheme="minorHAnsi" w:cstheme="minorHAnsi"/>
                <w:sz w:val="22"/>
                <w:szCs w:val="22"/>
              </w:rPr>
            </w:pPr>
            <w:r w:rsidRPr="00046310">
              <w:rPr>
                <w:rFonts w:asciiTheme="minorHAnsi" w:hAnsiTheme="minorHAnsi" w:cstheme="minorHAnsi"/>
                <w:sz w:val="22"/>
                <w:szCs w:val="22"/>
              </w:rPr>
              <w:t>Ogni altro comportamento ritenuto scorretto dall’insegnante.</w:t>
            </w:r>
          </w:p>
          <w:p w14:paraId="53395027" w14:textId="77777777" w:rsidR="00846E80" w:rsidRPr="00046310" w:rsidRDefault="00846E80" w:rsidP="00EC7269">
            <w:pPr>
              <w:pStyle w:val="NormaleWeb"/>
              <w:ind w:left="496"/>
              <w:rPr>
                <w:rFonts w:asciiTheme="minorHAnsi" w:hAnsiTheme="minorHAnsi" w:cstheme="minorHAnsi"/>
                <w:sz w:val="22"/>
                <w:szCs w:val="22"/>
              </w:rPr>
            </w:pPr>
          </w:p>
        </w:tc>
        <w:tc>
          <w:tcPr>
            <w:tcW w:w="3402" w:type="dxa"/>
            <w:shd w:val="clear" w:color="auto" w:fill="DEEAF6" w:themeFill="accent5" w:themeFillTint="33"/>
          </w:tcPr>
          <w:p w14:paraId="58C4B7AA" w14:textId="77777777" w:rsidR="00846E80" w:rsidRPr="00046310" w:rsidRDefault="00846E80"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w:t>
            </w:r>
          </w:p>
        </w:tc>
        <w:tc>
          <w:tcPr>
            <w:tcW w:w="2268" w:type="dxa"/>
            <w:shd w:val="clear" w:color="auto" w:fill="E2EFD9" w:themeFill="accent6" w:themeFillTint="33"/>
          </w:tcPr>
          <w:p w14:paraId="0DC6EA40" w14:textId="77777777" w:rsidR="00846E80" w:rsidRPr="00046310" w:rsidRDefault="00846E80"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EC7269" w:rsidRPr="00046310" w14:paraId="39F1F67B" w14:textId="77777777" w:rsidTr="00046310">
        <w:tc>
          <w:tcPr>
            <w:tcW w:w="1413" w:type="dxa"/>
            <w:vMerge/>
            <w:shd w:val="clear" w:color="auto" w:fill="F7CAAC" w:themeFill="accent2" w:themeFillTint="66"/>
          </w:tcPr>
          <w:p w14:paraId="021959A9" w14:textId="77777777" w:rsidR="00846E80" w:rsidRPr="00046310" w:rsidRDefault="00846E80" w:rsidP="00EF7358">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21916769" w14:textId="77777777" w:rsidR="00846E80" w:rsidRPr="00046310" w:rsidRDefault="00846E80" w:rsidP="00EF7358">
            <w:pPr>
              <w:rPr>
                <w:rFonts w:asciiTheme="minorHAnsi" w:hAnsiTheme="minorHAnsi" w:cstheme="minorHAnsi"/>
                <w:sz w:val="22"/>
                <w:szCs w:val="22"/>
              </w:rPr>
            </w:pPr>
          </w:p>
        </w:tc>
        <w:tc>
          <w:tcPr>
            <w:tcW w:w="3402" w:type="dxa"/>
            <w:shd w:val="clear" w:color="auto" w:fill="DEEAF6" w:themeFill="accent5" w:themeFillTint="33"/>
          </w:tcPr>
          <w:p w14:paraId="6238F7C5" w14:textId="77777777" w:rsidR="00846E80" w:rsidRPr="00046310" w:rsidRDefault="00846E80"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e nota sul registro. </w:t>
            </w:r>
          </w:p>
        </w:tc>
        <w:tc>
          <w:tcPr>
            <w:tcW w:w="2268" w:type="dxa"/>
            <w:shd w:val="clear" w:color="auto" w:fill="E2EFD9" w:themeFill="accent6" w:themeFillTint="33"/>
          </w:tcPr>
          <w:p w14:paraId="3E861C21" w14:textId="77777777" w:rsidR="00846E80" w:rsidRPr="00046310" w:rsidRDefault="00846E80"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472021" w:rsidRPr="00046310" w14:paraId="63456007" w14:textId="77777777" w:rsidTr="00046310">
        <w:tc>
          <w:tcPr>
            <w:tcW w:w="1413" w:type="dxa"/>
            <w:vMerge/>
            <w:shd w:val="clear" w:color="auto" w:fill="F7CAAC" w:themeFill="accent2" w:themeFillTint="66"/>
          </w:tcPr>
          <w:p w14:paraId="12899405" w14:textId="77777777" w:rsidR="00472021" w:rsidRPr="00046310" w:rsidRDefault="00472021" w:rsidP="00472021">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4300344C" w14:textId="77777777" w:rsidR="00472021" w:rsidRPr="00046310" w:rsidRDefault="00472021" w:rsidP="00472021">
            <w:pPr>
              <w:rPr>
                <w:rFonts w:asciiTheme="minorHAnsi" w:hAnsiTheme="minorHAnsi" w:cstheme="minorHAnsi"/>
                <w:sz w:val="22"/>
                <w:szCs w:val="22"/>
              </w:rPr>
            </w:pPr>
          </w:p>
        </w:tc>
        <w:tc>
          <w:tcPr>
            <w:tcW w:w="3402" w:type="dxa"/>
            <w:shd w:val="clear" w:color="auto" w:fill="DEEAF6" w:themeFill="accent5" w:themeFillTint="33"/>
          </w:tcPr>
          <w:p w14:paraId="321A221A" w14:textId="77777777" w:rsidR="00472021" w:rsidRPr="00046310" w:rsidRDefault="00472021"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 xml:space="preserve">Ammonizione scritta irrogata mediante l’utilizzo del Registro digitale a cura del docente e misura di giustizia riparativa a discrezione del docente. </w:t>
            </w:r>
          </w:p>
          <w:p w14:paraId="79E30F16" w14:textId="2F9B141E" w:rsidR="00472021" w:rsidRPr="00046310" w:rsidRDefault="00472021" w:rsidP="00472021">
            <w:pPr>
              <w:pStyle w:val="NormaleWeb"/>
              <w:spacing w:before="0" w:beforeAutospacing="0"/>
              <w:rPr>
                <w:rFonts w:asciiTheme="minorHAnsi" w:hAnsiTheme="minorHAnsi" w:cstheme="minorHAnsi"/>
                <w:sz w:val="22"/>
                <w:szCs w:val="22"/>
              </w:rPr>
            </w:pPr>
            <w:r w:rsidRPr="00046310">
              <w:rPr>
                <w:rFonts w:asciiTheme="minorHAnsi" w:hAnsiTheme="minorHAnsi" w:cstheme="minorHAnsi"/>
                <w:sz w:val="22"/>
                <w:szCs w:val="22"/>
              </w:rPr>
              <w:t xml:space="preserve">Presa visione da parte dei genitori. </w:t>
            </w:r>
          </w:p>
        </w:tc>
        <w:tc>
          <w:tcPr>
            <w:tcW w:w="2268" w:type="dxa"/>
            <w:shd w:val="clear" w:color="auto" w:fill="E2EFD9" w:themeFill="accent6" w:themeFillTint="33"/>
          </w:tcPr>
          <w:p w14:paraId="16C6CA23" w14:textId="77777777" w:rsidR="00472021" w:rsidRPr="00046310" w:rsidRDefault="00472021" w:rsidP="00472021">
            <w:pPr>
              <w:rPr>
                <w:rFonts w:asciiTheme="minorHAnsi" w:hAnsiTheme="minorHAnsi" w:cstheme="minorHAnsi"/>
                <w:sz w:val="22"/>
                <w:szCs w:val="22"/>
              </w:rPr>
            </w:pPr>
            <w:r w:rsidRPr="00046310">
              <w:rPr>
                <w:rFonts w:asciiTheme="minorHAnsi" w:hAnsiTheme="minorHAnsi" w:cstheme="minorHAnsi"/>
                <w:sz w:val="22"/>
                <w:szCs w:val="22"/>
              </w:rPr>
              <w:t>Docente che rileva il fatto.</w:t>
            </w:r>
          </w:p>
        </w:tc>
      </w:tr>
      <w:tr w:rsidR="00472021" w:rsidRPr="00046310" w14:paraId="758FF9A2" w14:textId="77777777" w:rsidTr="00046310">
        <w:tc>
          <w:tcPr>
            <w:tcW w:w="1413" w:type="dxa"/>
            <w:vMerge/>
            <w:shd w:val="clear" w:color="auto" w:fill="F7CAAC" w:themeFill="accent2" w:themeFillTint="66"/>
          </w:tcPr>
          <w:p w14:paraId="7781D909" w14:textId="77777777" w:rsidR="00472021" w:rsidRPr="00046310" w:rsidRDefault="00472021" w:rsidP="00472021">
            <w:pPr>
              <w:rPr>
                <w:rFonts w:asciiTheme="minorHAnsi" w:hAnsiTheme="minorHAnsi" w:cstheme="minorHAnsi"/>
                <w:sz w:val="22"/>
                <w:szCs w:val="22"/>
              </w:rPr>
            </w:pPr>
          </w:p>
        </w:tc>
        <w:tc>
          <w:tcPr>
            <w:tcW w:w="2693" w:type="dxa"/>
            <w:vMerge/>
            <w:shd w:val="clear" w:color="auto" w:fill="FFF2CC" w:themeFill="accent4" w:themeFillTint="33"/>
          </w:tcPr>
          <w:p w14:paraId="4B702F12" w14:textId="77777777" w:rsidR="00472021" w:rsidRPr="00046310" w:rsidRDefault="00472021" w:rsidP="00472021">
            <w:pPr>
              <w:rPr>
                <w:rFonts w:asciiTheme="minorHAnsi" w:hAnsiTheme="minorHAnsi" w:cstheme="minorHAnsi"/>
                <w:sz w:val="22"/>
                <w:szCs w:val="22"/>
              </w:rPr>
            </w:pPr>
          </w:p>
        </w:tc>
        <w:tc>
          <w:tcPr>
            <w:tcW w:w="3402" w:type="dxa"/>
            <w:shd w:val="clear" w:color="auto" w:fill="DEEAF6" w:themeFill="accent5" w:themeFillTint="33"/>
          </w:tcPr>
          <w:p w14:paraId="29CAA8AC" w14:textId="0B91F10C"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Relazione dell’accaduto al Dirigente, ammonizione scritta irrogata dal Dirigente stesso e misura di giustizia riparativa.</w:t>
            </w:r>
          </w:p>
        </w:tc>
        <w:tc>
          <w:tcPr>
            <w:tcW w:w="2268" w:type="dxa"/>
            <w:shd w:val="clear" w:color="auto" w:fill="E2EFD9" w:themeFill="accent6" w:themeFillTint="33"/>
          </w:tcPr>
          <w:p w14:paraId="5EB58DDF"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76109779"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Dirigente Scolastico. </w:t>
            </w:r>
          </w:p>
        </w:tc>
      </w:tr>
      <w:tr w:rsidR="00472021" w:rsidRPr="00046310" w14:paraId="13E51C4B" w14:textId="77777777" w:rsidTr="00046310">
        <w:tc>
          <w:tcPr>
            <w:tcW w:w="1413" w:type="dxa"/>
            <w:vMerge/>
            <w:shd w:val="clear" w:color="auto" w:fill="F7CAAC" w:themeFill="accent2" w:themeFillTint="66"/>
          </w:tcPr>
          <w:p w14:paraId="2F68C5A5" w14:textId="77777777" w:rsidR="00472021" w:rsidRPr="00046310" w:rsidRDefault="00472021" w:rsidP="00472021">
            <w:pPr>
              <w:rPr>
                <w:rFonts w:asciiTheme="minorHAnsi" w:hAnsiTheme="minorHAnsi" w:cstheme="minorHAnsi"/>
                <w:sz w:val="22"/>
                <w:szCs w:val="22"/>
              </w:rPr>
            </w:pPr>
          </w:p>
        </w:tc>
        <w:tc>
          <w:tcPr>
            <w:tcW w:w="2693" w:type="dxa"/>
            <w:vMerge/>
            <w:shd w:val="clear" w:color="auto" w:fill="FFF2CC" w:themeFill="accent4" w:themeFillTint="33"/>
          </w:tcPr>
          <w:p w14:paraId="61732647" w14:textId="77777777" w:rsidR="00472021" w:rsidRPr="00046310" w:rsidRDefault="00472021" w:rsidP="00472021">
            <w:pPr>
              <w:rPr>
                <w:rFonts w:asciiTheme="minorHAnsi" w:hAnsiTheme="minorHAnsi" w:cstheme="minorHAnsi"/>
                <w:sz w:val="22"/>
                <w:szCs w:val="22"/>
              </w:rPr>
            </w:pPr>
          </w:p>
        </w:tc>
        <w:tc>
          <w:tcPr>
            <w:tcW w:w="3402" w:type="dxa"/>
            <w:shd w:val="clear" w:color="auto" w:fill="DEEAF6" w:themeFill="accent5" w:themeFillTint="33"/>
          </w:tcPr>
          <w:p w14:paraId="38BD2BB3" w14:textId="77777777" w:rsidR="00472021" w:rsidRPr="00046310" w:rsidRDefault="00472021" w:rsidP="00472021">
            <w:pPr>
              <w:pStyle w:val="NormaleWeb"/>
              <w:shd w:val="clear" w:color="auto" w:fill="D8E2EF"/>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 Consiglio di classe straordinario e irrogazione di ammonizione scritta mediante utilizzo del Registro digitale a cura del CdC. Convocazione dei genitori, a cura del coordinatore di classe. </w:t>
            </w:r>
          </w:p>
          <w:p w14:paraId="19905BBF" w14:textId="4C42535C" w:rsidR="00472021" w:rsidRPr="00046310" w:rsidRDefault="00472021" w:rsidP="00472021">
            <w:pPr>
              <w:pStyle w:val="NormaleWeb"/>
              <w:shd w:val="clear" w:color="auto" w:fill="D8E2EF"/>
              <w:spacing w:before="0" w:beforeAutospacing="0"/>
              <w:rPr>
                <w:rFonts w:asciiTheme="minorHAnsi" w:hAnsiTheme="minorHAnsi" w:cstheme="minorHAnsi"/>
                <w:sz w:val="22"/>
                <w:szCs w:val="22"/>
              </w:rPr>
            </w:pPr>
            <w:r w:rsidRPr="00046310">
              <w:rPr>
                <w:rFonts w:asciiTheme="minorHAnsi" w:hAnsiTheme="minorHAnsi" w:cstheme="minorHAnsi"/>
                <w:sz w:val="22"/>
                <w:szCs w:val="22"/>
              </w:rPr>
              <w:t>Misura di giustizia riparativa.</w:t>
            </w:r>
          </w:p>
        </w:tc>
        <w:tc>
          <w:tcPr>
            <w:tcW w:w="2268" w:type="dxa"/>
            <w:shd w:val="clear" w:color="auto" w:fill="E2EFD9" w:themeFill="accent6" w:themeFillTint="33"/>
          </w:tcPr>
          <w:p w14:paraId="521C5BB8"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24F77790" w14:textId="77777777" w:rsidR="00472021" w:rsidRPr="00046310" w:rsidRDefault="00472021"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44B2A15C"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EC7269" w:rsidRPr="00046310" w14:paraId="02F1B2FB" w14:textId="77777777" w:rsidTr="00046310">
        <w:tc>
          <w:tcPr>
            <w:tcW w:w="1413" w:type="dxa"/>
            <w:vMerge/>
            <w:shd w:val="clear" w:color="auto" w:fill="F7CAAC" w:themeFill="accent2" w:themeFillTint="66"/>
          </w:tcPr>
          <w:p w14:paraId="577B22DD" w14:textId="77777777" w:rsidR="00846E80" w:rsidRPr="00046310" w:rsidRDefault="00846E80" w:rsidP="00EF7358">
            <w:pPr>
              <w:rPr>
                <w:rFonts w:asciiTheme="minorHAnsi" w:hAnsiTheme="minorHAnsi" w:cstheme="minorHAnsi"/>
                <w:sz w:val="22"/>
                <w:szCs w:val="22"/>
              </w:rPr>
            </w:pPr>
          </w:p>
        </w:tc>
        <w:tc>
          <w:tcPr>
            <w:tcW w:w="2693" w:type="dxa"/>
            <w:vMerge/>
            <w:shd w:val="clear" w:color="auto" w:fill="FFF2CC" w:themeFill="accent4" w:themeFillTint="33"/>
          </w:tcPr>
          <w:p w14:paraId="29F56C47" w14:textId="77777777" w:rsidR="00846E80" w:rsidRPr="00046310" w:rsidRDefault="00846E80" w:rsidP="00EF7358">
            <w:pPr>
              <w:rPr>
                <w:rFonts w:asciiTheme="minorHAnsi" w:hAnsiTheme="minorHAnsi" w:cstheme="minorHAnsi"/>
                <w:sz w:val="22"/>
                <w:szCs w:val="22"/>
              </w:rPr>
            </w:pPr>
          </w:p>
        </w:tc>
        <w:tc>
          <w:tcPr>
            <w:tcW w:w="3402" w:type="dxa"/>
            <w:shd w:val="clear" w:color="auto" w:fill="DEEAF6" w:themeFill="accent5" w:themeFillTint="33"/>
          </w:tcPr>
          <w:p w14:paraId="47479A29" w14:textId="77777777" w:rsidR="00846E80" w:rsidRPr="00046310" w:rsidRDefault="00846E80"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Relazione dell’accaduto al Dirigente, convocazione dell’alunno/a e dei genitori in Presidenza, convocazione del Consiglio di classe straordinario per allontanamento dell’alunno/a dalla comunità scolastica da 1 a 15 giorni. </w:t>
            </w:r>
          </w:p>
        </w:tc>
        <w:tc>
          <w:tcPr>
            <w:tcW w:w="2268" w:type="dxa"/>
            <w:shd w:val="clear" w:color="auto" w:fill="E2EFD9" w:themeFill="accent6" w:themeFillTint="33"/>
          </w:tcPr>
          <w:p w14:paraId="20F203D8" w14:textId="77777777" w:rsidR="00846E80" w:rsidRPr="00046310" w:rsidRDefault="00846E80"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7F8A2CFD" w14:textId="77777777" w:rsidR="00846E80" w:rsidRPr="00046310" w:rsidRDefault="00846E80" w:rsidP="00EF7358">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72ECD699" w14:textId="77777777" w:rsidR="00846E80" w:rsidRPr="00046310" w:rsidRDefault="00846E80"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EC7269" w:rsidRPr="00046310" w14:paraId="5523EAB0" w14:textId="77777777" w:rsidTr="00046310">
        <w:tc>
          <w:tcPr>
            <w:tcW w:w="1413" w:type="dxa"/>
            <w:vMerge/>
            <w:shd w:val="clear" w:color="auto" w:fill="F7CAAC" w:themeFill="accent2" w:themeFillTint="66"/>
          </w:tcPr>
          <w:p w14:paraId="0D6C035B" w14:textId="77777777" w:rsidR="00846E80" w:rsidRPr="00046310" w:rsidRDefault="00846E80" w:rsidP="00EF7358">
            <w:pPr>
              <w:rPr>
                <w:rFonts w:asciiTheme="minorHAnsi" w:hAnsiTheme="minorHAnsi" w:cstheme="minorHAnsi"/>
                <w:sz w:val="22"/>
                <w:szCs w:val="22"/>
              </w:rPr>
            </w:pPr>
          </w:p>
        </w:tc>
        <w:tc>
          <w:tcPr>
            <w:tcW w:w="2693" w:type="dxa"/>
            <w:vMerge/>
            <w:shd w:val="clear" w:color="auto" w:fill="FFF2CC" w:themeFill="accent4" w:themeFillTint="33"/>
          </w:tcPr>
          <w:p w14:paraId="03C96812" w14:textId="77777777" w:rsidR="00846E80" w:rsidRPr="00046310" w:rsidRDefault="00846E80" w:rsidP="00EF7358">
            <w:pPr>
              <w:rPr>
                <w:rFonts w:asciiTheme="minorHAnsi" w:hAnsiTheme="minorHAnsi" w:cstheme="minorHAnsi"/>
                <w:sz w:val="22"/>
                <w:szCs w:val="22"/>
              </w:rPr>
            </w:pPr>
          </w:p>
        </w:tc>
        <w:tc>
          <w:tcPr>
            <w:tcW w:w="3402" w:type="dxa"/>
            <w:shd w:val="clear" w:color="auto" w:fill="DEEAF6" w:themeFill="accent5" w:themeFillTint="33"/>
          </w:tcPr>
          <w:p w14:paraId="60AA32E2" w14:textId="77777777" w:rsidR="00846E80" w:rsidRPr="00046310" w:rsidRDefault="00846E80" w:rsidP="00EF7358">
            <w:pPr>
              <w:pStyle w:val="NormaleWeb"/>
              <w:shd w:val="clear" w:color="auto" w:fill="D8E2EF"/>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dell’alunno/a e dei genitori in Presidenza, convocazione del Consiglio di Istituto per allontanamento dell’alunno dalla comunità scolastica per un periodo superiore a 15 giorni. </w:t>
            </w:r>
          </w:p>
        </w:tc>
        <w:tc>
          <w:tcPr>
            <w:tcW w:w="2268" w:type="dxa"/>
            <w:shd w:val="clear" w:color="auto" w:fill="E2EFD9" w:themeFill="accent6" w:themeFillTint="33"/>
          </w:tcPr>
          <w:p w14:paraId="7C6EF8B7" w14:textId="77777777" w:rsidR="00846E80" w:rsidRPr="00046310" w:rsidRDefault="00846E80"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484884E8" w14:textId="77777777" w:rsidR="00846E80" w:rsidRPr="00046310" w:rsidRDefault="00846E80" w:rsidP="00EF7358">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211F9F03" w14:textId="77777777" w:rsidR="00846E80" w:rsidRPr="00046310" w:rsidRDefault="00846E80"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Consiglio d’Istituto.</w:t>
            </w:r>
          </w:p>
        </w:tc>
      </w:tr>
    </w:tbl>
    <w:p w14:paraId="0E55C67A" w14:textId="43A466B9" w:rsidR="0085332E" w:rsidRPr="00046310" w:rsidRDefault="008B7443" w:rsidP="00472021">
      <w:pPr>
        <w:spacing w:before="100" w:beforeAutospacing="1" w:after="100" w:afterAutospacing="1"/>
        <w:jc w:val="both"/>
        <w:rPr>
          <w:rFonts w:asciiTheme="minorHAnsi" w:hAnsiTheme="minorHAnsi" w:cstheme="minorHAnsi"/>
          <w:sz w:val="22"/>
          <w:szCs w:val="22"/>
        </w:rPr>
      </w:pPr>
      <w:r w:rsidRPr="00046310">
        <w:rPr>
          <w:rFonts w:asciiTheme="minorHAnsi" w:hAnsiTheme="minorHAnsi" w:cstheme="minorHAnsi"/>
          <w:position w:val="6"/>
          <w:sz w:val="22"/>
          <w:szCs w:val="22"/>
        </w:rPr>
        <w:lastRenderedPageBreak/>
        <w:t>*</w:t>
      </w:r>
      <w:r w:rsidR="00472021" w:rsidRPr="00046310">
        <w:rPr>
          <w:rFonts w:asciiTheme="minorHAnsi" w:hAnsiTheme="minorHAnsi" w:cstheme="minorHAnsi"/>
          <w:position w:val="6"/>
          <w:sz w:val="22"/>
          <w:szCs w:val="22"/>
        </w:rPr>
        <w:t xml:space="preserve">. </w:t>
      </w:r>
      <w:r w:rsidR="000716CF" w:rsidRPr="00046310">
        <w:rPr>
          <w:rFonts w:asciiTheme="minorHAnsi" w:hAnsiTheme="minorHAnsi" w:cstheme="minorHAnsi"/>
          <w:sz w:val="22"/>
          <w:szCs w:val="22"/>
        </w:rPr>
        <w:t xml:space="preserve">I richiami e le sanzioni verranno comminati con gradualità in base alla gravità dell’infrazione, al suo reiterarsi e alla valutazione dell’Organo deputato a irrigare la sanzione. </w:t>
      </w:r>
    </w:p>
    <w:tbl>
      <w:tblPr>
        <w:tblStyle w:val="Grigliatabella"/>
        <w:tblW w:w="9776" w:type="dxa"/>
        <w:tblLayout w:type="fixed"/>
        <w:tblLook w:val="04A0" w:firstRow="1" w:lastRow="0" w:firstColumn="1" w:lastColumn="0" w:noHBand="0" w:noVBand="1"/>
      </w:tblPr>
      <w:tblGrid>
        <w:gridCol w:w="1413"/>
        <w:gridCol w:w="2693"/>
        <w:gridCol w:w="3402"/>
        <w:gridCol w:w="2268"/>
      </w:tblGrid>
      <w:tr w:rsidR="009C1D41" w:rsidRPr="00046310" w14:paraId="3428EF21" w14:textId="77777777" w:rsidTr="00046310">
        <w:tc>
          <w:tcPr>
            <w:tcW w:w="1413" w:type="dxa"/>
            <w:shd w:val="clear" w:color="auto" w:fill="F7CAAC" w:themeFill="accent2" w:themeFillTint="66"/>
            <w:vAlign w:val="center"/>
          </w:tcPr>
          <w:p w14:paraId="5EAD97D7" w14:textId="77777777" w:rsidR="009C1D41" w:rsidRPr="00046310" w:rsidRDefault="009C1D41"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DOVERI</w:t>
            </w:r>
          </w:p>
        </w:tc>
        <w:tc>
          <w:tcPr>
            <w:tcW w:w="2693" w:type="dxa"/>
            <w:shd w:val="clear" w:color="auto" w:fill="FFF2CC" w:themeFill="accent4" w:themeFillTint="33"/>
            <w:vAlign w:val="center"/>
          </w:tcPr>
          <w:p w14:paraId="768D7795" w14:textId="2936FF59" w:rsidR="009C1D41" w:rsidRPr="00046310" w:rsidRDefault="009C1D41" w:rsidP="00CA0BC6">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INFRAZIONI DISCIPLINARI</w:t>
            </w:r>
          </w:p>
        </w:tc>
        <w:tc>
          <w:tcPr>
            <w:tcW w:w="3402" w:type="dxa"/>
            <w:shd w:val="clear" w:color="auto" w:fill="DEEAF6" w:themeFill="accent5" w:themeFillTint="33"/>
            <w:vAlign w:val="center"/>
          </w:tcPr>
          <w:p w14:paraId="002CF17B" w14:textId="144AD7AC" w:rsidR="009C1D41" w:rsidRPr="00046310" w:rsidRDefault="009C1D41"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SANZIONI</w:t>
            </w:r>
            <w:r w:rsidRPr="00046310">
              <w:rPr>
                <w:rFonts w:asciiTheme="minorHAnsi" w:hAnsiTheme="minorHAnsi" w:cstheme="minorHAnsi"/>
                <w:b/>
                <w:bCs/>
                <w:sz w:val="22"/>
                <w:szCs w:val="22"/>
              </w:rPr>
              <w:br/>
              <w:t>e relative forme di COMUNICAZIONE</w:t>
            </w:r>
            <w:r w:rsidR="008B7443" w:rsidRPr="00046310">
              <w:rPr>
                <w:rFonts w:asciiTheme="minorHAnsi" w:hAnsiTheme="minorHAnsi" w:cstheme="minorHAnsi"/>
                <w:b/>
                <w:bCs/>
                <w:position w:val="8"/>
                <w:sz w:val="22"/>
                <w:szCs w:val="22"/>
              </w:rPr>
              <w:t>*</w:t>
            </w:r>
          </w:p>
        </w:tc>
        <w:tc>
          <w:tcPr>
            <w:tcW w:w="2268" w:type="dxa"/>
            <w:shd w:val="clear" w:color="auto" w:fill="E2EFD9" w:themeFill="accent6" w:themeFillTint="33"/>
            <w:vAlign w:val="center"/>
          </w:tcPr>
          <w:p w14:paraId="5738ABF0" w14:textId="77777777" w:rsidR="009C1D41" w:rsidRPr="00046310" w:rsidRDefault="009C1D41" w:rsidP="008B7443">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Organo deputato all’accertamento delle infrazioni disciplinari e all’irrogazione delle sanzioni</w:t>
            </w:r>
          </w:p>
        </w:tc>
      </w:tr>
      <w:tr w:rsidR="009C1D41" w:rsidRPr="00046310" w14:paraId="3B357B5A" w14:textId="77777777" w:rsidTr="00046310">
        <w:tc>
          <w:tcPr>
            <w:tcW w:w="1413" w:type="dxa"/>
            <w:vMerge w:val="restart"/>
            <w:shd w:val="clear" w:color="auto" w:fill="F7CAAC" w:themeFill="accent2" w:themeFillTint="66"/>
            <w:vAlign w:val="center"/>
          </w:tcPr>
          <w:p w14:paraId="39258C7D" w14:textId="61710D8A" w:rsidR="009C1D41" w:rsidRPr="00046310" w:rsidRDefault="009C1D41" w:rsidP="00CA0BC6">
            <w:pPr>
              <w:pStyle w:val="NormaleWeb"/>
              <w:rPr>
                <w:rFonts w:asciiTheme="minorHAnsi" w:hAnsiTheme="minorHAnsi" w:cstheme="minorHAnsi"/>
                <w:b/>
                <w:bCs/>
                <w:sz w:val="22"/>
                <w:szCs w:val="22"/>
              </w:rPr>
            </w:pPr>
            <w:r w:rsidRPr="00046310">
              <w:rPr>
                <w:rFonts w:asciiTheme="minorHAnsi" w:hAnsiTheme="minorHAnsi" w:cstheme="minorHAnsi"/>
                <w:b/>
                <w:bCs/>
                <w:sz w:val="22"/>
                <w:szCs w:val="22"/>
              </w:rPr>
              <w:t>Area D.</w:t>
            </w:r>
            <w:r w:rsidRPr="00046310">
              <w:rPr>
                <w:rFonts w:asciiTheme="minorHAnsi" w:hAnsiTheme="minorHAnsi" w:cstheme="minorHAnsi"/>
                <w:b/>
                <w:bCs/>
                <w:sz w:val="22"/>
                <w:szCs w:val="22"/>
              </w:rPr>
              <w:br/>
              <w:t>Rispetto delle norme di sicurezza e privacy</w:t>
            </w:r>
          </w:p>
          <w:p w14:paraId="708B7392" w14:textId="77777777" w:rsidR="009C1D41" w:rsidRPr="00046310" w:rsidRDefault="009C1D41" w:rsidP="00CA0BC6">
            <w:pPr>
              <w:pStyle w:val="NormaleWeb"/>
              <w:tabs>
                <w:tab w:val="left" w:pos="1585"/>
              </w:tabs>
              <w:rPr>
                <w:rFonts w:asciiTheme="minorHAnsi" w:hAnsiTheme="minorHAnsi" w:cstheme="minorHAnsi"/>
                <w:sz w:val="22"/>
                <w:szCs w:val="22"/>
              </w:rPr>
            </w:pPr>
          </w:p>
        </w:tc>
        <w:tc>
          <w:tcPr>
            <w:tcW w:w="2693" w:type="dxa"/>
            <w:vMerge w:val="restart"/>
            <w:shd w:val="clear" w:color="auto" w:fill="FFF2CC" w:themeFill="accent4" w:themeFillTint="33"/>
          </w:tcPr>
          <w:p w14:paraId="30DD91EA" w14:textId="77777777" w:rsidR="009C1D41" w:rsidRPr="00046310" w:rsidRDefault="009C1D41" w:rsidP="00CA0BC6">
            <w:pPr>
              <w:pStyle w:val="NormaleWeb"/>
              <w:numPr>
                <w:ilvl w:val="0"/>
                <w:numId w:val="6"/>
              </w:numPr>
              <w:ind w:left="171" w:hanging="228"/>
              <w:rPr>
                <w:rFonts w:asciiTheme="minorHAnsi" w:hAnsiTheme="minorHAnsi" w:cstheme="minorHAnsi"/>
                <w:sz w:val="22"/>
                <w:szCs w:val="22"/>
              </w:rPr>
            </w:pPr>
            <w:r w:rsidRPr="00046310">
              <w:rPr>
                <w:rFonts w:asciiTheme="minorHAnsi" w:hAnsiTheme="minorHAnsi" w:cstheme="minorHAnsi"/>
                <w:sz w:val="22"/>
                <w:szCs w:val="22"/>
              </w:rPr>
              <w:t xml:space="preserve">Mancata osservanza delle disposizioni di sicurezza contenute nel Regolamento di Istituto e nei Piani di evacuazione dei plessi. </w:t>
            </w:r>
          </w:p>
          <w:p w14:paraId="3F338ACF" w14:textId="77777777" w:rsidR="009C1D41" w:rsidRPr="00046310" w:rsidRDefault="009C1D41" w:rsidP="00CA0BC6">
            <w:pPr>
              <w:pStyle w:val="NormaleWeb"/>
              <w:numPr>
                <w:ilvl w:val="0"/>
                <w:numId w:val="6"/>
              </w:numPr>
              <w:ind w:left="171" w:hanging="228"/>
              <w:rPr>
                <w:rFonts w:asciiTheme="minorHAnsi" w:hAnsiTheme="minorHAnsi" w:cstheme="minorHAnsi"/>
                <w:sz w:val="22"/>
                <w:szCs w:val="22"/>
              </w:rPr>
            </w:pPr>
            <w:r w:rsidRPr="00046310">
              <w:rPr>
                <w:rFonts w:asciiTheme="minorHAnsi" w:hAnsiTheme="minorHAnsi" w:cstheme="minorHAnsi"/>
                <w:sz w:val="22"/>
                <w:szCs w:val="22"/>
              </w:rPr>
              <w:t>Assunzione di comportamenti che mettono a repentaglio la propria ed altrui sicurezza (lanciare oggetti, correre all’interno dei locali scolastici, sporgersi dai davanzali, arrampicarsi sulle finestre, manomettere gli estintori ...).</w:t>
            </w:r>
          </w:p>
          <w:p w14:paraId="37610802" w14:textId="3C01A127" w:rsidR="009C1D41" w:rsidRPr="00046310" w:rsidRDefault="009C1D41" w:rsidP="00CA0BC6">
            <w:pPr>
              <w:pStyle w:val="NormaleWeb"/>
              <w:numPr>
                <w:ilvl w:val="0"/>
                <w:numId w:val="6"/>
              </w:numPr>
              <w:ind w:left="171" w:hanging="228"/>
              <w:rPr>
                <w:rFonts w:asciiTheme="minorHAnsi" w:hAnsiTheme="minorHAnsi" w:cstheme="minorHAnsi"/>
                <w:sz w:val="22"/>
                <w:szCs w:val="22"/>
              </w:rPr>
            </w:pPr>
            <w:r w:rsidRPr="00046310">
              <w:rPr>
                <w:rFonts w:asciiTheme="minorHAnsi" w:hAnsiTheme="minorHAnsi" w:cstheme="minorHAnsi"/>
                <w:sz w:val="22"/>
                <w:szCs w:val="22"/>
              </w:rPr>
              <w:t>Assunzione di comportamenti/atteggiamenti non rispettosi delle disposizioni impartite dai docenti durante le uscite didattiche e/o viaggi di istruzione.</w:t>
            </w:r>
          </w:p>
          <w:p w14:paraId="207D0248" w14:textId="77777777" w:rsidR="009C1D41" w:rsidRPr="00046310" w:rsidRDefault="009C1D41" w:rsidP="00CA0BC6">
            <w:pPr>
              <w:pStyle w:val="NormaleWeb"/>
              <w:numPr>
                <w:ilvl w:val="0"/>
                <w:numId w:val="6"/>
              </w:numPr>
              <w:ind w:left="171" w:hanging="228"/>
              <w:rPr>
                <w:rFonts w:asciiTheme="minorHAnsi" w:hAnsiTheme="minorHAnsi" w:cstheme="minorHAnsi"/>
                <w:sz w:val="22"/>
                <w:szCs w:val="22"/>
              </w:rPr>
            </w:pPr>
            <w:r w:rsidRPr="00046310">
              <w:rPr>
                <w:rFonts w:asciiTheme="minorHAnsi" w:hAnsiTheme="minorHAnsi" w:cstheme="minorHAnsi"/>
                <w:sz w:val="22"/>
                <w:szCs w:val="22"/>
              </w:rPr>
              <w:t xml:space="preserve">Cyberbullismo e sexting (invio di testi o immagini sessualmente esplicite tramite internet o telefono cellulare) </w:t>
            </w:r>
          </w:p>
          <w:p w14:paraId="76CD378E" w14:textId="77777777" w:rsidR="009C1D41" w:rsidRPr="00046310" w:rsidRDefault="009C1D41" w:rsidP="00CA0BC6">
            <w:pPr>
              <w:pStyle w:val="NormaleWeb"/>
              <w:numPr>
                <w:ilvl w:val="0"/>
                <w:numId w:val="6"/>
              </w:numPr>
              <w:ind w:left="171" w:hanging="228"/>
              <w:rPr>
                <w:rFonts w:asciiTheme="minorHAnsi" w:hAnsiTheme="minorHAnsi" w:cstheme="minorHAnsi"/>
                <w:sz w:val="22"/>
                <w:szCs w:val="22"/>
              </w:rPr>
            </w:pPr>
            <w:r w:rsidRPr="00046310">
              <w:rPr>
                <w:rFonts w:asciiTheme="minorHAnsi" w:hAnsiTheme="minorHAnsi" w:cstheme="minorHAnsi"/>
                <w:sz w:val="22"/>
                <w:szCs w:val="22"/>
              </w:rPr>
              <w:t xml:space="preserve">Raccolta e diffusione di testi, immagini, filmati, registrazioni vocali senza il consenso informato e/o lesive dei diritti delle persone fatte oggetto di ripresa/registrazione; </w:t>
            </w:r>
          </w:p>
          <w:p w14:paraId="39D933A7" w14:textId="77777777" w:rsidR="009C1D41" w:rsidRPr="00046310" w:rsidRDefault="009C1D41" w:rsidP="00CA0BC6">
            <w:pPr>
              <w:pStyle w:val="NormaleWeb"/>
              <w:numPr>
                <w:ilvl w:val="0"/>
                <w:numId w:val="6"/>
              </w:numPr>
              <w:ind w:left="171" w:hanging="228"/>
              <w:rPr>
                <w:rFonts w:asciiTheme="minorHAnsi" w:hAnsiTheme="minorHAnsi" w:cstheme="minorHAnsi"/>
                <w:sz w:val="22"/>
                <w:szCs w:val="22"/>
              </w:rPr>
            </w:pPr>
            <w:r w:rsidRPr="00046310">
              <w:rPr>
                <w:rFonts w:asciiTheme="minorHAnsi" w:hAnsiTheme="minorHAnsi" w:cstheme="minorHAnsi"/>
                <w:sz w:val="22"/>
                <w:szCs w:val="22"/>
              </w:rPr>
              <w:t xml:space="preserve">Ogni altra lesione del diritto alla privacy rilevata dal docente </w:t>
            </w:r>
          </w:p>
          <w:p w14:paraId="5C9F6B41" w14:textId="77777777" w:rsidR="009C1D41" w:rsidRPr="00046310" w:rsidRDefault="009C1D41" w:rsidP="00EF7358">
            <w:pPr>
              <w:pStyle w:val="NormaleWeb"/>
              <w:ind w:left="496"/>
              <w:rPr>
                <w:rFonts w:asciiTheme="minorHAnsi" w:hAnsiTheme="minorHAnsi" w:cstheme="minorHAnsi"/>
                <w:sz w:val="22"/>
                <w:szCs w:val="22"/>
              </w:rPr>
            </w:pPr>
          </w:p>
        </w:tc>
        <w:tc>
          <w:tcPr>
            <w:tcW w:w="3402" w:type="dxa"/>
            <w:shd w:val="clear" w:color="auto" w:fill="DEEAF6" w:themeFill="accent5" w:themeFillTint="33"/>
          </w:tcPr>
          <w:p w14:paraId="6AE2716E"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w:t>
            </w:r>
          </w:p>
        </w:tc>
        <w:tc>
          <w:tcPr>
            <w:tcW w:w="2268" w:type="dxa"/>
            <w:shd w:val="clear" w:color="auto" w:fill="E2EFD9" w:themeFill="accent6" w:themeFillTint="33"/>
          </w:tcPr>
          <w:p w14:paraId="0C267A7B"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9C1D41" w:rsidRPr="00046310" w14:paraId="725DB1FA" w14:textId="77777777" w:rsidTr="00046310">
        <w:tc>
          <w:tcPr>
            <w:tcW w:w="1413" w:type="dxa"/>
            <w:vMerge/>
            <w:shd w:val="clear" w:color="auto" w:fill="F7CAAC" w:themeFill="accent2" w:themeFillTint="66"/>
          </w:tcPr>
          <w:p w14:paraId="0DCA0E28" w14:textId="77777777" w:rsidR="009C1D41" w:rsidRPr="00046310" w:rsidRDefault="009C1D41" w:rsidP="00EF7358">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1B8DBB92" w14:textId="77777777" w:rsidR="009C1D41" w:rsidRPr="00046310" w:rsidRDefault="009C1D41" w:rsidP="00EF7358">
            <w:pPr>
              <w:rPr>
                <w:rFonts w:asciiTheme="minorHAnsi" w:hAnsiTheme="minorHAnsi" w:cstheme="minorHAnsi"/>
                <w:sz w:val="22"/>
                <w:szCs w:val="22"/>
              </w:rPr>
            </w:pPr>
          </w:p>
        </w:tc>
        <w:tc>
          <w:tcPr>
            <w:tcW w:w="3402" w:type="dxa"/>
            <w:shd w:val="clear" w:color="auto" w:fill="DEEAF6" w:themeFill="accent5" w:themeFillTint="33"/>
          </w:tcPr>
          <w:p w14:paraId="27619BDE"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e nota sul registro. </w:t>
            </w:r>
          </w:p>
        </w:tc>
        <w:tc>
          <w:tcPr>
            <w:tcW w:w="2268" w:type="dxa"/>
            <w:shd w:val="clear" w:color="auto" w:fill="E2EFD9" w:themeFill="accent6" w:themeFillTint="33"/>
          </w:tcPr>
          <w:p w14:paraId="66A56698"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472021" w:rsidRPr="00046310" w14:paraId="60B88B72" w14:textId="77777777" w:rsidTr="00046310">
        <w:tc>
          <w:tcPr>
            <w:tcW w:w="1413" w:type="dxa"/>
            <w:vMerge/>
            <w:shd w:val="clear" w:color="auto" w:fill="F7CAAC" w:themeFill="accent2" w:themeFillTint="66"/>
          </w:tcPr>
          <w:p w14:paraId="0F81BF15" w14:textId="77777777" w:rsidR="00472021" w:rsidRPr="00046310" w:rsidRDefault="00472021" w:rsidP="00472021">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7F8C3475" w14:textId="77777777" w:rsidR="00472021" w:rsidRPr="00046310" w:rsidRDefault="00472021" w:rsidP="00472021">
            <w:pPr>
              <w:rPr>
                <w:rFonts w:asciiTheme="minorHAnsi" w:hAnsiTheme="minorHAnsi" w:cstheme="minorHAnsi"/>
                <w:sz w:val="22"/>
                <w:szCs w:val="22"/>
              </w:rPr>
            </w:pPr>
          </w:p>
        </w:tc>
        <w:tc>
          <w:tcPr>
            <w:tcW w:w="3402" w:type="dxa"/>
            <w:shd w:val="clear" w:color="auto" w:fill="DEEAF6" w:themeFill="accent5" w:themeFillTint="33"/>
          </w:tcPr>
          <w:p w14:paraId="1C815AA5" w14:textId="77777777" w:rsidR="00472021" w:rsidRPr="00046310" w:rsidRDefault="00472021"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 xml:space="preserve">Ammonizione scritta irrogata mediante l’utilizzo del Registro digitale a cura del docente e misura di giustizia riparativa a discrezione del docente. </w:t>
            </w:r>
          </w:p>
          <w:p w14:paraId="40C576AC" w14:textId="297F3838" w:rsidR="00472021" w:rsidRPr="00046310" w:rsidRDefault="00472021" w:rsidP="00472021">
            <w:pPr>
              <w:pStyle w:val="NormaleWeb"/>
              <w:spacing w:before="0" w:beforeAutospacing="0"/>
              <w:rPr>
                <w:rFonts w:asciiTheme="minorHAnsi" w:hAnsiTheme="minorHAnsi" w:cstheme="minorHAnsi"/>
                <w:sz w:val="22"/>
                <w:szCs w:val="22"/>
              </w:rPr>
            </w:pPr>
            <w:r w:rsidRPr="00046310">
              <w:rPr>
                <w:rFonts w:asciiTheme="minorHAnsi" w:hAnsiTheme="minorHAnsi" w:cstheme="minorHAnsi"/>
                <w:sz w:val="22"/>
                <w:szCs w:val="22"/>
              </w:rPr>
              <w:t xml:space="preserve">Presa visione da parte dei genitori. </w:t>
            </w:r>
          </w:p>
        </w:tc>
        <w:tc>
          <w:tcPr>
            <w:tcW w:w="2268" w:type="dxa"/>
            <w:shd w:val="clear" w:color="auto" w:fill="E2EFD9" w:themeFill="accent6" w:themeFillTint="33"/>
          </w:tcPr>
          <w:p w14:paraId="72667C39" w14:textId="77777777" w:rsidR="00472021" w:rsidRPr="00046310" w:rsidRDefault="00472021" w:rsidP="00472021">
            <w:pPr>
              <w:rPr>
                <w:rFonts w:asciiTheme="minorHAnsi" w:hAnsiTheme="minorHAnsi" w:cstheme="minorHAnsi"/>
                <w:sz w:val="22"/>
                <w:szCs w:val="22"/>
              </w:rPr>
            </w:pPr>
            <w:r w:rsidRPr="00046310">
              <w:rPr>
                <w:rFonts w:asciiTheme="minorHAnsi" w:hAnsiTheme="minorHAnsi" w:cstheme="minorHAnsi"/>
                <w:sz w:val="22"/>
                <w:szCs w:val="22"/>
              </w:rPr>
              <w:t>Docente che rileva il fatto.</w:t>
            </w:r>
          </w:p>
        </w:tc>
      </w:tr>
      <w:tr w:rsidR="00472021" w:rsidRPr="00046310" w14:paraId="2CE9C32F" w14:textId="77777777" w:rsidTr="00046310">
        <w:tc>
          <w:tcPr>
            <w:tcW w:w="1413" w:type="dxa"/>
            <w:vMerge/>
            <w:shd w:val="clear" w:color="auto" w:fill="F7CAAC" w:themeFill="accent2" w:themeFillTint="66"/>
          </w:tcPr>
          <w:p w14:paraId="22CA6E41" w14:textId="77777777" w:rsidR="00472021" w:rsidRPr="00046310" w:rsidRDefault="00472021" w:rsidP="00472021">
            <w:pPr>
              <w:rPr>
                <w:rFonts w:asciiTheme="minorHAnsi" w:hAnsiTheme="minorHAnsi" w:cstheme="minorHAnsi"/>
                <w:sz w:val="22"/>
                <w:szCs w:val="22"/>
              </w:rPr>
            </w:pPr>
          </w:p>
        </w:tc>
        <w:tc>
          <w:tcPr>
            <w:tcW w:w="2693" w:type="dxa"/>
            <w:vMerge/>
            <w:shd w:val="clear" w:color="auto" w:fill="FFF2CC" w:themeFill="accent4" w:themeFillTint="33"/>
          </w:tcPr>
          <w:p w14:paraId="4AF48549" w14:textId="77777777" w:rsidR="00472021" w:rsidRPr="00046310" w:rsidRDefault="00472021" w:rsidP="00472021">
            <w:pPr>
              <w:rPr>
                <w:rFonts w:asciiTheme="minorHAnsi" w:hAnsiTheme="minorHAnsi" w:cstheme="minorHAnsi"/>
                <w:sz w:val="22"/>
                <w:szCs w:val="22"/>
              </w:rPr>
            </w:pPr>
          </w:p>
        </w:tc>
        <w:tc>
          <w:tcPr>
            <w:tcW w:w="3402" w:type="dxa"/>
            <w:shd w:val="clear" w:color="auto" w:fill="DEEAF6" w:themeFill="accent5" w:themeFillTint="33"/>
          </w:tcPr>
          <w:p w14:paraId="21AA1AE9" w14:textId="45112118"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Relazione dell’accaduto al Dirigente, ammonizione scritta irrogata dal Dirigente stesso e misura di giustizia riparativa.</w:t>
            </w:r>
          </w:p>
        </w:tc>
        <w:tc>
          <w:tcPr>
            <w:tcW w:w="2268" w:type="dxa"/>
            <w:shd w:val="clear" w:color="auto" w:fill="E2EFD9" w:themeFill="accent6" w:themeFillTint="33"/>
          </w:tcPr>
          <w:p w14:paraId="15D72ADF"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7A9478C3"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Dirigente Scolastico. </w:t>
            </w:r>
          </w:p>
        </w:tc>
      </w:tr>
      <w:tr w:rsidR="00472021" w:rsidRPr="00046310" w14:paraId="30F641D8" w14:textId="77777777" w:rsidTr="00046310">
        <w:tc>
          <w:tcPr>
            <w:tcW w:w="1413" w:type="dxa"/>
            <w:vMerge/>
            <w:shd w:val="clear" w:color="auto" w:fill="F7CAAC" w:themeFill="accent2" w:themeFillTint="66"/>
          </w:tcPr>
          <w:p w14:paraId="1EF19CBF" w14:textId="77777777" w:rsidR="00472021" w:rsidRPr="00046310" w:rsidRDefault="00472021" w:rsidP="00472021">
            <w:pPr>
              <w:rPr>
                <w:rFonts w:asciiTheme="minorHAnsi" w:hAnsiTheme="minorHAnsi" w:cstheme="minorHAnsi"/>
                <w:sz w:val="22"/>
                <w:szCs w:val="22"/>
              </w:rPr>
            </w:pPr>
          </w:p>
        </w:tc>
        <w:tc>
          <w:tcPr>
            <w:tcW w:w="2693" w:type="dxa"/>
            <w:vMerge/>
            <w:shd w:val="clear" w:color="auto" w:fill="FFF2CC" w:themeFill="accent4" w:themeFillTint="33"/>
          </w:tcPr>
          <w:p w14:paraId="3617077B" w14:textId="77777777" w:rsidR="00472021" w:rsidRPr="00046310" w:rsidRDefault="00472021" w:rsidP="00472021">
            <w:pPr>
              <w:rPr>
                <w:rFonts w:asciiTheme="minorHAnsi" w:hAnsiTheme="minorHAnsi" w:cstheme="minorHAnsi"/>
                <w:sz w:val="22"/>
                <w:szCs w:val="22"/>
              </w:rPr>
            </w:pPr>
          </w:p>
        </w:tc>
        <w:tc>
          <w:tcPr>
            <w:tcW w:w="3402" w:type="dxa"/>
            <w:shd w:val="clear" w:color="auto" w:fill="DEEAF6" w:themeFill="accent5" w:themeFillTint="33"/>
          </w:tcPr>
          <w:p w14:paraId="61D45BBB" w14:textId="77777777" w:rsidR="00472021" w:rsidRPr="00046310" w:rsidRDefault="00472021" w:rsidP="00472021">
            <w:pPr>
              <w:pStyle w:val="NormaleWeb"/>
              <w:shd w:val="clear" w:color="auto" w:fill="D8E2EF"/>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 Consiglio di classe straordinario e irrogazione di ammonizione scritta mediante utilizzo del Registro digitale a cura del CdC. Convocazione dei genitori, a cura del coordinatore di classe. </w:t>
            </w:r>
          </w:p>
          <w:p w14:paraId="2C86C716" w14:textId="2ACFEDCD" w:rsidR="00472021" w:rsidRPr="00046310" w:rsidRDefault="00472021" w:rsidP="00472021">
            <w:pPr>
              <w:pStyle w:val="NormaleWeb"/>
              <w:shd w:val="clear" w:color="auto" w:fill="D8E2EF"/>
              <w:spacing w:before="0" w:beforeAutospacing="0"/>
              <w:rPr>
                <w:rFonts w:asciiTheme="minorHAnsi" w:hAnsiTheme="minorHAnsi" w:cstheme="minorHAnsi"/>
                <w:sz w:val="22"/>
                <w:szCs w:val="22"/>
              </w:rPr>
            </w:pPr>
            <w:r w:rsidRPr="00046310">
              <w:rPr>
                <w:rFonts w:asciiTheme="minorHAnsi" w:hAnsiTheme="minorHAnsi" w:cstheme="minorHAnsi"/>
                <w:sz w:val="22"/>
                <w:szCs w:val="22"/>
              </w:rPr>
              <w:t>Misura di giustizia riparativa.</w:t>
            </w:r>
          </w:p>
        </w:tc>
        <w:tc>
          <w:tcPr>
            <w:tcW w:w="2268" w:type="dxa"/>
            <w:shd w:val="clear" w:color="auto" w:fill="E2EFD9" w:themeFill="accent6" w:themeFillTint="33"/>
          </w:tcPr>
          <w:p w14:paraId="499062D2"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432BE53C" w14:textId="77777777" w:rsidR="00472021" w:rsidRPr="00046310" w:rsidRDefault="00472021"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06060B90"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9C1D41" w:rsidRPr="00046310" w14:paraId="4CDEE49F" w14:textId="77777777" w:rsidTr="00046310">
        <w:tc>
          <w:tcPr>
            <w:tcW w:w="1413" w:type="dxa"/>
            <w:vMerge/>
            <w:shd w:val="clear" w:color="auto" w:fill="F7CAAC" w:themeFill="accent2" w:themeFillTint="66"/>
          </w:tcPr>
          <w:p w14:paraId="7248CD96" w14:textId="77777777" w:rsidR="009C1D41" w:rsidRPr="00046310" w:rsidRDefault="009C1D41" w:rsidP="00EF7358">
            <w:pPr>
              <w:rPr>
                <w:rFonts w:asciiTheme="minorHAnsi" w:hAnsiTheme="minorHAnsi" w:cstheme="minorHAnsi"/>
                <w:sz w:val="22"/>
                <w:szCs w:val="22"/>
              </w:rPr>
            </w:pPr>
          </w:p>
        </w:tc>
        <w:tc>
          <w:tcPr>
            <w:tcW w:w="2693" w:type="dxa"/>
            <w:vMerge/>
            <w:shd w:val="clear" w:color="auto" w:fill="FFF2CC" w:themeFill="accent4" w:themeFillTint="33"/>
          </w:tcPr>
          <w:p w14:paraId="6E03F6B0" w14:textId="77777777" w:rsidR="009C1D41" w:rsidRPr="00046310" w:rsidRDefault="009C1D41" w:rsidP="00EF7358">
            <w:pPr>
              <w:rPr>
                <w:rFonts w:asciiTheme="minorHAnsi" w:hAnsiTheme="minorHAnsi" w:cstheme="minorHAnsi"/>
                <w:sz w:val="22"/>
                <w:szCs w:val="22"/>
              </w:rPr>
            </w:pPr>
          </w:p>
        </w:tc>
        <w:tc>
          <w:tcPr>
            <w:tcW w:w="3402" w:type="dxa"/>
            <w:shd w:val="clear" w:color="auto" w:fill="DEEAF6" w:themeFill="accent5" w:themeFillTint="33"/>
          </w:tcPr>
          <w:p w14:paraId="291BC03D"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Relazione dell’accaduto al Dirigente, convocazione dell’alunno/a e dei genitori in Presidenza, convocazione del Consiglio di classe straordinario per allontanamento dell’alunno/a dalla comunità scolastica da 1 a 15 giorni. </w:t>
            </w:r>
          </w:p>
        </w:tc>
        <w:tc>
          <w:tcPr>
            <w:tcW w:w="2268" w:type="dxa"/>
            <w:shd w:val="clear" w:color="auto" w:fill="E2EFD9" w:themeFill="accent6" w:themeFillTint="33"/>
          </w:tcPr>
          <w:p w14:paraId="28AAB935"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388FDFF3" w14:textId="77777777" w:rsidR="009C1D41" w:rsidRPr="00046310" w:rsidRDefault="009C1D41" w:rsidP="00EF7358">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028F41E0"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9C1D41" w:rsidRPr="00046310" w14:paraId="72D134CB" w14:textId="77777777" w:rsidTr="00046310">
        <w:tc>
          <w:tcPr>
            <w:tcW w:w="1413" w:type="dxa"/>
            <w:vMerge/>
            <w:shd w:val="clear" w:color="auto" w:fill="F7CAAC" w:themeFill="accent2" w:themeFillTint="66"/>
          </w:tcPr>
          <w:p w14:paraId="1DF59516" w14:textId="77777777" w:rsidR="009C1D41" w:rsidRPr="00046310" w:rsidRDefault="009C1D41" w:rsidP="00EF7358">
            <w:pPr>
              <w:rPr>
                <w:rFonts w:asciiTheme="minorHAnsi" w:hAnsiTheme="minorHAnsi" w:cstheme="minorHAnsi"/>
                <w:sz w:val="22"/>
                <w:szCs w:val="22"/>
              </w:rPr>
            </w:pPr>
          </w:p>
        </w:tc>
        <w:tc>
          <w:tcPr>
            <w:tcW w:w="2693" w:type="dxa"/>
            <w:vMerge/>
            <w:shd w:val="clear" w:color="auto" w:fill="FFF2CC" w:themeFill="accent4" w:themeFillTint="33"/>
          </w:tcPr>
          <w:p w14:paraId="716537FE" w14:textId="77777777" w:rsidR="009C1D41" w:rsidRPr="00046310" w:rsidRDefault="009C1D41" w:rsidP="00EF7358">
            <w:pPr>
              <w:rPr>
                <w:rFonts w:asciiTheme="minorHAnsi" w:hAnsiTheme="minorHAnsi" w:cstheme="minorHAnsi"/>
                <w:sz w:val="22"/>
                <w:szCs w:val="22"/>
              </w:rPr>
            </w:pPr>
          </w:p>
        </w:tc>
        <w:tc>
          <w:tcPr>
            <w:tcW w:w="3402" w:type="dxa"/>
            <w:shd w:val="clear" w:color="auto" w:fill="DEEAF6" w:themeFill="accent5" w:themeFillTint="33"/>
          </w:tcPr>
          <w:p w14:paraId="532204A8" w14:textId="77777777" w:rsidR="009C1D41" w:rsidRPr="00046310" w:rsidRDefault="009C1D41" w:rsidP="00EF7358">
            <w:pPr>
              <w:pStyle w:val="NormaleWeb"/>
              <w:shd w:val="clear" w:color="auto" w:fill="D8E2EF"/>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dell’alunno/a e dei genitori in Presidenza, convocazione del Consiglio di Istituto per allontanamento dell’alunno dalla comunità scolastica per un periodo superiore a 15 giorni. </w:t>
            </w:r>
          </w:p>
        </w:tc>
        <w:tc>
          <w:tcPr>
            <w:tcW w:w="2268" w:type="dxa"/>
            <w:shd w:val="clear" w:color="auto" w:fill="E2EFD9" w:themeFill="accent6" w:themeFillTint="33"/>
          </w:tcPr>
          <w:p w14:paraId="5B1984C2"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7D06FD9C" w14:textId="77777777" w:rsidR="009C1D41" w:rsidRPr="00046310" w:rsidRDefault="009C1D41" w:rsidP="00EF7358">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103C4289"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Consiglio d’Istituto.</w:t>
            </w:r>
          </w:p>
        </w:tc>
      </w:tr>
    </w:tbl>
    <w:p w14:paraId="4FC162FE" w14:textId="0A4C6D6C" w:rsidR="000743A1" w:rsidRPr="00046310" w:rsidRDefault="00CA0BC6" w:rsidP="00472021">
      <w:pPr>
        <w:spacing w:before="100" w:beforeAutospacing="1" w:after="100" w:afterAutospacing="1"/>
        <w:jc w:val="both"/>
        <w:rPr>
          <w:rFonts w:asciiTheme="minorHAnsi" w:hAnsiTheme="minorHAnsi" w:cstheme="minorHAnsi"/>
          <w:sz w:val="22"/>
          <w:szCs w:val="22"/>
        </w:rPr>
      </w:pPr>
      <w:r w:rsidRPr="00046310">
        <w:rPr>
          <w:rFonts w:asciiTheme="minorHAnsi" w:hAnsiTheme="minorHAnsi" w:cstheme="minorHAnsi"/>
          <w:position w:val="6"/>
          <w:sz w:val="22"/>
          <w:szCs w:val="22"/>
        </w:rPr>
        <w:lastRenderedPageBreak/>
        <w:t>*</w:t>
      </w:r>
      <w:r w:rsidR="00472021" w:rsidRPr="00046310">
        <w:rPr>
          <w:rFonts w:asciiTheme="minorHAnsi" w:hAnsiTheme="minorHAnsi" w:cstheme="minorHAnsi"/>
          <w:position w:val="6"/>
          <w:sz w:val="22"/>
          <w:szCs w:val="22"/>
        </w:rPr>
        <w:t xml:space="preserve">. </w:t>
      </w:r>
      <w:r w:rsidR="000716CF" w:rsidRPr="00046310">
        <w:rPr>
          <w:rFonts w:asciiTheme="minorHAnsi" w:hAnsiTheme="minorHAnsi" w:cstheme="minorHAnsi"/>
          <w:sz w:val="22"/>
          <w:szCs w:val="22"/>
        </w:rPr>
        <w:t>I richiami e le sanzioni verranno comminati con gradualità in base alla gravità dell’infrazione, al suo reiterarsi e alla valutazione dell’Organo deputato a irrigare la sanzione.</w:t>
      </w:r>
    </w:p>
    <w:tbl>
      <w:tblPr>
        <w:tblStyle w:val="Grigliatabella"/>
        <w:tblW w:w="9776" w:type="dxa"/>
        <w:tblLook w:val="04A0" w:firstRow="1" w:lastRow="0" w:firstColumn="1" w:lastColumn="0" w:noHBand="0" w:noVBand="1"/>
      </w:tblPr>
      <w:tblGrid>
        <w:gridCol w:w="1413"/>
        <w:gridCol w:w="2693"/>
        <w:gridCol w:w="3402"/>
        <w:gridCol w:w="2268"/>
      </w:tblGrid>
      <w:tr w:rsidR="009C1D41" w:rsidRPr="00046310" w14:paraId="7DF3DA8D" w14:textId="77777777" w:rsidTr="00046310">
        <w:tc>
          <w:tcPr>
            <w:tcW w:w="1413" w:type="dxa"/>
            <w:shd w:val="clear" w:color="auto" w:fill="F7CAAC" w:themeFill="accent2" w:themeFillTint="66"/>
            <w:vAlign w:val="center"/>
          </w:tcPr>
          <w:p w14:paraId="112813EC" w14:textId="77777777" w:rsidR="009C1D41" w:rsidRPr="00046310" w:rsidRDefault="009C1D41" w:rsidP="00CA0BC6">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DOVERI</w:t>
            </w:r>
          </w:p>
        </w:tc>
        <w:tc>
          <w:tcPr>
            <w:tcW w:w="2693" w:type="dxa"/>
            <w:shd w:val="clear" w:color="auto" w:fill="FFF2CC" w:themeFill="accent4" w:themeFillTint="33"/>
            <w:vAlign w:val="center"/>
          </w:tcPr>
          <w:p w14:paraId="48A9EF09" w14:textId="3DEECD07" w:rsidR="009C1D41" w:rsidRPr="00046310" w:rsidRDefault="009C1D41" w:rsidP="00CA0BC6">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INFRAZIONI DISCIPLINARI</w:t>
            </w:r>
          </w:p>
        </w:tc>
        <w:tc>
          <w:tcPr>
            <w:tcW w:w="3402" w:type="dxa"/>
            <w:shd w:val="clear" w:color="auto" w:fill="DEEAF6" w:themeFill="accent5" w:themeFillTint="33"/>
            <w:vAlign w:val="center"/>
          </w:tcPr>
          <w:p w14:paraId="5EB0F195" w14:textId="12F4CF12" w:rsidR="009C1D41" w:rsidRPr="00046310" w:rsidRDefault="009C1D41" w:rsidP="00CA0BC6">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SANZIONI</w:t>
            </w:r>
            <w:r w:rsidRPr="00046310">
              <w:rPr>
                <w:rFonts w:asciiTheme="minorHAnsi" w:hAnsiTheme="minorHAnsi" w:cstheme="minorHAnsi"/>
                <w:b/>
                <w:bCs/>
                <w:sz w:val="22"/>
                <w:szCs w:val="22"/>
              </w:rPr>
              <w:br/>
              <w:t>e relative forme di COMUNICAZIONE</w:t>
            </w:r>
            <w:r w:rsidR="00CA0BC6" w:rsidRPr="00046310">
              <w:rPr>
                <w:rFonts w:asciiTheme="minorHAnsi" w:hAnsiTheme="minorHAnsi" w:cstheme="minorHAnsi"/>
                <w:b/>
                <w:bCs/>
                <w:sz w:val="22"/>
                <w:szCs w:val="22"/>
              </w:rPr>
              <w:t>*</w:t>
            </w:r>
          </w:p>
        </w:tc>
        <w:tc>
          <w:tcPr>
            <w:tcW w:w="2268" w:type="dxa"/>
            <w:shd w:val="clear" w:color="auto" w:fill="E2EFD9" w:themeFill="accent6" w:themeFillTint="33"/>
            <w:vAlign w:val="center"/>
          </w:tcPr>
          <w:p w14:paraId="4530D8A4" w14:textId="77777777" w:rsidR="009C1D41" w:rsidRPr="00046310" w:rsidRDefault="009C1D41" w:rsidP="00CA0BC6">
            <w:pPr>
              <w:pStyle w:val="NormaleWeb"/>
              <w:jc w:val="center"/>
              <w:rPr>
                <w:rFonts w:asciiTheme="minorHAnsi" w:hAnsiTheme="minorHAnsi" w:cstheme="minorHAnsi"/>
                <w:b/>
                <w:bCs/>
                <w:sz w:val="22"/>
                <w:szCs w:val="22"/>
              </w:rPr>
            </w:pPr>
            <w:r w:rsidRPr="00046310">
              <w:rPr>
                <w:rFonts w:asciiTheme="minorHAnsi" w:hAnsiTheme="minorHAnsi" w:cstheme="minorHAnsi"/>
                <w:b/>
                <w:bCs/>
                <w:sz w:val="22"/>
                <w:szCs w:val="22"/>
              </w:rPr>
              <w:t>Organo deputato all’accertamento delle infrazioni disciplinari e all’irrogazione delle sanzioni</w:t>
            </w:r>
          </w:p>
        </w:tc>
      </w:tr>
      <w:tr w:rsidR="009C1D41" w:rsidRPr="00046310" w14:paraId="3D775ADF" w14:textId="77777777" w:rsidTr="00046310">
        <w:tc>
          <w:tcPr>
            <w:tcW w:w="1413" w:type="dxa"/>
            <w:vMerge w:val="restart"/>
            <w:shd w:val="clear" w:color="auto" w:fill="F7CAAC" w:themeFill="accent2" w:themeFillTint="66"/>
            <w:vAlign w:val="center"/>
          </w:tcPr>
          <w:p w14:paraId="2FBC57D5" w14:textId="77777777" w:rsidR="009C1D41" w:rsidRPr="00046310" w:rsidRDefault="009C1D41" w:rsidP="00CA0BC6">
            <w:pPr>
              <w:pStyle w:val="NormaleWeb"/>
              <w:spacing w:before="0" w:beforeAutospacing="0" w:after="0" w:afterAutospacing="0"/>
              <w:rPr>
                <w:rFonts w:asciiTheme="minorHAnsi" w:hAnsiTheme="minorHAnsi" w:cstheme="minorHAnsi"/>
                <w:b/>
                <w:bCs/>
                <w:sz w:val="22"/>
                <w:szCs w:val="22"/>
              </w:rPr>
            </w:pPr>
            <w:r w:rsidRPr="00046310">
              <w:rPr>
                <w:rFonts w:asciiTheme="minorHAnsi" w:hAnsiTheme="minorHAnsi" w:cstheme="minorHAnsi"/>
                <w:b/>
                <w:bCs/>
                <w:sz w:val="22"/>
                <w:szCs w:val="22"/>
              </w:rPr>
              <w:t>Area E.</w:t>
            </w:r>
          </w:p>
          <w:p w14:paraId="678260AA" w14:textId="77777777" w:rsidR="009C1D41" w:rsidRPr="00046310" w:rsidRDefault="009C1D41" w:rsidP="00CA0BC6">
            <w:pPr>
              <w:pStyle w:val="NormaleWeb"/>
              <w:spacing w:before="0" w:beforeAutospacing="0" w:after="0" w:afterAutospacing="0"/>
              <w:rPr>
                <w:rFonts w:asciiTheme="minorHAnsi" w:hAnsiTheme="minorHAnsi" w:cstheme="minorHAnsi"/>
                <w:b/>
                <w:bCs/>
                <w:sz w:val="22"/>
                <w:szCs w:val="22"/>
              </w:rPr>
            </w:pPr>
            <w:r w:rsidRPr="00046310">
              <w:rPr>
                <w:rFonts w:asciiTheme="minorHAnsi" w:hAnsiTheme="minorHAnsi" w:cstheme="minorHAnsi"/>
                <w:b/>
                <w:bCs/>
                <w:sz w:val="22"/>
                <w:szCs w:val="22"/>
              </w:rPr>
              <w:t xml:space="preserve">Rispetto degli ambienti e delle cose </w:t>
            </w:r>
          </w:p>
          <w:p w14:paraId="0FC3553E" w14:textId="77777777" w:rsidR="009C1D41" w:rsidRPr="00046310" w:rsidRDefault="009C1D41" w:rsidP="00CA0BC6">
            <w:pPr>
              <w:pStyle w:val="NormaleWeb"/>
              <w:tabs>
                <w:tab w:val="left" w:pos="1585"/>
              </w:tabs>
              <w:rPr>
                <w:rFonts w:asciiTheme="minorHAnsi" w:hAnsiTheme="minorHAnsi" w:cstheme="minorHAnsi"/>
                <w:b/>
                <w:bCs/>
                <w:sz w:val="22"/>
                <w:szCs w:val="22"/>
              </w:rPr>
            </w:pPr>
          </w:p>
        </w:tc>
        <w:tc>
          <w:tcPr>
            <w:tcW w:w="2693" w:type="dxa"/>
            <w:vMerge w:val="restart"/>
            <w:shd w:val="clear" w:color="auto" w:fill="FFF2CC" w:themeFill="accent4" w:themeFillTint="33"/>
          </w:tcPr>
          <w:p w14:paraId="53A9EC30" w14:textId="77777777" w:rsidR="009C1D41" w:rsidRPr="00046310" w:rsidRDefault="009C1D41" w:rsidP="00CA0BC6">
            <w:pPr>
              <w:pStyle w:val="NormaleWeb"/>
              <w:numPr>
                <w:ilvl w:val="0"/>
                <w:numId w:val="7"/>
              </w:numPr>
              <w:ind w:left="171" w:hanging="254"/>
              <w:rPr>
                <w:rFonts w:asciiTheme="minorHAnsi" w:hAnsiTheme="minorHAnsi" w:cstheme="minorHAnsi"/>
                <w:sz w:val="22"/>
                <w:szCs w:val="22"/>
              </w:rPr>
            </w:pPr>
            <w:r w:rsidRPr="00046310">
              <w:rPr>
                <w:rFonts w:asciiTheme="minorHAnsi" w:hAnsiTheme="minorHAnsi" w:cstheme="minorHAnsi"/>
                <w:sz w:val="22"/>
                <w:szCs w:val="22"/>
              </w:rPr>
              <w:t>Mancato rispetto dei locali scolastici e delle norme igieniche.</w:t>
            </w:r>
          </w:p>
          <w:p w14:paraId="38D6BDE9" w14:textId="77777777" w:rsidR="009C1D41" w:rsidRPr="00046310" w:rsidRDefault="009C1D41" w:rsidP="00CA0BC6">
            <w:pPr>
              <w:pStyle w:val="NormaleWeb"/>
              <w:numPr>
                <w:ilvl w:val="0"/>
                <w:numId w:val="7"/>
              </w:numPr>
              <w:ind w:left="171" w:hanging="254"/>
              <w:rPr>
                <w:rFonts w:asciiTheme="minorHAnsi" w:hAnsiTheme="minorHAnsi" w:cstheme="minorHAnsi"/>
                <w:sz w:val="22"/>
                <w:szCs w:val="22"/>
              </w:rPr>
            </w:pPr>
            <w:r w:rsidRPr="00046310">
              <w:rPr>
                <w:rFonts w:asciiTheme="minorHAnsi" w:hAnsiTheme="minorHAnsi" w:cstheme="minorHAnsi"/>
                <w:sz w:val="22"/>
                <w:szCs w:val="22"/>
              </w:rPr>
              <w:t>Imbrattamento dei locali della scuola.</w:t>
            </w:r>
          </w:p>
          <w:p w14:paraId="214070A2" w14:textId="77777777" w:rsidR="009C1D41" w:rsidRPr="00046310" w:rsidRDefault="009C1D41" w:rsidP="00CA0BC6">
            <w:pPr>
              <w:pStyle w:val="NormaleWeb"/>
              <w:numPr>
                <w:ilvl w:val="0"/>
                <w:numId w:val="7"/>
              </w:numPr>
              <w:ind w:left="171" w:hanging="254"/>
              <w:rPr>
                <w:rFonts w:asciiTheme="minorHAnsi" w:hAnsiTheme="minorHAnsi" w:cstheme="minorHAnsi"/>
                <w:sz w:val="22"/>
                <w:szCs w:val="22"/>
              </w:rPr>
            </w:pPr>
            <w:r w:rsidRPr="00046310">
              <w:rPr>
                <w:rFonts w:asciiTheme="minorHAnsi" w:hAnsiTheme="minorHAnsi" w:cstheme="minorHAnsi"/>
                <w:sz w:val="22"/>
                <w:szCs w:val="22"/>
              </w:rPr>
              <w:t xml:space="preserve">Danneggiamento dei locali, degli arredi, delle attrezzature della scuola, degli oggetti altrui; </w:t>
            </w:r>
          </w:p>
          <w:p w14:paraId="402DBA4A" w14:textId="77777777" w:rsidR="009C1D41" w:rsidRPr="00046310" w:rsidRDefault="009C1D41" w:rsidP="00CA0BC6">
            <w:pPr>
              <w:pStyle w:val="NormaleWeb"/>
              <w:numPr>
                <w:ilvl w:val="0"/>
                <w:numId w:val="7"/>
              </w:numPr>
              <w:ind w:left="171" w:hanging="254"/>
              <w:rPr>
                <w:rFonts w:asciiTheme="minorHAnsi" w:hAnsiTheme="minorHAnsi" w:cstheme="minorHAnsi"/>
                <w:sz w:val="22"/>
                <w:szCs w:val="22"/>
              </w:rPr>
            </w:pPr>
            <w:r w:rsidRPr="00046310">
              <w:rPr>
                <w:rFonts w:asciiTheme="minorHAnsi" w:hAnsiTheme="minorHAnsi" w:cstheme="minorHAnsi"/>
                <w:sz w:val="22"/>
                <w:szCs w:val="22"/>
              </w:rPr>
              <w:t xml:space="preserve">Furto di beni di proprietà privata o di proprietà della scuola. </w:t>
            </w:r>
          </w:p>
          <w:p w14:paraId="35506EA4" w14:textId="77777777" w:rsidR="009C1D41" w:rsidRPr="00046310" w:rsidRDefault="009C1D41" w:rsidP="00EF7358">
            <w:pPr>
              <w:pStyle w:val="NormaleWeb"/>
              <w:ind w:left="496"/>
              <w:rPr>
                <w:rFonts w:asciiTheme="minorHAnsi" w:hAnsiTheme="minorHAnsi" w:cstheme="minorHAnsi"/>
                <w:sz w:val="22"/>
                <w:szCs w:val="22"/>
              </w:rPr>
            </w:pPr>
          </w:p>
        </w:tc>
        <w:tc>
          <w:tcPr>
            <w:tcW w:w="3402" w:type="dxa"/>
            <w:shd w:val="clear" w:color="auto" w:fill="DEEAF6" w:themeFill="accent5" w:themeFillTint="33"/>
          </w:tcPr>
          <w:p w14:paraId="69B16789"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w:t>
            </w:r>
          </w:p>
        </w:tc>
        <w:tc>
          <w:tcPr>
            <w:tcW w:w="2268" w:type="dxa"/>
            <w:shd w:val="clear" w:color="auto" w:fill="E2EFD9" w:themeFill="accent6" w:themeFillTint="33"/>
          </w:tcPr>
          <w:p w14:paraId="55DDEA6E"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9C1D41" w:rsidRPr="00046310" w14:paraId="3C0980F4" w14:textId="77777777" w:rsidTr="00046310">
        <w:tc>
          <w:tcPr>
            <w:tcW w:w="1413" w:type="dxa"/>
            <w:vMerge/>
            <w:shd w:val="clear" w:color="auto" w:fill="F7CAAC" w:themeFill="accent2" w:themeFillTint="66"/>
          </w:tcPr>
          <w:p w14:paraId="26E5FFD8" w14:textId="77777777" w:rsidR="009C1D41" w:rsidRPr="00046310" w:rsidRDefault="009C1D41" w:rsidP="00EF7358">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6094CB59" w14:textId="77777777" w:rsidR="009C1D41" w:rsidRPr="00046310" w:rsidRDefault="009C1D41" w:rsidP="00EF7358">
            <w:pPr>
              <w:rPr>
                <w:rFonts w:asciiTheme="minorHAnsi" w:hAnsiTheme="minorHAnsi" w:cstheme="minorHAnsi"/>
                <w:sz w:val="22"/>
                <w:szCs w:val="22"/>
              </w:rPr>
            </w:pPr>
          </w:p>
        </w:tc>
        <w:tc>
          <w:tcPr>
            <w:tcW w:w="3402" w:type="dxa"/>
            <w:shd w:val="clear" w:color="auto" w:fill="DEEAF6" w:themeFill="accent5" w:themeFillTint="33"/>
          </w:tcPr>
          <w:p w14:paraId="4749F2EB"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Richiamo verbale con relative scuse e nota sul registro. </w:t>
            </w:r>
          </w:p>
        </w:tc>
        <w:tc>
          <w:tcPr>
            <w:tcW w:w="2268" w:type="dxa"/>
            <w:shd w:val="clear" w:color="auto" w:fill="E2EFD9" w:themeFill="accent6" w:themeFillTint="33"/>
          </w:tcPr>
          <w:p w14:paraId="7AF8F630"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tc>
      </w:tr>
      <w:tr w:rsidR="00472021" w:rsidRPr="00046310" w14:paraId="5582DD7C" w14:textId="77777777" w:rsidTr="00046310">
        <w:tc>
          <w:tcPr>
            <w:tcW w:w="1413" w:type="dxa"/>
            <w:vMerge/>
            <w:shd w:val="clear" w:color="auto" w:fill="F7CAAC" w:themeFill="accent2" w:themeFillTint="66"/>
          </w:tcPr>
          <w:p w14:paraId="53A4F1AC" w14:textId="77777777" w:rsidR="00472021" w:rsidRPr="00046310" w:rsidRDefault="00472021" w:rsidP="00472021">
            <w:pPr>
              <w:tabs>
                <w:tab w:val="left" w:pos="1585"/>
              </w:tabs>
              <w:rPr>
                <w:rFonts w:asciiTheme="minorHAnsi" w:hAnsiTheme="minorHAnsi" w:cstheme="minorHAnsi"/>
                <w:sz w:val="22"/>
                <w:szCs w:val="22"/>
              </w:rPr>
            </w:pPr>
          </w:p>
        </w:tc>
        <w:tc>
          <w:tcPr>
            <w:tcW w:w="2693" w:type="dxa"/>
            <w:vMerge/>
            <w:shd w:val="clear" w:color="auto" w:fill="FFF2CC" w:themeFill="accent4" w:themeFillTint="33"/>
          </w:tcPr>
          <w:p w14:paraId="79D835F0" w14:textId="77777777" w:rsidR="00472021" w:rsidRPr="00046310" w:rsidRDefault="00472021" w:rsidP="00472021">
            <w:pPr>
              <w:rPr>
                <w:rFonts w:asciiTheme="minorHAnsi" w:hAnsiTheme="minorHAnsi" w:cstheme="minorHAnsi"/>
                <w:sz w:val="22"/>
                <w:szCs w:val="22"/>
              </w:rPr>
            </w:pPr>
          </w:p>
        </w:tc>
        <w:tc>
          <w:tcPr>
            <w:tcW w:w="3402" w:type="dxa"/>
            <w:shd w:val="clear" w:color="auto" w:fill="DEEAF6" w:themeFill="accent5" w:themeFillTint="33"/>
          </w:tcPr>
          <w:p w14:paraId="3C9B0A1D" w14:textId="77777777" w:rsidR="00472021" w:rsidRPr="00046310" w:rsidRDefault="00472021"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 xml:space="preserve">Ammonizione scritta irrogata mediante l’utilizzo del Registro digitale a cura del docente e misura di giustizia riparativa a discrezione del docente. </w:t>
            </w:r>
          </w:p>
          <w:p w14:paraId="769A2BF3" w14:textId="22DFC6E4" w:rsidR="00472021" w:rsidRPr="00046310" w:rsidRDefault="00472021" w:rsidP="00472021">
            <w:pPr>
              <w:pStyle w:val="NormaleWeb"/>
              <w:spacing w:before="0" w:beforeAutospacing="0"/>
              <w:rPr>
                <w:rFonts w:asciiTheme="minorHAnsi" w:hAnsiTheme="minorHAnsi" w:cstheme="minorHAnsi"/>
                <w:sz w:val="22"/>
                <w:szCs w:val="22"/>
              </w:rPr>
            </w:pPr>
            <w:r w:rsidRPr="00046310">
              <w:rPr>
                <w:rFonts w:asciiTheme="minorHAnsi" w:hAnsiTheme="minorHAnsi" w:cstheme="minorHAnsi"/>
                <w:sz w:val="22"/>
                <w:szCs w:val="22"/>
              </w:rPr>
              <w:t xml:space="preserve">Presa visione da parte dei genitori. </w:t>
            </w:r>
          </w:p>
        </w:tc>
        <w:tc>
          <w:tcPr>
            <w:tcW w:w="2268" w:type="dxa"/>
            <w:shd w:val="clear" w:color="auto" w:fill="E2EFD9" w:themeFill="accent6" w:themeFillTint="33"/>
          </w:tcPr>
          <w:p w14:paraId="1394FB8C" w14:textId="77777777" w:rsidR="00472021" w:rsidRPr="00046310" w:rsidRDefault="00472021" w:rsidP="00472021">
            <w:pPr>
              <w:rPr>
                <w:rFonts w:asciiTheme="minorHAnsi" w:hAnsiTheme="minorHAnsi" w:cstheme="minorHAnsi"/>
                <w:sz w:val="22"/>
                <w:szCs w:val="22"/>
              </w:rPr>
            </w:pPr>
            <w:r w:rsidRPr="00046310">
              <w:rPr>
                <w:rFonts w:asciiTheme="minorHAnsi" w:hAnsiTheme="minorHAnsi" w:cstheme="minorHAnsi"/>
                <w:sz w:val="22"/>
                <w:szCs w:val="22"/>
              </w:rPr>
              <w:t>Docente che rileva il fatto.</w:t>
            </w:r>
          </w:p>
        </w:tc>
      </w:tr>
      <w:tr w:rsidR="00472021" w:rsidRPr="00046310" w14:paraId="554805F4" w14:textId="77777777" w:rsidTr="00046310">
        <w:tc>
          <w:tcPr>
            <w:tcW w:w="1413" w:type="dxa"/>
            <w:vMerge/>
            <w:shd w:val="clear" w:color="auto" w:fill="F7CAAC" w:themeFill="accent2" w:themeFillTint="66"/>
          </w:tcPr>
          <w:p w14:paraId="1877BDA8" w14:textId="77777777" w:rsidR="00472021" w:rsidRPr="00046310" w:rsidRDefault="00472021" w:rsidP="00472021">
            <w:pPr>
              <w:rPr>
                <w:rFonts w:asciiTheme="minorHAnsi" w:hAnsiTheme="minorHAnsi" w:cstheme="minorHAnsi"/>
                <w:sz w:val="22"/>
                <w:szCs w:val="22"/>
              </w:rPr>
            </w:pPr>
          </w:p>
        </w:tc>
        <w:tc>
          <w:tcPr>
            <w:tcW w:w="2693" w:type="dxa"/>
            <w:vMerge/>
            <w:shd w:val="clear" w:color="auto" w:fill="FFF2CC" w:themeFill="accent4" w:themeFillTint="33"/>
          </w:tcPr>
          <w:p w14:paraId="44B3A72E" w14:textId="77777777" w:rsidR="00472021" w:rsidRPr="00046310" w:rsidRDefault="00472021" w:rsidP="00472021">
            <w:pPr>
              <w:rPr>
                <w:rFonts w:asciiTheme="minorHAnsi" w:hAnsiTheme="minorHAnsi" w:cstheme="minorHAnsi"/>
                <w:sz w:val="22"/>
                <w:szCs w:val="22"/>
              </w:rPr>
            </w:pPr>
          </w:p>
        </w:tc>
        <w:tc>
          <w:tcPr>
            <w:tcW w:w="3402" w:type="dxa"/>
            <w:shd w:val="clear" w:color="auto" w:fill="DEEAF6" w:themeFill="accent5" w:themeFillTint="33"/>
          </w:tcPr>
          <w:p w14:paraId="3B215EB0" w14:textId="049DD45C"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Relazione dell’accaduto al Dirigente, ammonizione scritta irrogata dal Dirigente stesso e misura di giustizia riparativa.</w:t>
            </w:r>
            <w:r w:rsidR="00714F1F" w:rsidRPr="00046310">
              <w:rPr>
                <w:rFonts w:asciiTheme="minorHAnsi" w:hAnsiTheme="minorHAnsi" w:cstheme="minorHAnsi"/>
                <w:sz w:val="22"/>
                <w:szCs w:val="22"/>
              </w:rPr>
              <w:t xml:space="preserve"> Eventuale risarcimento o riparazione del danno arrecato.</w:t>
            </w:r>
          </w:p>
        </w:tc>
        <w:tc>
          <w:tcPr>
            <w:tcW w:w="2268" w:type="dxa"/>
            <w:shd w:val="clear" w:color="auto" w:fill="E2EFD9" w:themeFill="accent6" w:themeFillTint="33"/>
          </w:tcPr>
          <w:p w14:paraId="0A3A4AA6"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794E8B6E"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Dirigente Scolastico. </w:t>
            </w:r>
          </w:p>
        </w:tc>
      </w:tr>
      <w:tr w:rsidR="00472021" w:rsidRPr="00046310" w14:paraId="13F78F26" w14:textId="77777777" w:rsidTr="00046310">
        <w:tc>
          <w:tcPr>
            <w:tcW w:w="1413" w:type="dxa"/>
            <w:vMerge/>
            <w:shd w:val="clear" w:color="auto" w:fill="F7CAAC" w:themeFill="accent2" w:themeFillTint="66"/>
          </w:tcPr>
          <w:p w14:paraId="47193962" w14:textId="77777777" w:rsidR="00472021" w:rsidRPr="00046310" w:rsidRDefault="00472021" w:rsidP="00472021">
            <w:pPr>
              <w:rPr>
                <w:rFonts w:asciiTheme="minorHAnsi" w:hAnsiTheme="minorHAnsi" w:cstheme="minorHAnsi"/>
                <w:sz w:val="22"/>
                <w:szCs w:val="22"/>
              </w:rPr>
            </w:pPr>
          </w:p>
        </w:tc>
        <w:tc>
          <w:tcPr>
            <w:tcW w:w="2693" w:type="dxa"/>
            <w:vMerge/>
            <w:shd w:val="clear" w:color="auto" w:fill="FFF2CC" w:themeFill="accent4" w:themeFillTint="33"/>
          </w:tcPr>
          <w:p w14:paraId="2DBB32FA" w14:textId="77777777" w:rsidR="00472021" w:rsidRPr="00046310" w:rsidRDefault="00472021" w:rsidP="00472021">
            <w:pPr>
              <w:rPr>
                <w:rFonts w:asciiTheme="minorHAnsi" w:hAnsiTheme="minorHAnsi" w:cstheme="minorHAnsi"/>
                <w:sz w:val="22"/>
                <w:szCs w:val="22"/>
              </w:rPr>
            </w:pPr>
          </w:p>
        </w:tc>
        <w:tc>
          <w:tcPr>
            <w:tcW w:w="3402" w:type="dxa"/>
            <w:shd w:val="clear" w:color="auto" w:fill="DEEAF6" w:themeFill="accent5" w:themeFillTint="33"/>
          </w:tcPr>
          <w:p w14:paraId="18717A7E" w14:textId="77777777" w:rsidR="00472021" w:rsidRPr="00046310" w:rsidRDefault="00472021" w:rsidP="00472021">
            <w:pPr>
              <w:pStyle w:val="NormaleWeb"/>
              <w:shd w:val="clear" w:color="auto" w:fill="D8E2EF"/>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 Consiglio di classe straordinario e irrogazione di ammonizione scritta mediante utilizzo del Registro digitale a cura del CdC. Convocazione dei genitori, a cura del coordinatore di classe. </w:t>
            </w:r>
          </w:p>
          <w:p w14:paraId="019F7A83" w14:textId="551AE118" w:rsidR="00472021" w:rsidRPr="00046310" w:rsidRDefault="00472021" w:rsidP="00472021">
            <w:pPr>
              <w:pStyle w:val="NormaleWeb"/>
              <w:shd w:val="clear" w:color="auto" w:fill="D8E2EF"/>
              <w:spacing w:before="0" w:beforeAutospacing="0"/>
              <w:rPr>
                <w:rFonts w:asciiTheme="minorHAnsi" w:hAnsiTheme="minorHAnsi" w:cstheme="minorHAnsi"/>
                <w:sz w:val="22"/>
                <w:szCs w:val="22"/>
              </w:rPr>
            </w:pPr>
            <w:r w:rsidRPr="00046310">
              <w:rPr>
                <w:rFonts w:asciiTheme="minorHAnsi" w:hAnsiTheme="minorHAnsi" w:cstheme="minorHAnsi"/>
                <w:sz w:val="22"/>
                <w:szCs w:val="22"/>
              </w:rPr>
              <w:t>Misura di giustizia riparativa.</w:t>
            </w:r>
            <w:r w:rsidR="00714F1F" w:rsidRPr="00046310">
              <w:rPr>
                <w:rFonts w:asciiTheme="minorHAnsi" w:hAnsiTheme="minorHAnsi" w:cstheme="minorHAnsi"/>
                <w:sz w:val="22"/>
                <w:szCs w:val="22"/>
              </w:rPr>
              <w:t xml:space="preserve"> Eventuale risarcimento o riparazione del danno arrecato.</w:t>
            </w:r>
          </w:p>
        </w:tc>
        <w:tc>
          <w:tcPr>
            <w:tcW w:w="2268" w:type="dxa"/>
            <w:shd w:val="clear" w:color="auto" w:fill="E2EFD9" w:themeFill="accent6" w:themeFillTint="33"/>
          </w:tcPr>
          <w:p w14:paraId="5E2BB753"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4E24CCC9" w14:textId="77777777" w:rsidR="00472021" w:rsidRPr="00046310" w:rsidRDefault="00472021" w:rsidP="00472021">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74D113F5" w14:textId="77777777" w:rsidR="00472021" w:rsidRPr="00046310" w:rsidRDefault="00472021" w:rsidP="00472021">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9C1D41" w:rsidRPr="00046310" w14:paraId="056D3D86" w14:textId="77777777" w:rsidTr="00046310">
        <w:tc>
          <w:tcPr>
            <w:tcW w:w="1413" w:type="dxa"/>
            <w:vMerge/>
            <w:shd w:val="clear" w:color="auto" w:fill="F7CAAC" w:themeFill="accent2" w:themeFillTint="66"/>
          </w:tcPr>
          <w:p w14:paraId="1B3B6313" w14:textId="77777777" w:rsidR="009C1D41" w:rsidRPr="00046310" w:rsidRDefault="009C1D41" w:rsidP="00EF7358">
            <w:pPr>
              <w:rPr>
                <w:rFonts w:asciiTheme="minorHAnsi" w:hAnsiTheme="minorHAnsi" w:cstheme="minorHAnsi"/>
                <w:sz w:val="22"/>
                <w:szCs w:val="22"/>
              </w:rPr>
            </w:pPr>
          </w:p>
        </w:tc>
        <w:tc>
          <w:tcPr>
            <w:tcW w:w="2693" w:type="dxa"/>
            <w:vMerge/>
            <w:shd w:val="clear" w:color="auto" w:fill="FFF2CC" w:themeFill="accent4" w:themeFillTint="33"/>
          </w:tcPr>
          <w:p w14:paraId="50548134" w14:textId="77777777" w:rsidR="009C1D41" w:rsidRPr="00046310" w:rsidRDefault="009C1D41" w:rsidP="00EF7358">
            <w:pPr>
              <w:rPr>
                <w:rFonts w:asciiTheme="minorHAnsi" w:hAnsiTheme="minorHAnsi" w:cstheme="minorHAnsi"/>
                <w:sz w:val="22"/>
                <w:szCs w:val="22"/>
              </w:rPr>
            </w:pPr>
          </w:p>
        </w:tc>
        <w:tc>
          <w:tcPr>
            <w:tcW w:w="3402" w:type="dxa"/>
            <w:shd w:val="clear" w:color="auto" w:fill="DEEAF6" w:themeFill="accent5" w:themeFillTint="33"/>
          </w:tcPr>
          <w:p w14:paraId="54ED95A9" w14:textId="12FDF0B8"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Relazione dell’accaduto al Dirigente, convocazione dell’alunno/a e dei genitori in Presidenza, convocazione del Consiglio di classe straordinario per allontanamento dell’alunno/a dalla comunità scolastica da 1 a 15 giorni. </w:t>
            </w:r>
            <w:r w:rsidR="00C60A65" w:rsidRPr="00046310">
              <w:rPr>
                <w:rFonts w:asciiTheme="minorHAnsi" w:hAnsiTheme="minorHAnsi" w:cstheme="minorHAnsi"/>
                <w:sz w:val="22"/>
                <w:szCs w:val="22"/>
              </w:rPr>
              <w:t>Eventuale risarcimento o riparazione del danno arrecato.</w:t>
            </w:r>
          </w:p>
        </w:tc>
        <w:tc>
          <w:tcPr>
            <w:tcW w:w="2268" w:type="dxa"/>
            <w:shd w:val="clear" w:color="auto" w:fill="E2EFD9" w:themeFill="accent6" w:themeFillTint="33"/>
          </w:tcPr>
          <w:p w14:paraId="39935235"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 xml:space="preserve">Docente che rileva il fatto. </w:t>
            </w:r>
          </w:p>
          <w:p w14:paraId="63C57E9D" w14:textId="77777777" w:rsidR="009C1D41" w:rsidRPr="00046310" w:rsidRDefault="009C1D41" w:rsidP="00EF7358">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2A973231"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Consiglio di classe.</w:t>
            </w:r>
          </w:p>
        </w:tc>
      </w:tr>
      <w:tr w:rsidR="009C1D41" w:rsidRPr="00046310" w14:paraId="30D92CAA" w14:textId="77777777" w:rsidTr="00046310">
        <w:tc>
          <w:tcPr>
            <w:tcW w:w="1413" w:type="dxa"/>
            <w:vMerge/>
            <w:shd w:val="clear" w:color="auto" w:fill="F7CAAC" w:themeFill="accent2" w:themeFillTint="66"/>
          </w:tcPr>
          <w:p w14:paraId="4ADDE83D" w14:textId="77777777" w:rsidR="009C1D41" w:rsidRPr="00046310" w:rsidRDefault="009C1D41" w:rsidP="00EF7358">
            <w:pPr>
              <w:rPr>
                <w:rFonts w:asciiTheme="minorHAnsi" w:hAnsiTheme="minorHAnsi" w:cstheme="minorHAnsi"/>
                <w:sz w:val="22"/>
                <w:szCs w:val="22"/>
              </w:rPr>
            </w:pPr>
          </w:p>
        </w:tc>
        <w:tc>
          <w:tcPr>
            <w:tcW w:w="2693" w:type="dxa"/>
            <w:vMerge/>
            <w:shd w:val="clear" w:color="auto" w:fill="FFF2CC" w:themeFill="accent4" w:themeFillTint="33"/>
          </w:tcPr>
          <w:p w14:paraId="3E234C98" w14:textId="77777777" w:rsidR="009C1D41" w:rsidRPr="00046310" w:rsidRDefault="009C1D41" w:rsidP="00EF7358">
            <w:pPr>
              <w:rPr>
                <w:rFonts w:asciiTheme="minorHAnsi" w:hAnsiTheme="minorHAnsi" w:cstheme="minorHAnsi"/>
                <w:sz w:val="22"/>
                <w:szCs w:val="22"/>
              </w:rPr>
            </w:pPr>
          </w:p>
        </w:tc>
        <w:tc>
          <w:tcPr>
            <w:tcW w:w="3402" w:type="dxa"/>
            <w:shd w:val="clear" w:color="auto" w:fill="DEEAF6" w:themeFill="accent5" w:themeFillTint="33"/>
          </w:tcPr>
          <w:p w14:paraId="6B3E344A" w14:textId="33086CE1" w:rsidR="009C1D41" w:rsidRPr="00046310" w:rsidRDefault="009C1D41" w:rsidP="00EF7358">
            <w:pPr>
              <w:pStyle w:val="NormaleWeb"/>
              <w:shd w:val="clear" w:color="auto" w:fill="D8E2EF"/>
              <w:rPr>
                <w:rFonts w:asciiTheme="minorHAnsi" w:hAnsiTheme="minorHAnsi" w:cstheme="minorHAnsi"/>
                <w:sz w:val="22"/>
                <w:szCs w:val="22"/>
              </w:rPr>
            </w:pPr>
            <w:r w:rsidRPr="00046310">
              <w:rPr>
                <w:rFonts w:asciiTheme="minorHAnsi" w:hAnsiTheme="minorHAnsi" w:cstheme="minorHAnsi"/>
                <w:sz w:val="22"/>
                <w:szCs w:val="22"/>
              </w:rPr>
              <w:t>Relazione dell’accaduto al Dirigente,</w:t>
            </w:r>
            <w:r w:rsidRPr="00046310">
              <w:rPr>
                <w:rFonts w:asciiTheme="minorHAnsi" w:hAnsiTheme="minorHAnsi" w:cstheme="minorHAnsi"/>
                <w:sz w:val="22"/>
                <w:szCs w:val="22"/>
              </w:rPr>
              <w:br/>
              <w:t xml:space="preserve">convocazione dell’alunno/a e dei genitori in Presidenza, convocazione del Consiglio di Istituto per allontanamento dell’alunno dalla comunità </w:t>
            </w:r>
            <w:r w:rsidRPr="00046310">
              <w:rPr>
                <w:rFonts w:asciiTheme="minorHAnsi" w:hAnsiTheme="minorHAnsi" w:cstheme="minorHAnsi"/>
                <w:sz w:val="22"/>
                <w:szCs w:val="22"/>
              </w:rPr>
              <w:lastRenderedPageBreak/>
              <w:t xml:space="preserve">scolastica per un periodo superiore a 15 giorni. </w:t>
            </w:r>
            <w:r w:rsidR="00C60A65" w:rsidRPr="00046310">
              <w:rPr>
                <w:rFonts w:asciiTheme="minorHAnsi" w:hAnsiTheme="minorHAnsi" w:cstheme="minorHAnsi"/>
                <w:sz w:val="22"/>
                <w:szCs w:val="22"/>
              </w:rPr>
              <w:t>Eventuale risarcimento o riparazione del danno arrecato.</w:t>
            </w:r>
          </w:p>
        </w:tc>
        <w:tc>
          <w:tcPr>
            <w:tcW w:w="2268" w:type="dxa"/>
            <w:shd w:val="clear" w:color="auto" w:fill="E2EFD9" w:themeFill="accent6" w:themeFillTint="33"/>
          </w:tcPr>
          <w:p w14:paraId="4C68E940"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lastRenderedPageBreak/>
              <w:t xml:space="preserve">Docente che rileva il fatto. </w:t>
            </w:r>
          </w:p>
          <w:p w14:paraId="6FC92B84" w14:textId="77777777" w:rsidR="009C1D41" w:rsidRPr="00046310" w:rsidRDefault="009C1D41" w:rsidP="00EF7358">
            <w:pPr>
              <w:pStyle w:val="NormaleWeb"/>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Dirigente Scolastico.</w:t>
            </w:r>
          </w:p>
          <w:p w14:paraId="13975D0B" w14:textId="77777777" w:rsidR="009C1D41" w:rsidRPr="00046310" w:rsidRDefault="009C1D41" w:rsidP="00EF7358">
            <w:pPr>
              <w:pStyle w:val="NormaleWeb"/>
              <w:rPr>
                <w:rFonts w:asciiTheme="minorHAnsi" w:hAnsiTheme="minorHAnsi" w:cstheme="minorHAnsi"/>
                <w:sz w:val="22"/>
                <w:szCs w:val="22"/>
              </w:rPr>
            </w:pPr>
            <w:r w:rsidRPr="00046310">
              <w:rPr>
                <w:rFonts w:asciiTheme="minorHAnsi" w:hAnsiTheme="minorHAnsi" w:cstheme="minorHAnsi"/>
                <w:sz w:val="22"/>
                <w:szCs w:val="22"/>
              </w:rPr>
              <w:t>Consiglio d’Istituto.</w:t>
            </w:r>
          </w:p>
        </w:tc>
      </w:tr>
    </w:tbl>
    <w:p w14:paraId="16933C0B" w14:textId="62B68341" w:rsidR="009C1D41" w:rsidRPr="00046310" w:rsidRDefault="00CA0BC6" w:rsidP="00CA0BC6">
      <w:pPr>
        <w:spacing w:before="120"/>
        <w:jc w:val="both"/>
        <w:rPr>
          <w:rFonts w:asciiTheme="minorHAnsi" w:hAnsiTheme="minorHAnsi" w:cstheme="minorHAnsi"/>
          <w:sz w:val="22"/>
          <w:szCs w:val="22"/>
        </w:rPr>
      </w:pPr>
      <w:r w:rsidRPr="00046310">
        <w:rPr>
          <w:rFonts w:asciiTheme="minorHAnsi" w:hAnsiTheme="minorHAnsi" w:cstheme="minorHAnsi"/>
          <w:position w:val="6"/>
          <w:sz w:val="22"/>
          <w:szCs w:val="22"/>
        </w:rPr>
        <w:t>*</w:t>
      </w:r>
      <w:r w:rsidR="00472021" w:rsidRPr="00046310">
        <w:rPr>
          <w:rFonts w:asciiTheme="minorHAnsi" w:hAnsiTheme="minorHAnsi" w:cstheme="minorHAnsi"/>
          <w:position w:val="6"/>
          <w:sz w:val="22"/>
          <w:szCs w:val="22"/>
        </w:rPr>
        <w:t xml:space="preserve">. </w:t>
      </w:r>
      <w:r w:rsidR="000743A1" w:rsidRPr="00046310">
        <w:rPr>
          <w:rFonts w:asciiTheme="minorHAnsi" w:hAnsiTheme="minorHAnsi" w:cstheme="minorHAnsi"/>
          <w:sz w:val="22"/>
          <w:szCs w:val="22"/>
        </w:rPr>
        <w:t xml:space="preserve">I richiami e le sanzioni verranno comminati con gradualità in base alla gravità dell’infrazione, al suo reiterarsi e alla valutazione dell’Organo deputato a irrigare la sanzione. </w:t>
      </w:r>
    </w:p>
    <w:p w14:paraId="29733402" w14:textId="0ED646E2" w:rsidR="009C1D41" w:rsidRPr="00046310" w:rsidRDefault="008B2A1D" w:rsidP="00CA0BC6">
      <w:pPr>
        <w:pStyle w:val="NormaleWeb"/>
        <w:spacing w:before="240" w:beforeAutospacing="0" w:after="120" w:afterAutospacing="0"/>
        <w:rPr>
          <w:rFonts w:asciiTheme="minorHAnsi" w:hAnsiTheme="minorHAnsi" w:cstheme="minorHAnsi"/>
          <w:b/>
          <w:bCs/>
          <w:sz w:val="22"/>
          <w:szCs w:val="22"/>
          <w:u w:val="single"/>
        </w:rPr>
      </w:pPr>
      <w:r w:rsidRPr="00046310">
        <w:rPr>
          <w:rFonts w:asciiTheme="minorHAnsi" w:hAnsiTheme="minorHAnsi" w:cstheme="minorHAnsi"/>
          <w:b/>
          <w:bCs/>
          <w:sz w:val="22"/>
          <w:szCs w:val="22"/>
          <w:u w:val="single"/>
        </w:rPr>
        <w:t xml:space="preserve">ART. 9 ESAMI DI STATO </w:t>
      </w:r>
    </w:p>
    <w:p w14:paraId="439F0B8A" w14:textId="77777777" w:rsidR="009C1D41" w:rsidRPr="00046310" w:rsidRDefault="009C1D41" w:rsidP="00CA0BC6">
      <w:pPr>
        <w:pStyle w:val="NormaleWeb"/>
        <w:spacing w:before="0" w:beforeAutospacing="0" w:after="0" w:afterAutospacing="0"/>
        <w:jc w:val="both"/>
        <w:rPr>
          <w:rFonts w:asciiTheme="minorHAnsi" w:hAnsiTheme="minorHAnsi" w:cstheme="minorHAnsi"/>
          <w:sz w:val="22"/>
          <w:szCs w:val="22"/>
        </w:rPr>
      </w:pPr>
      <w:r w:rsidRPr="00046310">
        <w:rPr>
          <w:rFonts w:asciiTheme="minorHAnsi" w:hAnsiTheme="minorHAnsi" w:cstheme="minorHAnsi"/>
          <w:sz w:val="22"/>
          <w:szCs w:val="22"/>
        </w:rPr>
        <w:t xml:space="preserve">Le sanzioni per le infrazioni commesse durante le sessioni d’esame sono irrogate dalla Commissione esaminatrice, che ha competenza anche nei riguardi di eventuali candidati privatisti. </w:t>
      </w:r>
    </w:p>
    <w:p w14:paraId="478A8CAB" w14:textId="73D3C3A0" w:rsidR="009C1D41" w:rsidRPr="00046310" w:rsidRDefault="008B2A1D" w:rsidP="008B2A1D">
      <w:pPr>
        <w:pStyle w:val="NormaleWeb"/>
        <w:spacing w:before="240" w:beforeAutospacing="0" w:after="120" w:afterAutospacing="0"/>
        <w:rPr>
          <w:rFonts w:asciiTheme="minorHAnsi" w:hAnsiTheme="minorHAnsi" w:cstheme="minorHAnsi"/>
          <w:b/>
          <w:bCs/>
          <w:sz w:val="22"/>
          <w:szCs w:val="22"/>
          <w:u w:val="single"/>
        </w:rPr>
      </w:pPr>
      <w:r w:rsidRPr="00046310">
        <w:rPr>
          <w:rFonts w:asciiTheme="minorHAnsi" w:hAnsiTheme="minorHAnsi" w:cstheme="minorHAnsi"/>
          <w:b/>
          <w:bCs/>
          <w:sz w:val="22"/>
          <w:szCs w:val="22"/>
          <w:u w:val="single"/>
        </w:rPr>
        <w:t xml:space="preserve">ART. 10 MODALITÀ IRROGAZIONE SANZIONI DISCIPLINARI </w:t>
      </w:r>
    </w:p>
    <w:p w14:paraId="3AAE0F77" w14:textId="77777777"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A. Documentazione delle Infrazioni</w:t>
      </w:r>
    </w:p>
    <w:p w14:paraId="42941808" w14:textId="77777777" w:rsidR="00467801" w:rsidRPr="00046310" w:rsidRDefault="00467801" w:rsidP="00CA0BC6">
      <w:pPr>
        <w:numPr>
          <w:ilvl w:val="0"/>
          <w:numId w:val="26"/>
        </w:numPr>
        <w:tabs>
          <w:tab w:val="clear" w:pos="720"/>
          <w:tab w:val="num" w:pos="142"/>
        </w:tabs>
        <w:ind w:left="567"/>
        <w:jc w:val="both"/>
        <w:rPr>
          <w:rFonts w:asciiTheme="minorHAnsi" w:hAnsiTheme="minorHAnsi" w:cstheme="minorHAnsi"/>
          <w:sz w:val="22"/>
          <w:szCs w:val="22"/>
        </w:rPr>
      </w:pPr>
      <w:r w:rsidRPr="00046310">
        <w:rPr>
          <w:rFonts w:asciiTheme="minorHAnsi" w:hAnsiTheme="minorHAnsi" w:cstheme="minorHAnsi"/>
          <w:b/>
          <w:bCs/>
          <w:sz w:val="22"/>
          <w:szCs w:val="22"/>
        </w:rPr>
        <w:t>Identificazione delle Infrazioni</w:t>
      </w:r>
      <w:r w:rsidRPr="00046310">
        <w:rPr>
          <w:rFonts w:asciiTheme="minorHAnsi" w:hAnsiTheme="minorHAnsi" w:cstheme="minorHAnsi"/>
          <w:sz w:val="22"/>
          <w:szCs w:val="22"/>
        </w:rPr>
        <w:t>: Il docente deve documentare le infrazioni mediante una relazione dettagliata e utilizzare il registro elettronico per l’irrogazione delle sanzioni.</w:t>
      </w:r>
    </w:p>
    <w:p w14:paraId="466AC68B" w14:textId="77777777"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B. Motivazione delle Sanzioni</w:t>
      </w:r>
    </w:p>
    <w:p w14:paraId="094FA1F5" w14:textId="77777777" w:rsidR="00467801" w:rsidRPr="00046310" w:rsidRDefault="00467801" w:rsidP="00CA0BC6">
      <w:pPr>
        <w:numPr>
          <w:ilvl w:val="0"/>
          <w:numId w:val="27"/>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Chiarezza e Proporzionalità</w:t>
      </w:r>
      <w:r w:rsidRPr="00046310">
        <w:rPr>
          <w:rFonts w:asciiTheme="minorHAnsi" w:hAnsiTheme="minorHAnsi" w:cstheme="minorHAnsi"/>
          <w:sz w:val="22"/>
          <w:szCs w:val="22"/>
        </w:rPr>
        <w:t>: Ogni sanzione deve specificare chiaramente le motivazioni e il rispetto dei principi di proporzionalità e gradualità. Maggiore è la gravità della sanzione, più rigorosa deve essere la motivazione.</w:t>
      </w:r>
    </w:p>
    <w:p w14:paraId="4F04F737" w14:textId="77777777"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C. Sanzioni Gravi</w:t>
      </w:r>
    </w:p>
    <w:p w14:paraId="0C8CD033" w14:textId="77777777" w:rsidR="00467801" w:rsidRPr="00046310" w:rsidRDefault="00467801" w:rsidP="00CA0BC6">
      <w:pPr>
        <w:numPr>
          <w:ilvl w:val="0"/>
          <w:numId w:val="28"/>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Motivazione Dettagliata</w:t>
      </w:r>
      <w:r w:rsidRPr="00046310">
        <w:rPr>
          <w:rFonts w:asciiTheme="minorHAnsi" w:hAnsiTheme="minorHAnsi" w:cstheme="minorHAnsi"/>
          <w:sz w:val="22"/>
          <w:szCs w:val="22"/>
        </w:rPr>
        <w:t>: Per sanzioni gravi, come l’allontanamento fino alla fine dell’anno scolastico o l’esclusione dallo scrutinio finale, devono essere esplicitati i motivi per cui non sono possibili interventi di reinserimento responsabile e tempestivo.</w:t>
      </w:r>
    </w:p>
    <w:p w14:paraId="111BF87E" w14:textId="77777777"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D. Registrazione e Trasferimenti</w:t>
      </w:r>
    </w:p>
    <w:p w14:paraId="7918A395" w14:textId="77777777" w:rsidR="00467801" w:rsidRPr="00046310" w:rsidRDefault="00467801" w:rsidP="00CA0BC6">
      <w:pPr>
        <w:numPr>
          <w:ilvl w:val="0"/>
          <w:numId w:val="29"/>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Inserimento nel Fascicolo Personale</w:t>
      </w:r>
      <w:r w:rsidRPr="00046310">
        <w:rPr>
          <w:rFonts w:asciiTheme="minorHAnsi" w:hAnsiTheme="minorHAnsi" w:cstheme="minorHAnsi"/>
          <w:sz w:val="22"/>
          <w:szCs w:val="22"/>
        </w:rPr>
        <w:t>: Le sanzioni devono essere registrate nel fascicolo personale dello studente e seguono lo studente in caso di trasferimento. Le sanzioni non sono considerate dati sensibili a meno che non contengano informazioni su altre persone. In tal caso, si applicano le norme di protezione dei dati personali.</w:t>
      </w:r>
    </w:p>
    <w:p w14:paraId="4148729B" w14:textId="77777777"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E. Procedimento Disciplinare e Trasferimenti</w:t>
      </w:r>
    </w:p>
    <w:p w14:paraId="1361784E" w14:textId="77777777" w:rsidR="00467801" w:rsidRPr="00046310" w:rsidRDefault="00467801" w:rsidP="00CA0BC6">
      <w:pPr>
        <w:numPr>
          <w:ilvl w:val="0"/>
          <w:numId w:val="30"/>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Continuazione del Procedimento</w:t>
      </w:r>
      <w:r w:rsidRPr="00046310">
        <w:rPr>
          <w:rFonts w:asciiTheme="minorHAnsi" w:hAnsiTheme="minorHAnsi" w:cstheme="minorHAnsi"/>
          <w:sz w:val="22"/>
          <w:szCs w:val="22"/>
        </w:rPr>
        <w:t>: Un procedimento disciplinare in corso prosegue fino alla conclusione anche se lo studente cambia scuola.</w:t>
      </w:r>
    </w:p>
    <w:p w14:paraId="1D511391" w14:textId="77777777"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F. Note Disciplinari</w:t>
      </w:r>
    </w:p>
    <w:p w14:paraId="4A68633D" w14:textId="60055166" w:rsidR="00467801" w:rsidRPr="00046310" w:rsidRDefault="00467801" w:rsidP="00CA0BC6">
      <w:pPr>
        <w:numPr>
          <w:ilvl w:val="0"/>
          <w:numId w:val="31"/>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Intervento Familiare</w:t>
      </w:r>
      <w:r w:rsidRPr="00046310">
        <w:rPr>
          <w:rFonts w:asciiTheme="minorHAnsi" w:hAnsiTheme="minorHAnsi" w:cstheme="minorHAnsi"/>
          <w:sz w:val="22"/>
          <w:szCs w:val="22"/>
        </w:rPr>
        <w:t>: Se uno studente riceve 3 note disciplinari, sarà convocata la famiglia per valutare una possibile sospensione dalle attività didattiche</w:t>
      </w:r>
      <w:r w:rsidR="0099065C" w:rsidRPr="00046310">
        <w:rPr>
          <w:rFonts w:asciiTheme="minorHAnsi" w:hAnsiTheme="minorHAnsi" w:cstheme="minorHAnsi"/>
          <w:sz w:val="22"/>
          <w:szCs w:val="22"/>
        </w:rPr>
        <w:t xml:space="preserve"> o una misura di giustizia riparativa</w:t>
      </w:r>
      <w:r w:rsidRPr="00046310">
        <w:rPr>
          <w:rFonts w:asciiTheme="minorHAnsi" w:hAnsiTheme="minorHAnsi" w:cstheme="minorHAnsi"/>
          <w:sz w:val="22"/>
          <w:szCs w:val="22"/>
        </w:rPr>
        <w:t>.</w:t>
      </w:r>
    </w:p>
    <w:p w14:paraId="21B3F287" w14:textId="46B32214"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 xml:space="preserve">G. </w:t>
      </w:r>
      <w:r w:rsidR="0099065C" w:rsidRPr="00046310">
        <w:rPr>
          <w:rFonts w:asciiTheme="minorHAnsi" w:hAnsiTheme="minorHAnsi" w:cstheme="minorHAnsi"/>
          <w:b/>
          <w:bCs/>
          <w:sz w:val="22"/>
          <w:szCs w:val="22"/>
        </w:rPr>
        <w:t xml:space="preserve">Intervento di un </w:t>
      </w:r>
      <w:r w:rsidRPr="00046310">
        <w:rPr>
          <w:rFonts w:asciiTheme="minorHAnsi" w:hAnsiTheme="minorHAnsi" w:cstheme="minorHAnsi"/>
          <w:b/>
          <w:bCs/>
          <w:sz w:val="22"/>
          <w:szCs w:val="22"/>
        </w:rPr>
        <w:t>Organo Collegiale</w:t>
      </w:r>
    </w:p>
    <w:p w14:paraId="0F6BF6F1" w14:textId="77777777" w:rsidR="00467801" w:rsidRPr="00046310" w:rsidRDefault="00467801" w:rsidP="00CA0BC6">
      <w:pPr>
        <w:numPr>
          <w:ilvl w:val="0"/>
          <w:numId w:val="32"/>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Adozione delle Sanzioni</w:t>
      </w:r>
      <w:r w:rsidRPr="00046310">
        <w:rPr>
          <w:rFonts w:asciiTheme="minorHAnsi" w:hAnsiTheme="minorHAnsi" w:cstheme="minorHAnsi"/>
          <w:sz w:val="22"/>
          <w:szCs w:val="22"/>
        </w:rPr>
        <w:t>: Le sanzioni che comportano allontanamento dalla comunità scolastica devono essere adottate da un Organo Collegiale.</w:t>
      </w:r>
    </w:p>
    <w:p w14:paraId="3BED437C" w14:textId="77777777"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H. Risarcimento per Danni</w:t>
      </w:r>
    </w:p>
    <w:p w14:paraId="1842ADE9" w14:textId="77777777" w:rsidR="00467801" w:rsidRPr="00046310" w:rsidRDefault="00467801" w:rsidP="00CA0BC6">
      <w:pPr>
        <w:numPr>
          <w:ilvl w:val="0"/>
          <w:numId w:val="33"/>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Risarcimento e Riparazione</w:t>
      </w:r>
      <w:r w:rsidRPr="00046310">
        <w:rPr>
          <w:rFonts w:asciiTheme="minorHAnsi" w:hAnsiTheme="minorHAnsi" w:cstheme="minorHAnsi"/>
          <w:sz w:val="22"/>
          <w:szCs w:val="22"/>
        </w:rPr>
        <w:t>: Per danni materiali o morali, la famiglia dello studente o lo stesso studente possono essere chiamati a risarcire il danno e/o riparare il danno arrecato.</w:t>
      </w:r>
    </w:p>
    <w:p w14:paraId="51169085" w14:textId="77777777"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I. Attività di Riparazione</w:t>
      </w:r>
    </w:p>
    <w:p w14:paraId="69B32617" w14:textId="77777777" w:rsidR="00467801" w:rsidRPr="00046310" w:rsidRDefault="00467801" w:rsidP="00CA0BC6">
      <w:pPr>
        <w:numPr>
          <w:ilvl w:val="0"/>
          <w:numId w:val="34"/>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Riparazione con Attività</w:t>
      </w:r>
      <w:r w:rsidRPr="00046310">
        <w:rPr>
          <w:rFonts w:asciiTheme="minorHAnsi" w:hAnsiTheme="minorHAnsi" w:cstheme="minorHAnsi"/>
          <w:sz w:val="22"/>
          <w:szCs w:val="22"/>
        </w:rPr>
        <w:t>: In casi specifici, la sanzione può includere attività utili alla comunità o al singolo, per riflettere sulle conseguenze del comportamento e promuovere azioni positive.</w:t>
      </w:r>
    </w:p>
    <w:p w14:paraId="18C93027" w14:textId="77777777" w:rsidR="00467801" w:rsidRPr="00046310" w:rsidRDefault="00467801" w:rsidP="00467801">
      <w:pPr>
        <w:jc w:val="both"/>
        <w:rPr>
          <w:rFonts w:asciiTheme="minorHAnsi" w:hAnsiTheme="minorHAnsi" w:cstheme="minorHAnsi"/>
          <w:sz w:val="22"/>
          <w:szCs w:val="22"/>
        </w:rPr>
      </w:pPr>
      <w:r w:rsidRPr="00046310">
        <w:rPr>
          <w:rFonts w:asciiTheme="minorHAnsi" w:hAnsiTheme="minorHAnsi" w:cstheme="minorHAnsi"/>
          <w:b/>
          <w:bCs/>
          <w:sz w:val="22"/>
          <w:szCs w:val="22"/>
        </w:rPr>
        <w:t>J. Motivazione delle Sanzioni</w:t>
      </w:r>
    </w:p>
    <w:p w14:paraId="5050A49F" w14:textId="385911D9" w:rsidR="00467801" w:rsidRPr="00046310" w:rsidRDefault="00467801" w:rsidP="00CA0BC6">
      <w:pPr>
        <w:numPr>
          <w:ilvl w:val="0"/>
          <w:numId w:val="35"/>
        </w:numPr>
        <w:ind w:left="567"/>
        <w:jc w:val="both"/>
        <w:rPr>
          <w:rFonts w:asciiTheme="minorHAnsi" w:hAnsiTheme="minorHAnsi" w:cstheme="minorHAnsi"/>
          <w:sz w:val="22"/>
          <w:szCs w:val="22"/>
        </w:rPr>
      </w:pPr>
      <w:r w:rsidRPr="00046310">
        <w:rPr>
          <w:rFonts w:asciiTheme="minorHAnsi" w:hAnsiTheme="minorHAnsi" w:cstheme="minorHAnsi"/>
          <w:b/>
          <w:bCs/>
          <w:sz w:val="22"/>
          <w:szCs w:val="22"/>
        </w:rPr>
        <w:t>Dettagli delle Motivazioni</w:t>
      </w:r>
      <w:r w:rsidRPr="00046310">
        <w:rPr>
          <w:rFonts w:asciiTheme="minorHAnsi" w:hAnsiTheme="minorHAnsi" w:cstheme="minorHAnsi"/>
          <w:sz w:val="22"/>
          <w:szCs w:val="22"/>
        </w:rPr>
        <w:t>: Ogni sanzione deve includere motivazioni chiare e dettagliate che giustifichino la decisione.</w:t>
      </w:r>
    </w:p>
    <w:p w14:paraId="4B8A9273" w14:textId="076D46DB" w:rsidR="00051DAD" w:rsidRPr="00046310" w:rsidRDefault="008B2A1D" w:rsidP="00CA0BC6">
      <w:pPr>
        <w:pStyle w:val="NormaleWeb"/>
        <w:spacing w:before="240" w:beforeAutospacing="0" w:after="120" w:afterAutospacing="0"/>
        <w:rPr>
          <w:rFonts w:asciiTheme="minorHAnsi" w:hAnsiTheme="minorHAnsi" w:cstheme="minorHAnsi"/>
          <w:b/>
          <w:bCs/>
          <w:sz w:val="22"/>
          <w:szCs w:val="22"/>
          <w:u w:val="single"/>
        </w:rPr>
      </w:pPr>
      <w:r w:rsidRPr="00046310">
        <w:rPr>
          <w:rFonts w:asciiTheme="minorHAnsi" w:hAnsiTheme="minorHAnsi" w:cstheme="minorHAnsi"/>
          <w:b/>
          <w:bCs/>
          <w:sz w:val="22"/>
          <w:szCs w:val="22"/>
          <w:u w:val="single"/>
        </w:rPr>
        <w:t>ART. 11 CONVERSIONE DELLE SANZIONI IN MISURE DI GIUSTIZIA RIPARATIVA</w:t>
      </w:r>
    </w:p>
    <w:p w14:paraId="1E212CBB" w14:textId="77777777" w:rsidR="00051DAD" w:rsidRPr="00046310" w:rsidRDefault="00051DAD" w:rsidP="008B2A1D">
      <w:pPr>
        <w:pStyle w:val="NormaleWeb"/>
        <w:spacing w:before="120" w:beforeAutospacing="0" w:after="0" w:afterAutospacing="0"/>
        <w:jc w:val="both"/>
        <w:rPr>
          <w:rFonts w:asciiTheme="minorHAnsi" w:hAnsiTheme="minorHAnsi" w:cstheme="minorHAnsi"/>
          <w:sz w:val="22"/>
          <w:szCs w:val="22"/>
        </w:rPr>
      </w:pPr>
      <w:r w:rsidRPr="00046310">
        <w:rPr>
          <w:rFonts w:asciiTheme="minorHAnsi" w:hAnsiTheme="minorHAnsi" w:cstheme="minorHAnsi"/>
          <w:sz w:val="22"/>
          <w:szCs w:val="22"/>
        </w:rPr>
        <w:t xml:space="preserve">Nel caso di sanzioni che prevedono l’allontanamento dell’alunno dalla scuola il Consiglio di Classe deve sempre offrire allo studente la possibilità di convertire le sanzioni comminate in attività da svolgere in favore della comunità scolastica o in altre attività a scopo sociale che possano utilmente costituire una riparazione, quali: </w:t>
      </w:r>
    </w:p>
    <w:p w14:paraId="79BDCB6F" w14:textId="77777777" w:rsidR="00EF7358" w:rsidRPr="00046310" w:rsidRDefault="00051DAD" w:rsidP="005377B0">
      <w:pPr>
        <w:pStyle w:val="NormaleWeb"/>
        <w:numPr>
          <w:ilvl w:val="0"/>
          <w:numId w:val="9"/>
        </w:numPr>
        <w:shd w:val="clear" w:color="auto" w:fill="FFFFFF"/>
        <w:spacing w:before="120" w:beforeAutospacing="0" w:after="0" w:afterAutospacing="0"/>
        <w:ind w:left="567" w:hanging="357"/>
        <w:jc w:val="both"/>
        <w:rPr>
          <w:rFonts w:asciiTheme="minorHAnsi" w:hAnsiTheme="minorHAnsi" w:cstheme="minorHAnsi"/>
          <w:sz w:val="22"/>
          <w:szCs w:val="22"/>
        </w:rPr>
      </w:pPr>
      <w:r w:rsidRPr="00046310">
        <w:rPr>
          <w:rFonts w:asciiTheme="minorHAnsi" w:hAnsiTheme="minorHAnsi" w:cstheme="minorHAnsi"/>
          <w:sz w:val="22"/>
          <w:szCs w:val="22"/>
        </w:rPr>
        <w:lastRenderedPageBreak/>
        <w:t xml:space="preserve">operazioni di pulizia e ripristino degli arredi dei locali scolastici; </w:t>
      </w:r>
    </w:p>
    <w:p w14:paraId="013268CC" w14:textId="77777777" w:rsidR="00EF7358" w:rsidRPr="00046310" w:rsidRDefault="00051DAD" w:rsidP="005377B0">
      <w:pPr>
        <w:pStyle w:val="NormaleWeb"/>
        <w:numPr>
          <w:ilvl w:val="0"/>
          <w:numId w:val="9"/>
        </w:numPr>
        <w:shd w:val="clear" w:color="auto" w:fill="FFFFFF"/>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collaborazione con il personale ausiliario; </w:t>
      </w:r>
    </w:p>
    <w:p w14:paraId="05EB1D2D" w14:textId="77777777" w:rsidR="00EF7358" w:rsidRPr="00046310" w:rsidRDefault="00051DAD" w:rsidP="005377B0">
      <w:pPr>
        <w:pStyle w:val="NormaleWeb"/>
        <w:numPr>
          <w:ilvl w:val="0"/>
          <w:numId w:val="9"/>
        </w:numPr>
        <w:shd w:val="clear" w:color="auto" w:fill="FFFFFF"/>
        <w:ind w:left="567"/>
        <w:jc w:val="both"/>
        <w:rPr>
          <w:rFonts w:asciiTheme="minorHAnsi" w:hAnsiTheme="minorHAnsi" w:cstheme="minorHAnsi"/>
          <w:sz w:val="22"/>
          <w:szCs w:val="22"/>
        </w:rPr>
      </w:pPr>
      <w:r w:rsidRPr="00046310">
        <w:rPr>
          <w:rFonts w:asciiTheme="minorHAnsi" w:hAnsiTheme="minorHAnsi" w:cstheme="minorHAnsi"/>
          <w:sz w:val="22"/>
          <w:szCs w:val="22"/>
        </w:rPr>
        <w:t>riordino della biblioteca;</w:t>
      </w:r>
    </w:p>
    <w:p w14:paraId="27CAEA44" w14:textId="77777777" w:rsidR="00EF7358" w:rsidRPr="00046310" w:rsidRDefault="00051DAD" w:rsidP="005377B0">
      <w:pPr>
        <w:pStyle w:val="NormaleWeb"/>
        <w:numPr>
          <w:ilvl w:val="0"/>
          <w:numId w:val="9"/>
        </w:numPr>
        <w:shd w:val="clear" w:color="auto" w:fill="FFFFFF"/>
        <w:ind w:left="567"/>
        <w:jc w:val="both"/>
        <w:rPr>
          <w:rFonts w:asciiTheme="minorHAnsi" w:hAnsiTheme="minorHAnsi" w:cstheme="minorHAnsi"/>
          <w:sz w:val="22"/>
          <w:szCs w:val="22"/>
        </w:rPr>
      </w:pPr>
      <w:r w:rsidRPr="00046310">
        <w:rPr>
          <w:rFonts w:asciiTheme="minorHAnsi" w:hAnsiTheme="minorHAnsi" w:cstheme="minorHAnsi"/>
          <w:sz w:val="22"/>
          <w:szCs w:val="22"/>
        </w:rPr>
        <w:t>frequenza di specifici corsi di formazione su tematiche di rilevanza sociale o culturale;</w:t>
      </w:r>
    </w:p>
    <w:p w14:paraId="2E8A0A67" w14:textId="77777777" w:rsidR="00EF7358" w:rsidRPr="00046310" w:rsidRDefault="00051DAD" w:rsidP="005377B0">
      <w:pPr>
        <w:pStyle w:val="NormaleWeb"/>
        <w:numPr>
          <w:ilvl w:val="0"/>
          <w:numId w:val="9"/>
        </w:numPr>
        <w:shd w:val="clear" w:color="auto" w:fill="FFFFFF"/>
        <w:ind w:left="567"/>
        <w:jc w:val="both"/>
        <w:rPr>
          <w:rFonts w:asciiTheme="minorHAnsi" w:hAnsiTheme="minorHAnsi" w:cstheme="minorHAnsi"/>
          <w:sz w:val="22"/>
          <w:szCs w:val="22"/>
        </w:rPr>
      </w:pPr>
      <w:r w:rsidRPr="00046310">
        <w:rPr>
          <w:rFonts w:asciiTheme="minorHAnsi" w:hAnsiTheme="minorHAnsi" w:cstheme="minorHAnsi"/>
          <w:sz w:val="22"/>
          <w:szCs w:val="22"/>
        </w:rPr>
        <w:t>produzione di elaborati (composizioni scritte o artistiche) che inducano lo studente ad</w:t>
      </w:r>
      <w:r w:rsidR="00EF7358" w:rsidRPr="00046310">
        <w:rPr>
          <w:rFonts w:asciiTheme="minorHAnsi" w:hAnsiTheme="minorHAnsi" w:cstheme="minorHAnsi"/>
          <w:sz w:val="22"/>
          <w:szCs w:val="22"/>
        </w:rPr>
        <w:t xml:space="preserve"> uno sforzo di riflessione e di rielaborazione critica di episodi verificatisi nella scuola;</w:t>
      </w:r>
    </w:p>
    <w:p w14:paraId="00BDE7DA" w14:textId="77777777" w:rsidR="00051DAD" w:rsidRPr="00046310" w:rsidRDefault="00051DAD" w:rsidP="005377B0">
      <w:pPr>
        <w:pStyle w:val="NormaleWeb"/>
        <w:numPr>
          <w:ilvl w:val="0"/>
          <w:numId w:val="9"/>
        </w:numPr>
        <w:shd w:val="clear" w:color="auto" w:fill="FFFFFF"/>
        <w:spacing w:before="0" w:beforeAutospacing="0" w:after="0" w:afterAutospacing="0"/>
        <w:ind w:left="567" w:hanging="357"/>
        <w:jc w:val="both"/>
        <w:rPr>
          <w:rFonts w:asciiTheme="minorHAnsi" w:hAnsiTheme="minorHAnsi" w:cstheme="minorHAnsi"/>
          <w:sz w:val="22"/>
          <w:szCs w:val="22"/>
        </w:rPr>
      </w:pPr>
      <w:r w:rsidRPr="00046310">
        <w:rPr>
          <w:rFonts w:asciiTheme="minorHAnsi" w:hAnsiTheme="minorHAnsi" w:cstheme="minorHAnsi"/>
          <w:sz w:val="22"/>
          <w:szCs w:val="22"/>
        </w:rPr>
        <w:t xml:space="preserve">attività di volontariato. </w:t>
      </w:r>
    </w:p>
    <w:p w14:paraId="10744A89" w14:textId="77777777" w:rsidR="00051DAD" w:rsidRPr="00046310" w:rsidRDefault="00051DAD" w:rsidP="00B559A5">
      <w:pPr>
        <w:pStyle w:val="NormaleWeb"/>
        <w:shd w:val="clear" w:color="auto" w:fill="FFFFFF"/>
        <w:spacing w:before="120" w:beforeAutospacing="0" w:after="0" w:afterAutospacing="0"/>
        <w:jc w:val="both"/>
        <w:rPr>
          <w:rFonts w:asciiTheme="minorHAnsi" w:hAnsiTheme="minorHAnsi" w:cstheme="minorHAnsi"/>
          <w:sz w:val="22"/>
          <w:szCs w:val="22"/>
        </w:rPr>
      </w:pPr>
      <w:r w:rsidRPr="00046310">
        <w:rPr>
          <w:rFonts w:asciiTheme="minorHAnsi" w:hAnsiTheme="minorHAnsi" w:cstheme="minorHAnsi"/>
          <w:sz w:val="22"/>
          <w:szCs w:val="22"/>
        </w:rPr>
        <w:t xml:space="preserve">In ogni caso, l’alunno dovrà riconoscere la sua responsabilità e risarcire gli eventuali danni arrecati a cose o persone. </w:t>
      </w:r>
    </w:p>
    <w:p w14:paraId="14B6A588" w14:textId="6A9BE08A" w:rsidR="00B559A5" w:rsidRPr="00046310" w:rsidRDefault="00B559A5" w:rsidP="005377B0">
      <w:pPr>
        <w:pStyle w:val="NormaleWeb"/>
        <w:shd w:val="clear" w:color="auto" w:fill="FFFFFF"/>
        <w:spacing w:before="240" w:beforeAutospacing="0" w:after="120" w:afterAutospacing="0"/>
        <w:jc w:val="both"/>
        <w:rPr>
          <w:rFonts w:asciiTheme="minorHAnsi" w:hAnsiTheme="minorHAnsi" w:cstheme="minorHAnsi"/>
          <w:sz w:val="22"/>
          <w:szCs w:val="22"/>
          <w:u w:val="single"/>
        </w:rPr>
      </w:pPr>
      <w:r w:rsidRPr="00046310">
        <w:rPr>
          <w:rFonts w:asciiTheme="minorHAnsi" w:hAnsiTheme="minorHAnsi" w:cstheme="minorHAnsi"/>
          <w:b/>
          <w:bCs/>
          <w:sz w:val="22"/>
          <w:szCs w:val="22"/>
          <w:u w:val="single"/>
        </w:rPr>
        <w:t xml:space="preserve">ART. </w:t>
      </w:r>
      <w:r w:rsidR="0099065C" w:rsidRPr="00046310">
        <w:rPr>
          <w:rFonts w:asciiTheme="minorHAnsi" w:hAnsiTheme="minorHAnsi" w:cstheme="minorHAnsi"/>
          <w:b/>
          <w:bCs/>
          <w:sz w:val="22"/>
          <w:szCs w:val="22"/>
          <w:u w:val="single"/>
        </w:rPr>
        <w:t>12</w:t>
      </w:r>
      <w:r w:rsidRPr="00046310">
        <w:rPr>
          <w:rFonts w:asciiTheme="minorHAnsi" w:hAnsiTheme="minorHAnsi" w:cstheme="minorHAnsi"/>
          <w:b/>
          <w:bCs/>
          <w:sz w:val="22"/>
          <w:szCs w:val="22"/>
          <w:u w:val="single"/>
        </w:rPr>
        <w:t xml:space="preserve"> PROCEDURE E TERMINI PER L’IRROGAZIONE DELLE SANZIONI CHE PREVEDONO</w:t>
      </w:r>
      <w:r w:rsidR="005377B0">
        <w:rPr>
          <w:rFonts w:asciiTheme="minorHAnsi" w:hAnsiTheme="minorHAnsi" w:cstheme="minorHAnsi"/>
          <w:b/>
          <w:bCs/>
          <w:sz w:val="22"/>
          <w:szCs w:val="22"/>
          <w:u w:val="single"/>
        </w:rPr>
        <w:t xml:space="preserve"> </w:t>
      </w:r>
      <w:r w:rsidRPr="00046310">
        <w:rPr>
          <w:rFonts w:asciiTheme="minorHAnsi" w:hAnsiTheme="minorHAnsi" w:cstheme="minorHAnsi"/>
          <w:b/>
          <w:bCs/>
          <w:sz w:val="22"/>
          <w:szCs w:val="22"/>
          <w:u w:val="single"/>
        </w:rPr>
        <w:t>L’ALLONTANAMENTO DELLO STUDENTE/STUDENTESSA DALLA SCUOLA E PER LE IMPUGNAZIONI.</w:t>
      </w:r>
    </w:p>
    <w:p w14:paraId="38E091CA" w14:textId="77777777" w:rsidR="00EF7358" w:rsidRPr="00046310" w:rsidRDefault="00EF7358" w:rsidP="00046310">
      <w:pPr>
        <w:rPr>
          <w:rFonts w:asciiTheme="minorHAnsi" w:hAnsiTheme="minorHAnsi" w:cstheme="minorHAnsi"/>
          <w:b/>
          <w:bCs/>
          <w:sz w:val="22"/>
          <w:szCs w:val="22"/>
        </w:rPr>
      </w:pPr>
      <w:r w:rsidRPr="00046310">
        <w:rPr>
          <w:rFonts w:asciiTheme="minorHAnsi" w:hAnsiTheme="minorHAnsi" w:cstheme="minorHAnsi"/>
          <w:b/>
          <w:bCs/>
          <w:sz w:val="22"/>
          <w:szCs w:val="22"/>
        </w:rPr>
        <w:t xml:space="preserve">1. Procedure </w:t>
      </w:r>
    </w:p>
    <w:p w14:paraId="1A45BF09" w14:textId="77777777" w:rsidR="00EF7358" w:rsidRPr="00046310" w:rsidRDefault="00EF7358" w:rsidP="00046310">
      <w:pPr>
        <w:numPr>
          <w:ilvl w:val="0"/>
          <w:numId w:val="10"/>
        </w:numPr>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Il personale che opera all’interno della scuola (docenti, ATA, esperti, educatori), può inviare al Dirigente Scolastico motivata richiesta di sanzione disciplinare. </w:t>
      </w:r>
    </w:p>
    <w:p w14:paraId="00BE8F25" w14:textId="77777777" w:rsidR="00EF7358" w:rsidRPr="00046310" w:rsidRDefault="00EF7358" w:rsidP="00046310">
      <w:pPr>
        <w:numPr>
          <w:ilvl w:val="0"/>
          <w:numId w:val="10"/>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Le richieste di sanzioni disciplinari che prevedono l’allontanamento dell’alunno dalla scuola devono essere inoltrate per iscritto al Dirigente Scolastico secondo le modalità di cui all’art. 7 del presente Regolamento. </w:t>
      </w:r>
    </w:p>
    <w:p w14:paraId="29862DDF" w14:textId="77777777" w:rsidR="00EF7358" w:rsidRPr="00046310" w:rsidRDefault="00EF7358" w:rsidP="00046310">
      <w:pPr>
        <w:numPr>
          <w:ilvl w:val="0"/>
          <w:numId w:val="10"/>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Il Dirigente Scolastico deve dar corso all’istruttoria entro due giorni dal momento in cui si verifica il fatto, acquisendo tutti gli atti istruttori, comprese le eventuali dichiarazioni dell’alunno che sarà convocato in apposito incontro col Dirigente stesso, alla presenza dei genitori/tutori/affidatari. Della seduta andrà redatto apposito verbale; funge da segretario il collaboratore del Dirigente Scolastico. </w:t>
      </w:r>
    </w:p>
    <w:p w14:paraId="1B9A9D08" w14:textId="77777777" w:rsidR="00EF7358" w:rsidRPr="00046310" w:rsidRDefault="00EF7358" w:rsidP="00046310">
      <w:pPr>
        <w:numPr>
          <w:ilvl w:val="0"/>
          <w:numId w:val="10"/>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Al termine della fase istruttoria, il Dirigente scolastico riunisce il Consiglio di Classe, che, in materia disciplinare, opera nella composizione allargata a tutte le sue componenti ivi compresi i rappresentanti dei genitori, fatto salvo il dovere di astensione e di successiva e conseguente surroga qualora faccia parte del Consiglio il genitore dell’alunno sanzionato. Della convocazione del Consiglio di classe viene dato contestuale avviso alla famiglia dell’alunno. </w:t>
      </w:r>
    </w:p>
    <w:p w14:paraId="1586F2CB" w14:textId="77777777" w:rsidR="00EF7358" w:rsidRPr="00046310" w:rsidRDefault="00EF7358" w:rsidP="00046310">
      <w:pPr>
        <w:numPr>
          <w:ilvl w:val="0"/>
          <w:numId w:val="10"/>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Il Consiglio di Classe deve concludere il procedimento entro i cinque giorni successivi dalla data di ricezione delle richieste di cui al punto B. del presente articolo. </w:t>
      </w:r>
    </w:p>
    <w:p w14:paraId="751D1E63" w14:textId="77777777" w:rsidR="00EF7358" w:rsidRPr="00046310" w:rsidRDefault="00EF7358" w:rsidP="00046310">
      <w:pPr>
        <w:numPr>
          <w:ilvl w:val="0"/>
          <w:numId w:val="10"/>
        </w:numPr>
        <w:ind w:left="567" w:hanging="357"/>
        <w:jc w:val="both"/>
        <w:rPr>
          <w:rFonts w:asciiTheme="minorHAnsi" w:hAnsiTheme="minorHAnsi" w:cstheme="minorHAnsi"/>
          <w:sz w:val="22"/>
          <w:szCs w:val="22"/>
        </w:rPr>
      </w:pPr>
      <w:r w:rsidRPr="00046310">
        <w:rPr>
          <w:rFonts w:asciiTheme="minorHAnsi" w:hAnsiTheme="minorHAnsi" w:cstheme="minorHAnsi"/>
          <w:sz w:val="22"/>
          <w:szCs w:val="22"/>
        </w:rPr>
        <w:t xml:space="preserve">La delibera, assunta a maggioranza, deve essere inviata in copia alla famiglia entro due giorni dalla sua ratifica. </w:t>
      </w:r>
    </w:p>
    <w:p w14:paraId="7923ACD7" w14:textId="77777777" w:rsidR="00EF7358" w:rsidRPr="00046310" w:rsidRDefault="00EF7358" w:rsidP="00046310">
      <w:pPr>
        <w:spacing w:before="120"/>
        <w:rPr>
          <w:rFonts w:asciiTheme="minorHAnsi" w:hAnsiTheme="minorHAnsi" w:cstheme="minorHAnsi"/>
          <w:b/>
          <w:bCs/>
          <w:sz w:val="22"/>
          <w:szCs w:val="22"/>
        </w:rPr>
      </w:pPr>
      <w:r w:rsidRPr="00046310">
        <w:rPr>
          <w:rFonts w:asciiTheme="minorHAnsi" w:hAnsiTheme="minorHAnsi" w:cstheme="minorHAnsi"/>
          <w:b/>
          <w:bCs/>
          <w:sz w:val="22"/>
          <w:szCs w:val="22"/>
        </w:rPr>
        <w:t xml:space="preserve">2. Impugnazioni </w:t>
      </w:r>
    </w:p>
    <w:p w14:paraId="68AAB9DA" w14:textId="77777777" w:rsidR="00EF7358" w:rsidRPr="00046310" w:rsidRDefault="00EF7358" w:rsidP="00046310">
      <w:pPr>
        <w:numPr>
          <w:ilvl w:val="0"/>
          <w:numId w:val="11"/>
        </w:numPr>
        <w:ind w:left="567" w:hanging="357"/>
        <w:jc w:val="both"/>
        <w:rPr>
          <w:rFonts w:asciiTheme="minorHAnsi" w:hAnsiTheme="minorHAnsi" w:cstheme="minorHAnsi"/>
          <w:sz w:val="22"/>
          <w:szCs w:val="22"/>
        </w:rPr>
      </w:pPr>
      <w:r w:rsidRPr="00046310">
        <w:rPr>
          <w:rFonts w:asciiTheme="minorHAnsi" w:hAnsiTheme="minorHAnsi" w:cstheme="minorHAnsi"/>
          <w:sz w:val="22"/>
          <w:szCs w:val="22"/>
        </w:rPr>
        <w:t xml:space="preserve">A garanzia del diritto alla difesa, contro le sanzioni disciplinari di cui ai punti B. C. D. E. F. dell’art. 4 del presente Regolamento, è ammesso ricorso scritto da parte dei genitori, entro quindici giorni dalla comunicazione della loro irrogazione, all’Organo di Garanzia interno alla scuola. </w:t>
      </w:r>
    </w:p>
    <w:p w14:paraId="78A8C2DF"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Il ricorso deve contenere le motivazioni dell’impugnazione e deve essere trasmesso al Presidente dell’Organo, ossia al Dirigente scolastico, via pec o tramite consegna a mano in busta chiusa, apponendo sulla busta, o nell’oggetto della pec, la dicitura: </w:t>
      </w:r>
      <w:r w:rsidRPr="00046310">
        <w:rPr>
          <w:rFonts w:asciiTheme="minorHAnsi" w:hAnsiTheme="minorHAnsi" w:cstheme="minorHAnsi"/>
          <w:i/>
          <w:iCs/>
          <w:sz w:val="22"/>
          <w:szCs w:val="22"/>
        </w:rPr>
        <w:t>Ricorso</w:t>
      </w:r>
      <w:r w:rsidRPr="00046310">
        <w:rPr>
          <w:rFonts w:asciiTheme="minorHAnsi" w:hAnsiTheme="minorHAnsi" w:cstheme="minorHAnsi"/>
          <w:sz w:val="22"/>
          <w:szCs w:val="22"/>
        </w:rPr>
        <w:t xml:space="preserve"> </w:t>
      </w:r>
      <w:r w:rsidRPr="00046310">
        <w:rPr>
          <w:rFonts w:asciiTheme="minorHAnsi" w:hAnsiTheme="minorHAnsi" w:cstheme="minorHAnsi"/>
          <w:i/>
          <w:iCs/>
          <w:sz w:val="22"/>
          <w:szCs w:val="22"/>
        </w:rPr>
        <w:t>avverso sanzione disciplinare. Alunno (cognome /nome/classe).</w:t>
      </w:r>
      <w:r w:rsidRPr="00046310">
        <w:rPr>
          <w:rFonts w:asciiTheme="minorHAnsi" w:hAnsiTheme="minorHAnsi" w:cstheme="minorHAnsi"/>
          <w:sz w:val="22"/>
          <w:szCs w:val="22"/>
        </w:rPr>
        <w:t xml:space="preserve"> </w:t>
      </w:r>
    </w:p>
    <w:p w14:paraId="7D48EDAD"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Il ricorso può essere altresì trasmesso tramite raccomandata A/R e dovrà pervenire entro i termini di cui al punto al punto A. del presente articolo. Non farà fede la data di ricezione della raccomandata. </w:t>
      </w:r>
    </w:p>
    <w:p w14:paraId="71D31209"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Il ricorso all’Organo di garanzia non sospende i provvedimenti di allontanamento dell’alunno dalla scuola, stante il principio generale che vuole dotati di esecutività gli atti amministrativi pur se non definitivi. La sanzione sarà eseguita pur in pendenza del procedimento di impugnazione. </w:t>
      </w:r>
    </w:p>
    <w:p w14:paraId="4967DDC7"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L’Organo di Garanzia dovrà esprimersi nei successivi dieci giorni a partire dalla ricezione del ricorso scritto. Qualora l’Organo di Garanzia non decida entro tale termine, la sanzione dovrà ritenersi confermata. </w:t>
      </w:r>
    </w:p>
    <w:p w14:paraId="30B3F489"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L’Organo di Garanzia interno dura in carica tre anni. È composto dal Dirigente Scolastico, che lo presiede, da due docenti designati dal Consiglio di Istituto, su proposta del Collegio dei docenti, da due genitori individuati tra rappresentanti eletti nei consigli delle classi prime e seconde, rappresentativi dei diversi </w:t>
      </w:r>
      <w:r w:rsidRPr="00046310">
        <w:rPr>
          <w:rFonts w:asciiTheme="minorHAnsi" w:hAnsiTheme="minorHAnsi" w:cstheme="minorHAnsi"/>
          <w:sz w:val="22"/>
          <w:szCs w:val="22"/>
        </w:rPr>
        <w:lastRenderedPageBreak/>
        <w:t xml:space="preserve">plessi dell’Istituto e da due membri supplenti, uno per ciascuna componente, individuati con le medesime modalità dei membri di diritto. Le funzioni di segretario sono affidate ad un docente che provvede a raccogliere i ricorsi, a convocare le riunioni sulla base di quanto stabilito nel presente regolamento e a dare attuazione alle delibere prese; in caso di assenza del Presidente, ne assume le funzioni. </w:t>
      </w:r>
    </w:p>
    <w:p w14:paraId="02B8EC10"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L’Organo di Garanzia interno emette un provvedimento definitivo. Le deliberazioni sono prese a maggioranza dei presenti e sono da ritenersi valide se sono presenti tutti i membri (organo perfetto). </w:t>
      </w:r>
    </w:p>
    <w:p w14:paraId="0B44CF73"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L’astensione dal voto di qualcuno dei suoi membri non influisce sul conteggio dei voti. </w:t>
      </w:r>
    </w:p>
    <w:p w14:paraId="69D713A4"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Le decisioni dell'Organo di Garanzia interno sono emanate per iscritto e notificate, in modo riservato, alle persone interessate. </w:t>
      </w:r>
    </w:p>
    <w:p w14:paraId="7B19797E"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Ogni riunione dell'Organo di Garanzia è verbalizzata in un apposito registro, custodito dal Dirigente Scolastico. </w:t>
      </w:r>
    </w:p>
    <w:p w14:paraId="1B56E284" w14:textId="77777777" w:rsidR="00EF7358" w:rsidRPr="00046310" w:rsidRDefault="00EF7358" w:rsidP="00046310">
      <w:pPr>
        <w:numPr>
          <w:ilvl w:val="0"/>
          <w:numId w:val="11"/>
        </w:numPr>
        <w:spacing w:before="100" w:beforeAutospacing="1" w:after="100" w:afterAutospacing="1"/>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L'Organo di Garanzia può essere chiamato in causa anche sui conflitti che sorgono all'interno della scuola in merito all'applicazione del Regolamento di Disciplina. </w:t>
      </w:r>
    </w:p>
    <w:p w14:paraId="6F3CB2A6" w14:textId="77777777" w:rsidR="00EF7358" w:rsidRPr="00046310" w:rsidRDefault="00EF7358" w:rsidP="00046310">
      <w:pPr>
        <w:numPr>
          <w:ilvl w:val="0"/>
          <w:numId w:val="11"/>
        </w:numPr>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Avverso le decisioni dell'organo di garanzia interno è ammesso ricorso, entro quindici giorni dalla ricevuta comunicazione, al Direttore dell’Ufficio Scolastico Regionale che decide in via definitiva, previa acquisizione del parere vincolante dell’Organo di garanzia Regionale. </w:t>
      </w:r>
    </w:p>
    <w:p w14:paraId="25BDB02A" w14:textId="1F1888A5" w:rsidR="00467801" w:rsidRPr="00046310" w:rsidRDefault="0099065C" w:rsidP="0099065C">
      <w:pPr>
        <w:pStyle w:val="NormaleWeb"/>
        <w:shd w:val="clear" w:color="auto" w:fill="FFFFFF"/>
        <w:spacing w:before="240" w:beforeAutospacing="0" w:after="120" w:afterAutospacing="0"/>
        <w:jc w:val="both"/>
        <w:rPr>
          <w:rFonts w:asciiTheme="minorHAnsi" w:hAnsiTheme="minorHAnsi" w:cstheme="minorHAnsi"/>
          <w:b/>
          <w:bCs/>
          <w:sz w:val="22"/>
          <w:szCs w:val="22"/>
        </w:rPr>
      </w:pPr>
      <w:r w:rsidRPr="00046310">
        <w:rPr>
          <w:rFonts w:asciiTheme="minorHAnsi" w:hAnsiTheme="minorHAnsi" w:cstheme="minorHAnsi"/>
          <w:b/>
          <w:bCs/>
          <w:sz w:val="22"/>
          <w:szCs w:val="22"/>
        </w:rPr>
        <w:t>ART. 13. MODALITÀ DI CONVOCAZIONE DELLA FAMIGLIA</w:t>
      </w:r>
    </w:p>
    <w:p w14:paraId="264A68BF" w14:textId="77777777" w:rsidR="00BA7C93" w:rsidRPr="00046310" w:rsidRDefault="00BA7C93" w:rsidP="00046310">
      <w:pPr>
        <w:pStyle w:val="NormaleWeb"/>
        <w:shd w:val="clear" w:color="auto" w:fill="FFFFFF"/>
        <w:spacing w:before="0" w:beforeAutospacing="0" w:after="0" w:afterAutospacing="0"/>
        <w:jc w:val="both"/>
        <w:rPr>
          <w:rFonts w:asciiTheme="minorHAnsi" w:hAnsiTheme="minorHAnsi" w:cstheme="minorHAnsi"/>
          <w:sz w:val="22"/>
          <w:szCs w:val="22"/>
        </w:rPr>
      </w:pPr>
      <w:r w:rsidRPr="00046310">
        <w:rPr>
          <w:rFonts w:asciiTheme="minorHAnsi" w:hAnsiTheme="minorHAnsi" w:cstheme="minorHAnsi"/>
          <w:sz w:val="22"/>
          <w:szCs w:val="22"/>
        </w:rPr>
        <w:t xml:space="preserve">La convocazione della famiglia può avvenire: </w:t>
      </w:r>
    </w:p>
    <w:p w14:paraId="116AA004" w14:textId="77777777" w:rsidR="00B559A5" w:rsidRPr="00046310" w:rsidRDefault="00BA7C93" w:rsidP="00046310">
      <w:pPr>
        <w:pStyle w:val="NormaleWeb"/>
        <w:numPr>
          <w:ilvl w:val="0"/>
          <w:numId w:val="25"/>
        </w:numPr>
        <w:shd w:val="clear" w:color="auto" w:fill="FFFFFF"/>
        <w:spacing w:before="0" w:beforeAutospacing="0" w:after="0" w:afterAutospacing="0"/>
        <w:ind w:left="567"/>
        <w:jc w:val="both"/>
        <w:rPr>
          <w:rFonts w:asciiTheme="minorHAnsi" w:hAnsiTheme="minorHAnsi" w:cstheme="minorHAnsi"/>
          <w:sz w:val="22"/>
          <w:szCs w:val="22"/>
        </w:rPr>
      </w:pPr>
      <w:r w:rsidRPr="00046310">
        <w:rPr>
          <w:rFonts w:asciiTheme="minorHAnsi" w:hAnsiTheme="minorHAnsi" w:cstheme="minorHAnsi"/>
          <w:sz w:val="22"/>
          <w:szCs w:val="22"/>
        </w:rPr>
        <w:t>tramite diario personale dell’alunno;</w:t>
      </w:r>
    </w:p>
    <w:p w14:paraId="6BEBD143" w14:textId="77777777" w:rsidR="00467801" w:rsidRPr="003B6A68" w:rsidRDefault="00BA7C93" w:rsidP="00046310">
      <w:pPr>
        <w:pStyle w:val="NormaleWeb"/>
        <w:numPr>
          <w:ilvl w:val="0"/>
          <w:numId w:val="25"/>
        </w:numPr>
        <w:shd w:val="clear" w:color="auto" w:fill="FFFFFF"/>
        <w:spacing w:before="0" w:beforeAutospacing="0" w:after="0" w:afterAutospacing="0"/>
        <w:ind w:left="567"/>
        <w:jc w:val="both"/>
        <w:rPr>
          <w:rFonts w:asciiTheme="minorHAnsi" w:hAnsiTheme="minorHAnsi" w:cstheme="minorHAnsi"/>
          <w:sz w:val="22"/>
          <w:szCs w:val="22"/>
        </w:rPr>
      </w:pPr>
      <w:r w:rsidRPr="003B6A68">
        <w:rPr>
          <w:rFonts w:asciiTheme="minorHAnsi" w:hAnsiTheme="minorHAnsi" w:cstheme="minorHAnsi"/>
          <w:sz w:val="22"/>
          <w:szCs w:val="22"/>
        </w:rPr>
        <w:t>con avviso recapitato attraverso il personale scolastico autorizzato dal Dirigente Scolastico;</w:t>
      </w:r>
    </w:p>
    <w:p w14:paraId="0FA13850" w14:textId="2EFE7027" w:rsidR="00BA7C93" w:rsidRPr="00046310" w:rsidRDefault="00467801" w:rsidP="00046310">
      <w:pPr>
        <w:pStyle w:val="NormaleWeb"/>
        <w:numPr>
          <w:ilvl w:val="0"/>
          <w:numId w:val="25"/>
        </w:numPr>
        <w:shd w:val="clear" w:color="auto" w:fill="FFFFFF"/>
        <w:spacing w:before="0" w:beforeAutospacing="0" w:after="0" w:afterAutospacing="0"/>
        <w:ind w:left="567"/>
        <w:jc w:val="both"/>
        <w:rPr>
          <w:rFonts w:asciiTheme="minorHAnsi" w:hAnsiTheme="minorHAnsi" w:cstheme="minorHAnsi"/>
          <w:sz w:val="22"/>
          <w:szCs w:val="22"/>
        </w:rPr>
      </w:pPr>
      <w:r w:rsidRPr="00046310">
        <w:rPr>
          <w:rFonts w:asciiTheme="minorHAnsi" w:hAnsiTheme="minorHAnsi" w:cstheme="minorHAnsi"/>
          <w:sz w:val="22"/>
          <w:szCs w:val="22"/>
        </w:rPr>
        <w:t>c</w:t>
      </w:r>
      <w:r w:rsidR="00BA7C93" w:rsidRPr="00046310">
        <w:rPr>
          <w:rFonts w:asciiTheme="minorHAnsi" w:hAnsiTheme="minorHAnsi" w:cstheme="minorHAnsi"/>
          <w:sz w:val="22"/>
          <w:szCs w:val="22"/>
        </w:rPr>
        <w:t xml:space="preserve">on avviso trasmesso attraverso posta </w:t>
      </w:r>
      <w:r w:rsidR="0099065C" w:rsidRPr="00046310">
        <w:rPr>
          <w:rFonts w:asciiTheme="minorHAnsi" w:hAnsiTheme="minorHAnsi" w:cstheme="minorHAnsi"/>
          <w:sz w:val="22"/>
          <w:szCs w:val="22"/>
        </w:rPr>
        <w:t>elettronica;</w:t>
      </w:r>
    </w:p>
    <w:p w14:paraId="04E7E1D8" w14:textId="0089636D" w:rsidR="0099065C" w:rsidRPr="00046310" w:rsidRDefault="0099065C" w:rsidP="00046310">
      <w:pPr>
        <w:pStyle w:val="NormaleWeb"/>
        <w:numPr>
          <w:ilvl w:val="0"/>
          <w:numId w:val="25"/>
        </w:numPr>
        <w:shd w:val="clear" w:color="auto" w:fill="FFFFFF"/>
        <w:spacing w:before="0" w:beforeAutospacing="0" w:after="0" w:afterAutospacing="0"/>
        <w:ind w:left="567"/>
        <w:jc w:val="both"/>
        <w:rPr>
          <w:rFonts w:asciiTheme="minorHAnsi" w:hAnsiTheme="minorHAnsi" w:cstheme="minorHAnsi"/>
          <w:sz w:val="22"/>
          <w:szCs w:val="22"/>
        </w:rPr>
      </w:pPr>
      <w:r w:rsidRPr="00046310">
        <w:rPr>
          <w:rFonts w:asciiTheme="minorHAnsi" w:hAnsiTheme="minorHAnsi" w:cstheme="minorHAnsi"/>
          <w:sz w:val="22"/>
          <w:szCs w:val="22"/>
        </w:rPr>
        <w:t>con avviso telefonico dalla segreteria.</w:t>
      </w:r>
    </w:p>
    <w:p w14:paraId="36FA0F22" w14:textId="38AC87C3" w:rsidR="00BA7C93" w:rsidRPr="00046310" w:rsidRDefault="0099065C" w:rsidP="0099065C">
      <w:pPr>
        <w:pStyle w:val="NormaleWeb"/>
        <w:shd w:val="clear" w:color="auto" w:fill="FFFFFF"/>
        <w:spacing w:before="240" w:beforeAutospacing="0" w:after="120" w:afterAutospacing="0"/>
        <w:rPr>
          <w:rFonts w:asciiTheme="minorHAnsi" w:hAnsiTheme="minorHAnsi" w:cstheme="minorHAnsi"/>
          <w:sz w:val="22"/>
          <w:szCs w:val="22"/>
          <w:u w:val="single"/>
        </w:rPr>
      </w:pPr>
      <w:r w:rsidRPr="00046310">
        <w:rPr>
          <w:rFonts w:asciiTheme="minorHAnsi" w:hAnsiTheme="minorHAnsi" w:cstheme="minorHAnsi"/>
          <w:b/>
          <w:bCs/>
          <w:sz w:val="22"/>
          <w:szCs w:val="22"/>
          <w:u w:val="single"/>
        </w:rPr>
        <w:t xml:space="preserve">ART. 14 ESTENSIONE DELLE SANZIONI </w:t>
      </w:r>
    </w:p>
    <w:p w14:paraId="5F93B761" w14:textId="77777777" w:rsidR="00714F1F" w:rsidRPr="00046310" w:rsidRDefault="00BA7C93" w:rsidP="00714F1F">
      <w:pPr>
        <w:pStyle w:val="NormaleWeb"/>
        <w:shd w:val="clear" w:color="auto" w:fill="FFFFFF"/>
        <w:spacing w:before="0" w:beforeAutospacing="0" w:after="0" w:afterAutospacing="0"/>
        <w:jc w:val="both"/>
        <w:rPr>
          <w:rFonts w:asciiTheme="minorHAnsi" w:hAnsiTheme="minorHAnsi" w:cstheme="minorHAnsi"/>
          <w:sz w:val="22"/>
          <w:szCs w:val="22"/>
        </w:rPr>
      </w:pPr>
      <w:r w:rsidRPr="00046310">
        <w:rPr>
          <w:rFonts w:asciiTheme="minorHAnsi" w:hAnsiTheme="minorHAnsi" w:cstheme="minorHAnsi"/>
          <w:sz w:val="22"/>
          <w:szCs w:val="22"/>
        </w:rPr>
        <w:t xml:space="preserve">Le sanzioni si intendono applicabili per le stesse tipologie di comportamento anche in situazioni scolastiche che si svolgano fuori dei locali dell'Istituto e/o in orario extrascolastico: laboratori extrascolastici, uscite, visite guidate, viaggi d'istruzione, spettacoli cinematografici o teatrali, corsi per attività extrascolastiche. </w:t>
      </w:r>
    </w:p>
    <w:p w14:paraId="1C0E3488" w14:textId="320EFA26" w:rsidR="00BA7C93" w:rsidRPr="00046310" w:rsidRDefault="00046310" w:rsidP="00714F1F">
      <w:pPr>
        <w:pStyle w:val="NormaleWeb"/>
        <w:shd w:val="clear" w:color="auto" w:fill="FFFFFF"/>
        <w:spacing w:before="240" w:beforeAutospacing="0" w:after="120" w:afterAutospacing="0"/>
        <w:rPr>
          <w:rFonts w:asciiTheme="minorHAnsi" w:hAnsiTheme="minorHAnsi" w:cstheme="minorHAnsi"/>
          <w:sz w:val="22"/>
          <w:szCs w:val="22"/>
          <w:u w:val="single"/>
        </w:rPr>
      </w:pPr>
      <w:r w:rsidRPr="00046310">
        <w:rPr>
          <w:rFonts w:asciiTheme="minorHAnsi" w:hAnsiTheme="minorHAnsi" w:cstheme="minorHAnsi"/>
          <w:b/>
          <w:bCs/>
          <w:sz w:val="22"/>
          <w:szCs w:val="22"/>
          <w:u w:val="single"/>
        </w:rPr>
        <w:t xml:space="preserve">ART. 15 RISARCIMENTO DEL DANNO </w:t>
      </w:r>
    </w:p>
    <w:p w14:paraId="68020B50" w14:textId="77777777" w:rsidR="00BA7C93" w:rsidRPr="00046310" w:rsidRDefault="00BA7C93" w:rsidP="00046310">
      <w:pPr>
        <w:pStyle w:val="NormaleWeb"/>
        <w:numPr>
          <w:ilvl w:val="0"/>
          <w:numId w:val="37"/>
        </w:numPr>
        <w:shd w:val="clear" w:color="auto" w:fill="FFFFFF"/>
        <w:spacing w:before="0" w:beforeAutospacing="0" w:after="0" w:afterAutospacing="0"/>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Le sanzioni pecuniarie e i risarcimenti del danno non sono convertibili. </w:t>
      </w:r>
    </w:p>
    <w:p w14:paraId="3178E7F6" w14:textId="77777777" w:rsidR="00BA7C93" w:rsidRPr="00046310" w:rsidRDefault="00BA7C93" w:rsidP="00046310">
      <w:pPr>
        <w:pStyle w:val="NormaleWeb"/>
        <w:numPr>
          <w:ilvl w:val="0"/>
          <w:numId w:val="37"/>
        </w:numPr>
        <w:shd w:val="clear" w:color="auto" w:fill="FFFFFF"/>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La commisurazione della pena o la sua commutazione non esclude l'eventuale responsabilità patrimoniale ex art.2043 ce. e segg. </w:t>
      </w:r>
    </w:p>
    <w:p w14:paraId="0667916D" w14:textId="35ED9C7B" w:rsidR="00BA7C93" w:rsidRPr="00046310" w:rsidRDefault="00BA7C93" w:rsidP="00046310">
      <w:pPr>
        <w:pStyle w:val="NormaleWeb"/>
        <w:numPr>
          <w:ilvl w:val="0"/>
          <w:numId w:val="37"/>
        </w:numPr>
        <w:shd w:val="clear" w:color="auto" w:fill="FFFFFF"/>
        <w:ind w:left="567"/>
        <w:jc w:val="both"/>
        <w:rPr>
          <w:rFonts w:asciiTheme="minorHAnsi" w:hAnsiTheme="minorHAnsi" w:cstheme="minorHAnsi"/>
          <w:sz w:val="22"/>
          <w:szCs w:val="22"/>
        </w:rPr>
      </w:pPr>
      <w:r w:rsidRPr="00046310">
        <w:rPr>
          <w:rFonts w:asciiTheme="minorHAnsi" w:hAnsiTheme="minorHAnsi" w:cstheme="minorHAnsi"/>
          <w:sz w:val="22"/>
          <w:szCs w:val="22"/>
        </w:rPr>
        <w:t>Nel caso di atti vandalici, danneggiamento volontario alle strutture, agli arredi, alle attrezzature scolastiche o ad effetti personali di compagni e de</w:t>
      </w:r>
      <w:r w:rsidR="00714F1F" w:rsidRPr="00046310">
        <w:rPr>
          <w:rFonts w:asciiTheme="minorHAnsi" w:hAnsiTheme="minorHAnsi" w:cstheme="minorHAnsi"/>
          <w:sz w:val="22"/>
          <w:szCs w:val="22"/>
        </w:rPr>
        <w:t>l</w:t>
      </w:r>
      <w:r w:rsidRPr="00046310">
        <w:rPr>
          <w:rFonts w:asciiTheme="minorHAnsi" w:hAnsiTheme="minorHAnsi" w:cstheme="minorHAnsi"/>
          <w:sz w:val="22"/>
          <w:szCs w:val="22"/>
        </w:rPr>
        <w:t xml:space="preserve"> personale della scuola, gli studenti responsabili sono tenuti a</w:t>
      </w:r>
      <w:r w:rsidR="00714F1F" w:rsidRPr="00046310">
        <w:rPr>
          <w:rFonts w:asciiTheme="minorHAnsi" w:hAnsiTheme="minorHAnsi" w:cstheme="minorHAnsi"/>
          <w:sz w:val="22"/>
          <w:szCs w:val="22"/>
        </w:rPr>
        <w:t xml:space="preserve"> </w:t>
      </w:r>
      <w:r w:rsidRPr="00046310">
        <w:rPr>
          <w:rFonts w:asciiTheme="minorHAnsi" w:hAnsiTheme="minorHAnsi" w:cstheme="minorHAnsi"/>
          <w:sz w:val="22"/>
          <w:szCs w:val="22"/>
        </w:rPr>
        <w:t xml:space="preserve">risarcimento dei danni arrecati o alla riparazione degli stessi, il risarcimento de! danno costituisce un fattore di responsabilizzazione nei confronti degli studenti e delle famiglie. </w:t>
      </w:r>
    </w:p>
    <w:p w14:paraId="4E42B9E5" w14:textId="77777777" w:rsidR="00BA7C93" w:rsidRPr="00046310" w:rsidRDefault="00BA7C93" w:rsidP="00046310">
      <w:pPr>
        <w:pStyle w:val="NormaleWeb"/>
        <w:numPr>
          <w:ilvl w:val="0"/>
          <w:numId w:val="37"/>
        </w:numPr>
        <w:shd w:val="clear" w:color="auto" w:fill="FFFFFF"/>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Chi accerta il danno deve tempestivamente segnalarlo, di norma per iscritto, mediante una relazione indirizzata al Dirigente Scolastico. Il D.S.G.A. provvedere alla sua quantificazione economica. </w:t>
      </w:r>
    </w:p>
    <w:p w14:paraId="2C89407D" w14:textId="6299D954" w:rsidR="00714F1F" w:rsidRPr="00046310" w:rsidRDefault="00BA7C93" w:rsidP="00046310">
      <w:pPr>
        <w:pStyle w:val="NormaleWeb"/>
        <w:numPr>
          <w:ilvl w:val="0"/>
          <w:numId w:val="37"/>
        </w:numPr>
        <w:shd w:val="clear" w:color="auto" w:fill="FFFFFF"/>
        <w:spacing w:before="0" w:beforeAutospacing="0" w:after="0" w:afterAutospacing="0"/>
        <w:ind w:left="567" w:hanging="357"/>
        <w:jc w:val="both"/>
        <w:rPr>
          <w:rFonts w:asciiTheme="minorHAnsi" w:hAnsiTheme="minorHAnsi" w:cstheme="minorHAnsi"/>
          <w:sz w:val="22"/>
          <w:szCs w:val="22"/>
        </w:rPr>
      </w:pPr>
      <w:r w:rsidRPr="00046310">
        <w:rPr>
          <w:rFonts w:asciiTheme="minorHAnsi" w:hAnsiTheme="minorHAnsi" w:cstheme="minorHAnsi"/>
          <w:sz w:val="22"/>
          <w:szCs w:val="22"/>
        </w:rPr>
        <w:t xml:space="preserve">Il Dirigente Scolastico provvede a comunicare alla/e famiglia/e l'entità del danno che dovrà essere risarcito alla scuola tramite bollettino di conto corrente postale. </w:t>
      </w:r>
    </w:p>
    <w:p w14:paraId="37D5A137" w14:textId="71556851" w:rsidR="00BA7C93" w:rsidRPr="00046310" w:rsidRDefault="00C60A65" w:rsidP="00046310">
      <w:pPr>
        <w:pStyle w:val="NormaleWeb"/>
        <w:shd w:val="clear" w:color="auto" w:fill="FFFFFF"/>
        <w:spacing w:before="240" w:beforeAutospacing="0" w:after="120" w:afterAutospacing="0"/>
        <w:rPr>
          <w:rFonts w:asciiTheme="minorHAnsi" w:hAnsiTheme="minorHAnsi" w:cstheme="minorHAnsi"/>
          <w:sz w:val="22"/>
          <w:szCs w:val="22"/>
          <w:u w:val="single"/>
        </w:rPr>
      </w:pPr>
      <w:r w:rsidRPr="00046310">
        <w:rPr>
          <w:rFonts w:asciiTheme="minorHAnsi" w:hAnsiTheme="minorHAnsi" w:cstheme="minorHAnsi"/>
          <w:b/>
          <w:bCs/>
          <w:sz w:val="22"/>
          <w:szCs w:val="22"/>
          <w:u w:val="single"/>
        </w:rPr>
        <w:t xml:space="preserve">ART. 16 ESCLUSIONE DALLA PARTECIPAZIONE DALLE VISITE GUIDATE E DAI VIAGGI D’ISTRUZIONE </w:t>
      </w:r>
    </w:p>
    <w:p w14:paraId="19969C51" w14:textId="77777777" w:rsidR="00BA7C93" w:rsidRPr="00046310" w:rsidRDefault="00BA7C93" w:rsidP="00046310">
      <w:pPr>
        <w:pStyle w:val="NormaleWeb"/>
        <w:shd w:val="clear" w:color="auto" w:fill="FFFFFF"/>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 xml:space="preserve">Non sono ammessi a partecipare alle visite guidate e ai viaggi d’istruzione gli allievi che registrano: </w:t>
      </w:r>
    </w:p>
    <w:p w14:paraId="379DC875" w14:textId="65FF5D02" w:rsidR="00C60A65" w:rsidRPr="00046310" w:rsidRDefault="00BA7C93" w:rsidP="00046310">
      <w:pPr>
        <w:pStyle w:val="NormaleWeb"/>
        <w:numPr>
          <w:ilvl w:val="0"/>
          <w:numId w:val="38"/>
        </w:numPr>
        <w:shd w:val="clear" w:color="auto" w:fill="FFFFFF"/>
        <w:spacing w:before="0" w:beforeAutospacing="0" w:after="0" w:afterAutospacing="0"/>
        <w:ind w:left="567" w:hanging="349"/>
        <w:rPr>
          <w:rFonts w:asciiTheme="minorHAnsi" w:hAnsiTheme="minorHAnsi" w:cstheme="minorHAnsi"/>
          <w:sz w:val="22"/>
          <w:szCs w:val="22"/>
        </w:rPr>
      </w:pPr>
      <w:r w:rsidRPr="00046310">
        <w:rPr>
          <w:rFonts w:asciiTheme="minorHAnsi" w:hAnsiTheme="minorHAnsi" w:cstheme="minorHAnsi"/>
          <w:sz w:val="22"/>
          <w:szCs w:val="22"/>
        </w:rPr>
        <w:t>un numero di note disciplinari, annotate sul Registro di classe, superiore a 5</w:t>
      </w:r>
    </w:p>
    <w:p w14:paraId="540EFF4D" w14:textId="63B353F7" w:rsidR="00C60A65" w:rsidRPr="00046310" w:rsidRDefault="00BA7C93" w:rsidP="00046310">
      <w:pPr>
        <w:pStyle w:val="NormaleWeb"/>
        <w:numPr>
          <w:ilvl w:val="0"/>
          <w:numId w:val="38"/>
        </w:numPr>
        <w:shd w:val="clear" w:color="auto" w:fill="FFFFFF"/>
        <w:spacing w:before="0" w:beforeAutospacing="0"/>
        <w:ind w:left="567" w:hanging="349"/>
        <w:rPr>
          <w:rFonts w:asciiTheme="minorHAnsi" w:hAnsiTheme="minorHAnsi" w:cstheme="minorHAnsi"/>
          <w:sz w:val="22"/>
          <w:szCs w:val="22"/>
        </w:rPr>
      </w:pPr>
      <w:r w:rsidRPr="00046310">
        <w:rPr>
          <w:rFonts w:asciiTheme="minorHAnsi" w:hAnsiTheme="minorHAnsi" w:cstheme="minorHAnsi"/>
          <w:sz w:val="22"/>
          <w:szCs w:val="22"/>
        </w:rPr>
        <w:t>che abbiano ripetutamente assunto comportamenti scorretti.</w:t>
      </w:r>
      <w:r w:rsidR="00C60A65" w:rsidRPr="00046310">
        <w:rPr>
          <w:rFonts w:asciiTheme="minorHAnsi" w:hAnsiTheme="minorHAnsi" w:cstheme="minorHAnsi"/>
          <w:sz w:val="22"/>
          <w:szCs w:val="22"/>
        </w:rPr>
        <w:t xml:space="preserve"> </w:t>
      </w:r>
    </w:p>
    <w:p w14:paraId="41F78107" w14:textId="1BC5F330" w:rsidR="00BA7C93" w:rsidRPr="00046310" w:rsidRDefault="00BA7C93" w:rsidP="00046310">
      <w:pPr>
        <w:pStyle w:val="NormaleWeb"/>
        <w:numPr>
          <w:ilvl w:val="0"/>
          <w:numId w:val="38"/>
        </w:numPr>
        <w:shd w:val="clear" w:color="auto" w:fill="FFFFFF"/>
        <w:spacing w:before="0" w:beforeAutospacing="0" w:after="0" w:afterAutospacing="0"/>
        <w:ind w:left="567" w:hanging="349"/>
        <w:rPr>
          <w:rFonts w:asciiTheme="minorHAnsi" w:hAnsiTheme="minorHAnsi" w:cstheme="minorHAnsi"/>
          <w:sz w:val="22"/>
          <w:szCs w:val="22"/>
        </w:rPr>
      </w:pPr>
      <w:r w:rsidRPr="00046310">
        <w:rPr>
          <w:rFonts w:asciiTheme="minorHAnsi" w:hAnsiTheme="minorHAnsi" w:cstheme="minorHAnsi"/>
          <w:sz w:val="22"/>
          <w:szCs w:val="22"/>
        </w:rPr>
        <w:t>che abbiano avuto più di una volta sanzioni disciplinari che abbiano comportato l’allontanamento dalla scuola</w:t>
      </w:r>
      <w:r w:rsidR="00046310" w:rsidRPr="00046310">
        <w:rPr>
          <w:rFonts w:asciiTheme="minorHAnsi" w:hAnsiTheme="minorHAnsi" w:cstheme="minorHAnsi"/>
          <w:sz w:val="22"/>
          <w:szCs w:val="22"/>
        </w:rPr>
        <w:t>.</w:t>
      </w:r>
      <w:r w:rsidRPr="00046310">
        <w:rPr>
          <w:rFonts w:asciiTheme="minorHAnsi" w:hAnsiTheme="minorHAnsi" w:cstheme="minorHAnsi"/>
          <w:sz w:val="22"/>
          <w:szCs w:val="22"/>
        </w:rPr>
        <w:t xml:space="preserve"> </w:t>
      </w:r>
    </w:p>
    <w:p w14:paraId="4F1DCCD3" w14:textId="4A36F5D0" w:rsidR="00BA7C93" w:rsidRPr="00046310" w:rsidRDefault="00046310" w:rsidP="00046310">
      <w:pPr>
        <w:pStyle w:val="NormaleWeb"/>
        <w:shd w:val="clear" w:color="auto" w:fill="FFFFFF"/>
        <w:spacing w:before="240" w:beforeAutospacing="0" w:after="120" w:afterAutospacing="0"/>
        <w:rPr>
          <w:rFonts w:asciiTheme="minorHAnsi" w:hAnsiTheme="minorHAnsi" w:cstheme="minorHAnsi"/>
          <w:sz w:val="22"/>
          <w:szCs w:val="22"/>
          <w:u w:val="single"/>
        </w:rPr>
      </w:pPr>
      <w:r w:rsidRPr="00046310">
        <w:rPr>
          <w:rFonts w:asciiTheme="minorHAnsi" w:hAnsiTheme="minorHAnsi" w:cstheme="minorHAnsi"/>
          <w:b/>
          <w:bCs/>
          <w:sz w:val="22"/>
          <w:szCs w:val="22"/>
          <w:u w:val="single"/>
        </w:rPr>
        <w:lastRenderedPageBreak/>
        <w:t xml:space="preserve">ART. 17 DISPOSIZIONI EDUCATIVE, ORGANIZZATIVE E DI SICUREZZA </w:t>
      </w:r>
    </w:p>
    <w:p w14:paraId="454787FA" w14:textId="77777777" w:rsidR="00BA7C93" w:rsidRPr="00046310" w:rsidRDefault="00BA7C93" w:rsidP="00046310">
      <w:pPr>
        <w:pStyle w:val="NormaleWeb"/>
        <w:numPr>
          <w:ilvl w:val="0"/>
          <w:numId w:val="39"/>
        </w:numPr>
        <w:shd w:val="clear" w:color="auto" w:fill="FFFFFF"/>
        <w:spacing w:before="0" w:beforeAutospacing="0" w:after="0" w:afterAutospacing="0"/>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Il personale scolastico è autorizzato a ritirare agli allievi oggetti pericolosi o ritenuti estranei all’attività scolastica. </w:t>
      </w:r>
    </w:p>
    <w:p w14:paraId="64386D0A" w14:textId="77777777" w:rsidR="00BA7C93" w:rsidRPr="00046310" w:rsidRDefault="00BA7C93" w:rsidP="00046310">
      <w:pPr>
        <w:pStyle w:val="NormaleWeb"/>
        <w:numPr>
          <w:ilvl w:val="0"/>
          <w:numId w:val="39"/>
        </w:numPr>
        <w:shd w:val="clear" w:color="auto" w:fill="FFFFFF"/>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Nei casi particolarmente gravi, l’oggetto viene consegnato al Dirigente Scolastico che convoca la famiglia dell’alunno per la restituzione dell’oggetto stesso e per un momento di riflessione educativa sull’episodio. </w:t>
      </w:r>
    </w:p>
    <w:p w14:paraId="63BC1610" w14:textId="2F2BBDF6" w:rsidR="00BA7C93" w:rsidRPr="00046310" w:rsidRDefault="00BA7C93" w:rsidP="00046310">
      <w:pPr>
        <w:pStyle w:val="NormaleWeb"/>
        <w:numPr>
          <w:ilvl w:val="0"/>
          <w:numId w:val="39"/>
        </w:numPr>
        <w:shd w:val="clear" w:color="auto" w:fill="FFFFFF"/>
        <w:ind w:left="567"/>
        <w:jc w:val="both"/>
        <w:rPr>
          <w:rFonts w:asciiTheme="minorHAnsi" w:hAnsiTheme="minorHAnsi" w:cstheme="minorHAnsi"/>
          <w:sz w:val="22"/>
          <w:szCs w:val="22"/>
        </w:rPr>
      </w:pPr>
      <w:r w:rsidRPr="00046310">
        <w:rPr>
          <w:rFonts w:asciiTheme="minorHAnsi" w:hAnsiTheme="minorHAnsi" w:cstheme="minorHAnsi"/>
          <w:sz w:val="22"/>
          <w:szCs w:val="22"/>
        </w:rPr>
        <w:t>In presenza di danni alle cose, la sanzione deve prevedere, nel provvedimento applicativo, l ripristino della situazione originaria preesistente o il risarcimento, da parte della famiglia del responsabile, di eventuali danni arrecati agli arredi,</w:t>
      </w:r>
      <w:r w:rsidR="00C60A65" w:rsidRPr="00046310">
        <w:rPr>
          <w:rFonts w:asciiTheme="minorHAnsi" w:hAnsiTheme="minorHAnsi" w:cstheme="minorHAnsi"/>
          <w:sz w:val="22"/>
          <w:szCs w:val="22"/>
        </w:rPr>
        <w:t xml:space="preserve"> </w:t>
      </w:r>
      <w:r w:rsidRPr="00046310">
        <w:rPr>
          <w:rFonts w:asciiTheme="minorHAnsi" w:hAnsiTheme="minorHAnsi" w:cstheme="minorHAnsi"/>
          <w:sz w:val="22"/>
          <w:szCs w:val="22"/>
        </w:rPr>
        <w:t xml:space="preserve">alle strutture scolastiche, alle cose personali, valutando opportunamente la situazione finanziaria della famiglia e ponendo la stessa, su richiesta, nella condizione più favorevole a risarcire il danno. </w:t>
      </w:r>
    </w:p>
    <w:p w14:paraId="41A74033" w14:textId="24DCBABB" w:rsidR="00BA7C93" w:rsidRPr="00046310" w:rsidRDefault="00BA7C93" w:rsidP="00046310">
      <w:pPr>
        <w:pStyle w:val="NormaleWeb"/>
        <w:numPr>
          <w:ilvl w:val="0"/>
          <w:numId w:val="39"/>
        </w:numPr>
        <w:shd w:val="clear" w:color="auto" w:fill="FFFFFF"/>
        <w:spacing w:before="0" w:beforeAutospacing="0" w:after="0" w:afterAutospacing="0"/>
        <w:ind w:left="567"/>
        <w:jc w:val="both"/>
        <w:rPr>
          <w:rFonts w:asciiTheme="minorHAnsi" w:hAnsiTheme="minorHAnsi" w:cstheme="minorHAnsi"/>
          <w:sz w:val="22"/>
          <w:szCs w:val="22"/>
        </w:rPr>
      </w:pPr>
      <w:r w:rsidRPr="00046310">
        <w:rPr>
          <w:rFonts w:asciiTheme="minorHAnsi" w:hAnsiTheme="minorHAnsi" w:cstheme="minorHAnsi"/>
          <w:sz w:val="22"/>
          <w:szCs w:val="22"/>
        </w:rPr>
        <w:t>Per comportamenti eccezionalmente gravi che abbiano riflessi di carattere penale, il Dirigente Scolastico può allontanare l’alunno dalla scuola, dando contestuale e motivato avvio alla procedura di irrogazione delle sanzion</w:t>
      </w:r>
      <w:r w:rsidR="00046310" w:rsidRPr="00046310">
        <w:rPr>
          <w:rFonts w:asciiTheme="minorHAnsi" w:hAnsiTheme="minorHAnsi" w:cstheme="minorHAnsi"/>
          <w:sz w:val="22"/>
          <w:szCs w:val="22"/>
        </w:rPr>
        <w:t>i</w:t>
      </w:r>
      <w:r w:rsidRPr="00046310">
        <w:rPr>
          <w:rFonts w:asciiTheme="minorHAnsi" w:hAnsiTheme="minorHAnsi" w:cstheme="minorHAnsi"/>
          <w:sz w:val="22"/>
          <w:szCs w:val="22"/>
        </w:rPr>
        <w:t>.</w:t>
      </w:r>
    </w:p>
    <w:p w14:paraId="4856BCF1" w14:textId="17BCE966" w:rsidR="00BA7C93" w:rsidRPr="00046310" w:rsidRDefault="00046310" w:rsidP="00046310">
      <w:pPr>
        <w:pStyle w:val="NormaleWeb"/>
        <w:shd w:val="clear" w:color="auto" w:fill="FFFFFF"/>
        <w:spacing w:before="240" w:beforeAutospacing="0" w:after="120" w:afterAutospacing="0"/>
        <w:rPr>
          <w:rFonts w:asciiTheme="minorHAnsi" w:hAnsiTheme="minorHAnsi" w:cstheme="minorHAnsi"/>
          <w:sz w:val="22"/>
          <w:szCs w:val="22"/>
          <w:u w:val="single"/>
        </w:rPr>
      </w:pPr>
      <w:r w:rsidRPr="00046310">
        <w:rPr>
          <w:rFonts w:asciiTheme="minorHAnsi" w:hAnsiTheme="minorHAnsi" w:cstheme="minorHAnsi"/>
          <w:b/>
          <w:bCs/>
          <w:sz w:val="22"/>
          <w:szCs w:val="22"/>
          <w:u w:val="single"/>
        </w:rPr>
        <w:t xml:space="preserve">ART. 18 MODIFICA DEL REGOLAMENTO </w:t>
      </w:r>
    </w:p>
    <w:p w14:paraId="429B5047" w14:textId="77777777" w:rsidR="00BA7C93" w:rsidRPr="00046310" w:rsidRDefault="00BA7C93" w:rsidP="00046310">
      <w:pPr>
        <w:pStyle w:val="NormaleWeb"/>
        <w:numPr>
          <w:ilvl w:val="0"/>
          <w:numId w:val="40"/>
        </w:numPr>
        <w:shd w:val="clear" w:color="auto" w:fill="FFFFFF"/>
        <w:spacing w:before="0" w:beforeAutospacing="0" w:after="0" w:afterAutospacing="0"/>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In base all'art.6 del DPR 249/98, il presente regolamento può essere modificato dal Consiglio di lstituto. Eventuali modifiche e/o integrazioni possono essere apportate su proposta delle singole componenti scolastiche e degli Organi Collegiali, motivata per iscritto al Presidente del Consiglio d'Istituto e al Dirigente Scolastico. La proposta è redatta a seguito di richiesta di almeno: </w:t>
      </w:r>
    </w:p>
    <w:p w14:paraId="185DEEF1" w14:textId="5D3F69F9" w:rsidR="00C60A65" w:rsidRPr="00046310" w:rsidRDefault="00BA7C93" w:rsidP="00046310">
      <w:pPr>
        <w:pStyle w:val="NormaleWeb"/>
        <w:numPr>
          <w:ilvl w:val="0"/>
          <w:numId w:val="41"/>
        </w:numPr>
        <w:shd w:val="clear" w:color="auto" w:fill="FFFFFF"/>
        <w:spacing w:before="0" w:beforeAutospacing="0" w:after="0" w:afterAutospacing="0"/>
        <w:ind w:left="1134"/>
        <w:jc w:val="both"/>
        <w:rPr>
          <w:rFonts w:asciiTheme="minorHAnsi" w:hAnsiTheme="minorHAnsi" w:cstheme="minorHAnsi"/>
          <w:sz w:val="22"/>
          <w:szCs w:val="22"/>
        </w:rPr>
      </w:pPr>
      <w:r w:rsidRPr="00046310">
        <w:rPr>
          <w:rFonts w:asciiTheme="minorHAnsi" w:hAnsiTheme="minorHAnsi" w:cstheme="minorHAnsi"/>
          <w:sz w:val="22"/>
          <w:szCs w:val="22"/>
        </w:rPr>
        <w:t xml:space="preserve">il 20% dei docenti facenti parte dell'organico d'istituto; </w:t>
      </w:r>
    </w:p>
    <w:p w14:paraId="5B638EC1" w14:textId="44439D7C" w:rsidR="00BA7C93" w:rsidRPr="00046310" w:rsidRDefault="00BA7C93" w:rsidP="00046310">
      <w:pPr>
        <w:pStyle w:val="NormaleWeb"/>
        <w:numPr>
          <w:ilvl w:val="0"/>
          <w:numId w:val="41"/>
        </w:numPr>
        <w:shd w:val="clear" w:color="auto" w:fill="FFFFFF"/>
        <w:spacing w:before="0" w:beforeAutospacing="0" w:after="0" w:afterAutospacing="0"/>
        <w:ind w:left="1134"/>
        <w:jc w:val="both"/>
        <w:rPr>
          <w:rFonts w:asciiTheme="minorHAnsi" w:hAnsiTheme="minorHAnsi" w:cstheme="minorHAnsi"/>
          <w:sz w:val="22"/>
          <w:szCs w:val="22"/>
        </w:rPr>
      </w:pPr>
      <w:r w:rsidRPr="00046310">
        <w:rPr>
          <w:rFonts w:asciiTheme="minorHAnsi" w:hAnsiTheme="minorHAnsi" w:cstheme="minorHAnsi"/>
          <w:sz w:val="22"/>
          <w:szCs w:val="22"/>
        </w:rPr>
        <w:t xml:space="preserve">il 50% dei genitori rappresentanti di classe e dì Istituto; </w:t>
      </w:r>
    </w:p>
    <w:p w14:paraId="0C85190B" w14:textId="77777777" w:rsidR="00C60A65" w:rsidRPr="00046310" w:rsidRDefault="00BA7C93" w:rsidP="00046310">
      <w:pPr>
        <w:pStyle w:val="NormaleWeb"/>
        <w:numPr>
          <w:ilvl w:val="0"/>
          <w:numId w:val="40"/>
        </w:numPr>
        <w:shd w:val="clear" w:color="auto" w:fill="FFFFFF"/>
        <w:spacing w:before="0" w:beforeAutospacing="0" w:after="0" w:afterAutospacing="0"/>
        <w:ind w:left="567"/>
        <w:jc w:val="both"/>
        <w:rPr>
          <w:rFonts w:asciiTheme="minorHAnsi" w:hAnsiTheme="minorHAnsi" w:cstheme="minorHAnsi"/>
          <w:sz w:val="22"/>
          <w:szCs w:val="22"/>
        </w:rPr>
      </w:pPr>
      <w:r w:rsidRPr="00046310">
        <w:rPr>
          <w:rFonts w:asciiTheme="minorHAnsi" w:hAnsiTheme="minorHAnsi" w:cstheme="minorHAnsi"/>
          <w:sz w:val="22"/>
          <w:szCs w:val="22"/>
        </w:rPr>
        <w:t xml:space="preserve">Le proposte di modifica sono adottate a maggioranza dal Consiglio di Istituto. </w:t>
      </w:r>
    </w:p>
    <w:p w14:paraId="628D8F6D" w14:textId="1784DC0B" w:rsidR="00BA7C93" w:rsidRPr="00046310" w:rsidRDefault="004F1AAD" w:rsidP="004F1AAD">
      <w:pPr>
        <w:pStyle w:val="NormaleWeb"/>
        <w:shd w:val="clear" w:color="auto" w:fill="FFFFFF"/>
        <w:spacing w:before="240" w:beforeAutospacing="0" w:after="120" w:afterAutospacing="0"/>
        <w:rPr>
          <w:rFonts w:asciiTheme="minorHAnsi" w:hAnsiTheme="minorHAnsi" w:cstheme="minorHAnsi"/>
          <w:sz w:val="22"/>
          <w:szCs w:val="22"/>
          <w:u w:val="single"/>
        </w:rPr>
      </w:pPr>
      <w:r w:rsidRPr="00046310">
        <w:rPr>
          <w:rFonts w:asciiTheme="minorHAnsi" w:hAnsiTheme="minorHAnsi" w:cstheme="minorHAnsi"/>
          <w:b/>
          <w:bCs/>
          <w:sz w:val="22"/>
          <w:szCs w:val="22"/>
          <w:u w:val="single"/>
        </w:rPr>
        <w:t xml:space="preserve">ART.19 FORME DI PUBBLICITÀ </w:t>
      </w:r>
    </w:p>
    <w:p w14:paraId="6BC442CE" w14:textId="50685E45" w:rsidR="00BA7C93" w:rsidRPr="00046310" w:rsidRDefault="00BA7C93" w:rsidP="004F1AAD">
      <w:pPr>
        <w:pStyle w:val="NormaleWeb"/>
        <w:shd w:val="clear" w:color="auto" w:fill="FFFFFF"/>
        <w:spacing w:before="0" w:beforeAutospacing="0" w:after="0" w:afterAutospacing="0"/>
        <w:rPr>
          <w:rFonts w:asciiTheme="minorHAnsi" w:hAnsiTheme="minorHAnsi" w:cstheme="minorHAnsi"/>
          <w:sz w:val="22"/>
          <w:szCs w:val="22"/>
        </w:rPr>
      </w:pPr>
      <w:r w:rsidRPr="00046310">
        <w:rPr>
          <w:rFonts w:asciiTheme="minorHAnsi" w:hAnsiTheme="minorHAnsi" w:cstheme="minorHAnsi"/>
          <w:sz w:val="22"/>
          <w:szCs w:val="22"/>
        </w:rPr>
        <w:t xml:space="preserve">Il presente Regolamento è </w:t>
      </w:r>
      <w:r w:rsidR="00C60A65" w:rsidRPr="00046310">
        <w:rPr>
          <w:rFonts w:asciiTheme="minorHAnsi" w:hAnsiTheme="minorHAnsi" w:cstheme="minorHAnsi"/>
          <w:sz w:val="22"/>
          <w:szCs w:val="22"/>
        </w:rPr>
        <w:t>pubblicato sul</w:t>
      </w:r>
      <w:r w:rsidRPr="00046310">
        <w:rPr>
          <w:rFonts w:asciiTheme="minorHAnsi" w:hAnsiTheme="minorHAnsi" w:cstheme="minorHAnsi"/>
          <w:sz w:val="22"/>
          <w:szCs w:val="22"/>
        </w:rPr>
        <w:t xml:space="preserve"> sito dell'Istituto. </w:t>
      </w:r>
    </w:p>
    <w:p w14:paraId="6343BC7D" w14:textId="2B289CFC" w:rsidR="00BA7C93" w:rsidRPr="00046310" w:rsidRDefault="00046310" w:rsidP="004F1AAD">
      <w:pPr>
        <w:pStyle w:val="NormaleWeb"/>
        <w:shd w:val="clear" w:color="auto" w:fill="FFFFFF"/>
        <w:spacing w:before="240" w:beforeAutospacing="0" w:after="120" w:afterAutospacing="0"/>
        <w:rPr>
          <w:rFonts w:asciiTheme="minorHAnsi" w:hAnsiTheme="minorHAnsi" w:cstheme="minorHAnsi"/>
          <w:sz w:val="22"/>
          <w:szCs w:val="22"/>
          <w:u w:val="single"/>
        </w:rPr>
      </w:pPr>
      <w:r w:rsidRPr="00046310">
        <w:rPr>
          <w:rFonts w:asciiTheme="minorHAnsi" w:hAnsiTheme="minorHAnsi" w:cstheme="minorHAnsi"/>
          <w:b/>
          <w:bCs/>
          <w:sz w:val="22"/>
          <w:szCs w:val="22"/>
          <w:u w:val="single"/>
        </w:rPr>
        <w:t xml:space="preserve">ART. 20 ENTRATA IN VIGORE </w:t>
      </w:r>
    </w:p>
    <w:p w14:paraId="30806512" w14:textId="5380AFC4" w:rsidR="00C60A65" w:rsidRPr="00046310" w:rsidRDefault="00BA7C93" w:rsidP="004F1AAD">
      <w:pPr>
        <w:pStyle w:val="NormaleWeb"/>
        <w:shd w:val="clear" w:color="auto" w:fill="FFFFFF"/>
        <w:spacing w:before="0" w:beforeAutospacing="0" w:after="0" w:afterAutospacing="0"/>
        <w:jc w:val="both"/>
        <w:rPr>
          <w:rFonts w:asciiTheme="minorHAnsi" w:hAnsiTheme="minorHAnsi" w:cstheme="minorHAnsi"/>
          <w:sz w:val="22"/>
          <w:szCs w:val="22"/>
        </w:rPr>
      </w:pPr>
      <w:r w:rsidRPr="00046310">
        <w:rPr>
          <w:rFonts w:asciiTheme="minorHAnsi" w:hAnsiTheme="minorHAnsi" w:cstheme="minorHAnsi"/>
          <w:sz w:val="22"/>
          <w:szCs w:val="22"/>
        </w:rPr>
        <w:t xml:space="preserve">Il presente regolamento entrerà in vigore dopo 15 giorni dalla sua </w:t>
      </w:r>
      <w:r w:rsidR="00C60A65" w:rsidRPr="00046310">
        <w:rPr>
          <w:rFonts w:asciiTheme="minorHAnsi" w:hAnsiTheme="minorHAnsi" w:cstheme="minorHAnsi"/>
          <w:sz w:val="22"/>
          <w:szCs w:val="22"/>
        </w:rPr>
        <w:t xml:space="preserve">pubblicazione sul </w:t>
      </w:r>
      <w:r w:rsidRPr="00046310">
        <w:rPr>
          <w:rFonts w:asciiTheme="minorHAnsi" w:hAnsiTheme="minorHAnsi" w:cstheme="minorHAnsi"/>
          <w:sz w:val="22"/>
          <w:szCs w:val="22"/>
        </w:rPr>
        <w:t>sito</w:t>
      </w:r>
      <w:r w:rsidR="004F1AAD">
        <w:rPr>
          <w:rFonts w:asciiTheme="minorHAnsi" w:hAnsiTheme="minorHAnsi" w:cstheme="minorHAnsi"/>
          <w:sz w:val="22"/>
          <w:szCs w:val="22"/>
        </w:rPr>
        <w:t xml:space="preserve"> </w:t>
      </w:r>
      <w:proofErr w:type="gramStart"/>
      <w:r w:rsidR="004F1AAD">
        <w:rPr>
          <w:rFonts w:asciiTheme="minorHAnsi" w:hAnsiTheme="minorHAnsi" w:cstheme="minorHAnsi"/>
          <w:sz w:val="22"/>
          <w:szCs w:val="22"/>
        </w:rPr>
        <w:t>dell’I.C.IV</w:t>
      </w:r>
      <w:proofErr w:type="gramEnd"/>
      <w:r w:rsidR="004F1AAD">
        <w:rPr>
          <w:rFonts w:asciiTheme="minorHAnsi" w:hAnsiTheme="minorHAnsi" w:cstheme="minorHAnsi"/>
          <w:sz w:val="22"/>
          <w:szCs w:val="22"/>
        </w:rPr>
        <w:t xml:space="preserve"> “Sulmona-Catullo-Salesiane”</w:t>
      </w:r>
      <w:r w:rsidRPr="00046310">
        <w:rPr>
          <w:rFonts w:asciiTheme="minorHAnsi" w:hAnsiTheme="minorHAnsi" w:cstheme="minorHAnsi"/>
          <w:sz w:val="22"/>
          <w:szCs w:val="22"/>
        </w:rPr>
        <w:t xml:space="preserve">. </w:t>
      </w:r>
    </w:p>
    <w:p w14:paraId="069E7C33" w14:textId="0AE3C23B" w:rsidR="00846E80" w:rsidRPr="00046310" w:rsidRDefault="00BA7C93" w:rsidP="004F1AAD">
      <w:pPr>
        <w:pStyle w:val="NormaleWeb"/>
        <w:shd w:val="clear" w:color="auto" w:fill="FFFFFF"/>
        <w:jc w:val="both"/>
        <w:rPr>
          <w:rFonts w:asciiTheme="minorHAnsi" w:hAnsiTheme="minorHAnsi" w:cstheme="minorHAnsi"/>
          <w:sz w:val="22"/>
          <w:szCs w:val="22"/>
        </w:rPr>
      </w:pPr>
      <w:r w:rsidRPr="00046310">
        <w:rPr>
          <w:rFonts w:asciiTheme="minorHAnsi" w:hAnsiTheme="minorHAnsi" w:cstheme="minorHAnsi"/>
          <w:sz w:val="22"/>
          <w:szCs w:val="22"/>
        </w:rPr>
        <w:t xml:space="preserve">Letto e approvato nella seduta del Consiglio di Istituto del </w:t>
      </w:r>
      <w:r w:rsidR="00C60A65" w:rsidRPr="00046310">
        <w:rPr>
          <w:rFonts w:asciiTheme="minorHAnsi" w:hAnsiTheme="minorHAnsi" w:cstheme="minorHAnsi"/>
          <w:sz w:val="22"/>
          <w:szCs w:val="22"/>
        </w:rPr>
        <w:t>10</w:t>
      </w:r>
      <w:r w:rsidRPr="00046310">
        <w:rPr>
          <w:rFonts w:asciiTheme="minorHAnsi" w:hAnsiTheme="minorHAnsi" w:cstheme="minorHAnsi"/>
          <w:sz w:val="22"/>
          <w:szCs w:val="22"/>
        </w:rPr>
        <w:t xml:space="preserve"> </w:t>
      </w:r>
      <w:r w:rsidR="00C60A65" w:rsidRPr="00046310">
        <w:rPr>
          <w:rFonts w:asciiTheme="minorHAnsi" w:hAnsiTheme="minorHAnsi" w:cstheme="minorHAnsi"/>
          <w:sz w:val="22"/>
          <w:szCs w:val="22"/>
        </w:rPr>
        <w:t>settembre</w:t>
      </w:r>
      <w:r w:rsidRPr="00046310">
        <w:rPr>
          <w:rFonts w:asciiTheme="minorHAnsi" w:hAnsiTheme="minorHAnsi" w:cstheme="minorHAnsi"/>
          <w:sz w:val="22"/>
          <w:szCs w:val="22"/>
        </w:rPr>
        <w:t xml:space="preserve"> 202</w:t>
      </w:r>
      <w:r w:rsidR="00C60A65" w:rsidRPr="00046310">
        <w:rPr>
          <w:rFonts w:asciiTheme="minorHAnsi" w:hAnsiTheme="minorHAnsi" w:cstheme="minorHAnsi"/>
          <w:sz w:val="22"/>
          <w:szCs w:val="22"/>
        </w:rPr>
        <w:t>4</w:t>
      </w:r>
      <w:r w:rsidRPr="00046310">
        <w:rPr>
          <w:rFonts w:asciiTheme="minorHAnsi" w:hAnsiTheme="minorHAnsi" w:cstheme="minorHAnsi"/>
          <w:sz w:val="22"/>
          <w:szCs w:val="22"/>
        </w:rPr>
        <w:t xml:space="preserve">. </w:t>
      </w:r>
    </w:p>
    <w:p w14:paraId="2F0645D4" w14:textId="46B416EB" w:rsidR="00AB1AD0" w:rsidRPr="00046310" w:rsidRDefault="00AB1AD0" w:rsidP="004F1AAD">
      <w:pPr>
        <w:pStyle w:val="NormaleWeb"/>
        <w:spacing w:before="0" w:beforeAutospacing="0" w:after="0" w:afterAutospacing="0" w:line="360" w:lineRule="auto"/>
        <w:jc w:val="center"/>
        <w:rPr>
          <w:rFonts w:asciiTheme="minorHAnsi" w:hAnsiTheme="minorHAnsi" w:cstheme="minorHAnsi"/>
          <w:sz w:val="22"/>
          <w:szCs w:val="22"/>
        </w:rPr>
      </w:pPr>
      <w:r w:rsidRPr="00046310">
        <w:rPr>
          <w:rFonts w:asciiTheme="minorHAnsi" w:hAnsiTheme="minorHAnsi" w:cstheme="minorHAnsi"/>
          <w:sz w:val="22"/>
          <w:szCs w:val="22"/>
        </w:rPr>
        <w:t>DELIBERATO DAL CONSIGLIO DI ISTITUTO DEL</w:t>
      </w:r>
      <w:r w:rsidR="00C60A65" w:rsidRPr="00046310">
        <w:rPr>
          <w:rFonts w:asciiTheme="minorHAnsi" w:hAnsiTheme="minorHAnsi" w:cstheme="minorHAnsi"/>
          <w:sz w:val="22"/>
          <w:szCs w:val="22"/>
        </w:rPr>
        <w:t xml:space="preserve"> 10</w:t>
      </w:r>
      <w:r w:rsidR="006E5911" w:rsidRPr="00046310">
        <w:rPr>
          <w:rFonts w:asciiTheme="minorHAnsi" w:hAnsiTheme="minorHAnsi" w:cstheme="minorHAnsi"/>
          <w:sz w:val="22"/>
          <w:szCs w:val="22"/>
        </w:rPr>
        <w:t xml:space="preserve"> </w:t>
      </w:r>
      <w:r w:rsidR="00C60A65" w:rsidRPr="00046310">
        <w:rPr>
          <w:rFonts w:asciiTheme="minorHAnsi" w:hAnsiTheme="minorHAnsi" w:cstheme="minorHAnsi"/>
          <w:sz w:val="22"/>
          <w:szCs w:val="22"/>
        </w:rPr>
        <w:t>settembre</w:t>
      </w:r>
      <w:r w:rsidR="00517AFC" w:rsidRPr="00046310">
        <w:rPr>
          <w:rFonts w:asciiTheme="minorHAnsi" w:hAnsiTheme="minorHAnsi" w:cstheme="minorHAnsi"/>
          <w:sz w:val="22"/>
          <w:szCs w:val="22"/>
        </w:rPr>
        <w:t xml:space="preserve"> 202</w:t>
      </w:r>
      <w:r w:rsidR="006E5911" w:rsidRPr="00046310">
        <w:rPr>
          <w:rFonts w:asciiTheme="minorHAnsi" w:hAnsiTheme="minorHAnsi" w:cstheme="minorHAnsi"/>
          <w:sz w:val="22"/>
          <w:szCs w:val="22"/>
        </w:rPr>
        <w:t>4</w:t>
      </w:r>
      <w:r w:rsidR="00517AFC" w:rsidRPr="00046310">
        <w:rPr>
          <w:rFonts w:asciiTheme="minorHAnsi" w:hAnsiTheme="minorHAnsi" w:cstheme="minorHAnsi"/>
          <w:sz w:val="22"/>
          <w:szCs w:val="22"/>
        </w:rPr>
        <w:t xml:space="preserve">, delibera n° </w:t>
      </w:r>
      <w:r w:rsidR="00EB09A1">
        <w:rPr>
          <w:rFonts w:asciiTheme="minorHAnsi" w:hAnsiTheme="minorHAnsi" w:cstheme="minorHAnsi"/>
          <w:sz w:val="22"/>
          <w:szCs w:val="22"/>
        </w:rPr>
        <w:t>3</w:t>
      </w:r>
    </w:p>
    <w:sectPr w:rsidR="00AB1AD0" w:rsidRPr="00046310" w:rsidSect="000D3F59">
      <w:headerReference w:type="default" r:id="rId12"/>
      <w:footerReference w:type="even" r:id="rId13"/>
      <w:footerReference w:type="default" r:id="rId14"/>
      <w:pgSz w:w="11900" w:h="16840"/>
      <w:pgMar w:top="1440" w:right="1080" w:bottom="1440" w:left="1080" w:header="510"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3631C" w14:textId="77777777" w:rsidR="00B458B5" w:rsidRDefault="00B458B5" w:rsidP="00F84AC1">
      <w:r>
        <w:separator/>
      </w:r>
    </w:p>
  </w:endnote>
  <w:endnote w:type="continuationSeparator" w:id="0">
    <w:p w14:paraId="03B227DE" w14:textId="77777777" w:rsidR="00B458B5" w:rsidRDefault="00B458B5" w:rsidP="00F8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MT">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Italic">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021078118"/>
      <w:docPartObj>
        <w:docPartGallery w:val="Page Numbers (Bottom of Page)"/>
        <w:docPartUnique/>
      </w:docPartObj>
    </w:sdtPr>
    <w:sdtContent>
      <w:p w14:paraId="57AFFDE1" w14:textId="77777777" w:rsidR="00EF7358" w:rsidRDefault="00EF7358" w:rsidP="0047769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5AB922F" w14:textId="77777777" w:rsidR="00EF7358" w:rsidRDefault="00EF7358" w:rsidP="00462336">
    <w:pPr>
      <w:pStyle w:val="Pidipagina"/>
      <w:ind w:right="360"/>
    </w:pPr>
  </w:p>
  <w:p w14:paraId="7213C8B2" w14:textId="77777777" w:rsidR="00EF7358" w:rsidRDefault="00EF7358"/>
  <w:p w14:paraId="7C075AA2" w14:textId="77777777" w:rsidR="00EF7358" w:rsidRDefault="00EF73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45530435"/>
      <w:docPartObj>
        <w:docPartGallery w:val="Page Numbers (Bottom of Page)"/>
        <w:docPartUnique/>
      </w:docPartObj>
    </w:sdtPr>
    <w:sdtContent>
      <w:p w14:paraId="740DEED5" w14:textId="77777777" w:rsidR="00EF7358" w:rsidRDefault="00EF7358" w:rsidP="0047769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5590536B" w14:textId="77777777" w:rsidR="00EF7358" w:rsidRDefault="00EF73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41E5B" w14:textId="77777777" w:rsidR="00B458B5" w:rsidRDefault="00B458B5" w:rsidP="00F84AC1">
      <w:r>
        <w:separator/>
      </w:r>
    </w:p>
  </w:footnote>
  <w:footnote w:type="continuationSeparator" w:id="0">
    <w:p w14:paraId="2F25CA74" w14:textId="77777777" w:rsidR="00B458B5" w:rsidRDefault="00B458B5" w:rsidP="00F84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2AAD" w14:textId="11FF9CC9" w:rsidR="00EF7358" w:rsidRDefault="00EF7358" w:rsidP="00610FF2">
    <w:pPr>
      <w:pStyle w:val="Intestazione"/>
    </w:pPr>
    <w:r>
      <w:rPr>
        <w:noProof/>
      </w:rPr>
      <mc:AlternateContent>
        <mc:Choice Requires="wps">
          <w:drawing>
            <wp:anchor distT="0" distB="0" distL="114300" distR="114300" simplePos="0" relativeHeight="251659264" behindDoc="0" locked="0" layoutInCell="1" allowOverlap="1" wp14:anchorId="1FFBFF79" wp14:editId="21848D44">
              <wp:simplePos x="0" y="0"/>
              <wp:positionH relativeFrom="column">
                <wp:posOffset>-706755</wp:posOffset>
              </wp:positionH>
              <wp:positionV relativeFrom="paragraph">
                <wp:posOffset>463461</wp:posOffset>
              </wp:positionV>
              <wp:extent cx="7540151" cy="45719"/>
              <wp:effectExtent l="0" t="0" r="16510" b="18415"/>
              <wp:wrapNone/>
              <wp:docPr id="13" name="Rettangolo 13"/>
              <wp:cNvGraphicFramePr/>
              <a:graphic xmlns:a="http://schemas.openxmlformats.org/drawingml/2006/main">
                <a:graphicData uri="http://schemas.microsoft.com/office/word/2010/wordprocessingShape">
                  <wps:wsp>
                    <wps:cNvSpPr/>
                    <wps:spPr>
                      <a:xfrm>
                        <a:off x="0" y="0"/>
                        <a:ext cx="754015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74F346" id="Rettangolo 13" o:spid="_x0000_s1026" style="position:absolute;margin-left:-55.65pt;margin-top:36.5pt;width:593.7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" fillcolor="#4472c4 [3204]" strokecolor="#1f3763 [1604]" strokeweight="1pt"/>
          </w:pict>
        </mc:Fallback>
      </mc:AlternateContent>
    </w:r>
    <w:r>
      <w:t xml:space="preserve">      </w:t>
    </w:r>
    <w:r w:rsidRPr="00F84AC1">
      <w:rPr>
        <w:noProof/>
      </w:rPr>
      <w:drawing>
        <wp:inline distT="0" distB="0" distL="0" distR="0" wp14:anchorId="752C280A" wp14:editId="3A090CA2">
          <wp:extent cx="521594" cy="44488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1594" cy="444889"/>
                  </a:xfrm>
                  <a:prstGeom prst="rect">
                    <a:avLst/>
                  </a:prstGeom>
                </pic:spPr>
              </pic:pic>
            </a:graphicData>
          </a:graphic>
        </wp:inline>
      </w:drawing>
    </w:r>
    <w:r>
      <w:ptab w:relativeTo="margin" w:alignment="right" w:leader="none"/>
    </w:r>
    <w:r w:rsidRPr="00BC2CBB">
      <w:rPr>
        <w:rFonts w:asciiTheme="majorHAnsi" w:hAnsiTheme="majorHAnsi" w:cstheme="majorHAnsi"/>
        <w:sz w:val="18"/>
        <w:szCs w:val="18"/>
      </w:rPr>
      <w:t>Regolamento</w:t>
    </w:r>
    <w:r>
      <w:rPr>
        <w:rFonts w:asciiTheme="majorHAnsi" w:hAnsiTheme="majorHAnsi" w:cstheme="majorHAnsi"/>
        <w:sz w:val="18"/>
        <w:szCs w:val="18"/>
      </w:rPr>
      <w:t xml:space="preserve"> di</w:t>
    </w:r>
    <w:r w:rsidR="00BB18DA">
      <w:rPr>
        <w:rFonts w:asciiTheme="majorHAnsi" w:hAnsiTheme="majorHAnsi" w:cstheme="majorHAnsi"/>
        <w:sz w:val="18"/>
        <w:szCs w:val="18"/>
      </w:rPr>
      <w:t xml:space="preserve"> di</w:t>
    </w:r>
    <w:r>
      <w:rPr>
        <w:rFonts w:asciiTheme="majorHAnsi" w:hAnsiTheme="majorHAnsi" w:cstheme="majorHAnsi"/>
        <w:sz w:val="18"/>
        <w:szCs w:val="18"/>
      </w:rPr>
      <w:t>sciplina</w:t>
    </w:r>
    <w:r w:rsidR="00BB18DA">
      <w:rPr>
        <w:rFonts w:asciiTheme="majorHAnsi" w:hAnsiTheme="majorHAnsi" w:cstheme="majorHAnsi"/>
        <w:sz w:val="18"/>
        <w:szCs w:val="18"/>
      </w:rPr>
      <w:t xml:space="preserve"> - </w:t>
    </w:r>
    <w:r w:rsidRPr="00BC2CBB">
      <w:rPr>
        <w:rFonts w:asciiTheme="majorHAnsi" w:hAnsiTheme="majorHAnsi" w:cstheme="majorHAnsi"/>
        <w:sz w:val="18"/>
        <w:szCs w:val="18"/>
      </w:rPr>
      <w:t>I</w:t>
    </w:r>
    <w:r>
      <w:rPr>
        <w:rFonts w:asciiTheme="majorHAnsi" w:hAnsiTheme="majorHAnsi" w:cstheme="majorHAnsi"/>
        <w:sz w:val="18"/>
        <w:szCs w:val="18"/>
      </w:rPr>
      <w:t>.</w:t>
    </w:r>
    <w:r w:rsidRPr="00BC2CBB">
      <w:rPr>
        <w:rFonts w:asciiTheme="majorHAnsi" w:hAnsiTheme="majorHAnsi" w:cstheme="majorHAnsi"/>
        <w:sz w:val="18"/>
        <w:szCs w:val="18"/>
      </w:rPr>
      <w:t>C</w:t>
    </w:r>
    <w:r>
      <w:rPr>
        <w:rFonts w:asciiTheme="majorHAnsi" w:hAnsiTheme="majorHAnsi" w:cstheme="majorHAnsi"/>
        <w:sz w:val="18"/>
        <w:szCs w:val="18"/>
      </w:rPr>
      <w:t>.</w:t>
    </w:r>
    <w:r w:rsidRPr="00BC2CBB">
      <w:rPr>
        <w:rFonts w:asciiTheme="majorHAnsi" w:hAnsiTheme="majorHAnsi" w:cstheme="majorHAnsi"/>
        <w:sz w:val="18"/>
        <w:szCs w:val="18"/>
      </w:rPr>
      <w:t xml:space="preserve"> 4 “Sulmona–Catullo–Salesiane”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E92"/>
    <w:multiLevelType w:val="hybridMultilevel"/>
    <w:tmpl w:val="E9364A96"/>
    <w:lvl w:ilvl="0" w:tplc="7AC2C35E">
      <w:numFmt w:val="bullet"/>
      <w:lvlText w:val="-"/>
      <w:lvlJc w:val="left"/>
      <w:pPr>
        <w:ind w:left="1571" w:hanging="360"/>
      </w:pPr>
      <w:rPr>
        <w:rFonts w:ascii="Verdana" w:eastAsia="Verdana" w:hAnsi="Verdana" w:cs="Verdana" w:hint="default"/>
        <w:w w:val="100"/>
        <w:sz w:val="16"/>
        <w:szCs w:val="16"/>
        <w:lang w:val="it-IT" w:eastAsia="en-US" w:bidi="ar-SA"/>
      </w:rPr>
    </w:lvl>
    <w:lvl w:ilvl="1" w:tplc="04100003" w:tentative="1">
      <w:start w:val="1"/>
      <w:numFmt w:val="bullet"/>
      <w:lvlText w:val="o"/>
      <w:lvlJc w:val="left"/>
      <w:pPr>
        <w:ind w:left="2291" w:hanging="360"/>
      </w:pPr>
      <w:rPr>
        <w:rFonts w:ascii="Courier New" w:hAnsi="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 w15:restartNumberingAfterBreak="0">
    <w:nsid w:val="095B188E"/>
    <w:multiLevelType w:val="multilevel"/>
    <w:tmpl w:val="7298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A2934"/>
    <w:multiLevelType w:val="multilevel"/>
    <w:tmpl w:val="E378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87C72"/>
    <w:multiLevelType w:val="multilevel"/>
    <w:tmpl w:val="EF84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35BE5"/>
    <w:multiLevelType w:val="hybridMultilevel"/>
    <w:tmpl w:val="6B446E6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A7646C"/>
    <w:multiLevelType w:val="hybridMultilevel"/>
    <w:tmpl w:val="C116E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7A109A"/>
    <w:multiLevelType w:val="multilevel"/>
    <w:tmpl w:val="23E0B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B712EE"/>
    <w:multiLevelType w:val="multilevel"/>
    <w:tmpl w:val="B2F2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DC73B8"/>
    <w:multiLevelType w:val="hybridMultilevel"/>
    <w:tmpl w:val="3080FA4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32093F4A"/>
    <w:multiLevelType w:val="hybridMultilevel"/>
    <w:tmpl w:val="64326080"/>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27025AD"/>
    <w:multiLevelType w:val="hybridMultilevel"/>
    <w:tmpl w:val="2B02428C"/>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C26D28"/>
    <w:multiLevelType w:val="multilevel"/>
    <w:tmpl w:val="C862DDD8"/>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C84609"/>
    <w:multiLevelType w:val="hybridMultilevel"/>
    <w:tmpl w:val="14F452F0"/>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D63808"/>
    <w:multiLevelType w:val="hybridMultilevel"/>
    <w:tmpl w:val="76503A4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6186FA3"/>
    <w:multiLevelType w:val="hybridMultilevel"/>
    <w:tmpl w:val="64EAFD5C"/>
    <w:lvl w:ilvl="0" w:tplc="041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63652A"/>
    <w:multiLevelType w:val="multilevel"/>
    <w:tmpl w:val="8954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2919E9"/>
    <w:multiLevelType w:val="multilevel"/>
    <w:tmpl w:val="5128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5E0591"/>
    <w:multiLevelType w:val="multilevel"/>
    <w:tmpl w:val="6E1EFB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1636"/>
        </w:tabs>
        <w:ind w:left="1636"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1C5290"/>
    <w:multiLevelType w:val="hybridMultilevel"/>
    <w:tmpl w:val="34700C66"/>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D757223"/>
    <w:multiLevelType w:val="multilevel"/>
    <w:tmpl w:val="EE24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A113FE"/>
    <w:multiLevelType w:val="multilevel"/>
    <w:tmpl w:val="7638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31FEE"/>
    <w:multiLevelType w:val="multilevel"/>
    <w:tmpl w:val="3A9A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C1E83"/>
    <w:multiLevelType w:val="hybridMultilevel"/>
    <w:tmpl w:val="5B624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010D90"/>
    <w:multiLevelType w:val="hybridMultilevel"/>
    <w:tmpl w:val="1DAA4788"/>
    <w:lvl w:ilvl="0" w:tplc="04100015">
      <w:start w:val="1"/>
      <w:numFmt w:val="upp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4969748D"/>
    <w:multiLevelType w:val="multilevel"/>
    <w:tmpl w:val="20B6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7644BC"/>
    <w:multiLevelType w:val="hybridMultilevel"/>
    <w:tmpl w:val="BB3C794E"/>
    <w:lvl w:ilvl="0" w:tplc="04100015">
      <w:start w:val="1"/>
      <w:numFmt w:val="upperLetter"/>
      <w:lvlText w:val="%1."/>
      <w:lvlJc w:val="left"/>
      <w:pPr>
        <w:ind w:left="1080" w:hanging="360"/>
      </w:pPr>
    </w:lvl>
    <w:lvl w:ilvl="1" w:tplc="286AB712">
      <w:start w:val="1"/>
      <w:numFmt w:val="lowerLetter"/>
      <w:lvlText w:val="%2)"/>
      <w:lvlJc w:val="left"/>
      <w:pPr>
        <w:ind w:left="1800" w:hanging="360"/>
      </w:pPr>
      <w:rPr>
        <w:rFonts w:ascii="ArialMT" w:hAnsi="ArialMT" w:hint="default"/>
        <w:sz w:val="22"/>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D533352"/>
    <w:multiLevelType w:val="multilevel"/>
    <w:tmpl w:val="392A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5F2876"/>
    <w:multiLevelType w:val="hybridMultilevel"/>
    <w:tmpl w:val="E36AFC1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50A22D6"/>
    <w:multiLevelType w:val="multilevel"/>
    <w:tmpl w:val="2E82B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B964D1"/>
    <w:multiLevelType w:val="multilevel"/>
    <w:tmpl w:val="FAEC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701D24"/>
    <w:multiLevelType w:val="multilevel"/>
    <w:tmpl w:val="48B0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20E44"/>
    <w:multiLevelType w:val="multilevel"/>
    <w:tmpl w:val="EA72A80A"/>
    <w:lvl w:ilvl="0">
      <w:start w:val="1"/>
      <w:numFmt w:val="decimal"/>
      <w:lvlText w:val="%1."/>
      <w:lvlJc w:val="left"/>
      <w:pPr>
        <w:tabs>
          <w:tab w:val="num" w:pos="720"/>
        </w:tabs>
        <w:ind w:left="720" w:hanging="360"/>
      </w:pPr>
    </w:lvl>
    <w:lvl w:ilvl="1">
      <w:start w:val="1"/>
      <w:numFmt w:val="bullet"/>
      <w:lvlText w:val="o"/>
      <w:lvlJc w:val="left"/>
      <w:pPr>
        <w:tabs>
          <w:tab w:val="num" w:pos="1211"/>
        </w:tabs>
        <w:ind w:left="1211" w:hanging="360"/>
      </w:pPr>
      <w:rPr>
        <w:rFonts w:ascii="Courier New" w:hAnsi="Courier New" w:hint="default"/>
        <w:sz w:val="20"/>
      </w:rPr>
    </w:lvl>
    <w:lvl w:ilvl="2">
      <w:start w:val="1"/>
      <w:numFmt w:val="bullet"/>
      <w:lvlText w:val=""/>
      <w:lvlJc w:val="left"/>
      <w:pPr>
        <w:tabs>
          <w:tab w:val="num" w:pos="1495"/>
        </w:tabs>
        <w:ind w:left="1495"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701C96"/>
    <w:multiLevelType w:val="multilevel"/>
    <w:tmpl w:val="D696C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5D7F66"/>
    <w:multiLevelType w:val="hybridMultilevel"/>
    <w:tmpl w:val="A288CE6E"/>
    <w:lvl w:ilvl="0" w:tplc="04100017">
      <w:start w:val="1"/>
      <w:numFmt w:val="lowerLetter"/>
      <w:lvlText w:val="%1)"/>
      <w:lvlJc w:val="left"/>
      <w:pPr>
        <w:ind w:left="2520" w:hanging="360"/>
      </w:p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abstractNum w:abstractNumId="34" w15:restartNumberingAfterBreak="0">
    <w:nsid w:val="693554BB"/>
    <w:multiLevelType w:val="hybridMultilevel"/>
    <w:tmpl w:val="A4F6E21A"/>
    <w:lvl w:ilvl="0" w:tplc="7AC2C35E">
      <w:numFmt w:val="bullet"/>
      <w:lvlText w:val="-"/>
      <w:lvlJc w:val="left"/>
      <w:pPr>
        <w:ind w:left="720" w:hanging="360"/>
      </w:pPr>
      <w:rPr>
        <w:rFonts w:ascii="Verdana" w:eastAsia="Verdana" w:hAnsi="Verdana" w:cs="Verdana" w:hint="default"/>
        <w:w w:val="100"/>
        <w:sz w:val="16"/>
        <w:szCs w:val="16"/>
        <w:lang w:val="it-IT" w:eastAsia="en-US" w:bidi="ar-SA"/>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A1D170E"/>
    <w:multiLevelType w:val="multilevel"/>
    <w:tmpl w:val="4E70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793D13"/>
    <w:multiLevelType w:val="multilevel"/>
    <w:tmpl w:val="6952E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11"/>
        </w:tabs>
        <w:ind w:left="1211"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A103C0"/>
    <w:multiLevelType w:val="multilevel"/>
    <w:tmpl w:val="FE7A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2F35D1"/>
    <w:multiLevelType w:val="multilevel"/>
    <w:tmpl w:val="A1A0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0E2361"/>
    <w:multiLevelType w:val="multilevel"/>
    <w:tmpl w:val="063A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281663"/>
    <w:multiLevelType w:val="multilevel"/>
    <w:tmpl w:val="F63E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B24767"/>
    <w:multiLevelType w:val="multilevel"/>
    <w:tmpl w:val="FD5A1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970915"/>
    <w:multiLevelType w:val="multilevel"/>
    <w:tmpl w:val="57EA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1771A"/>
    <w:multiLevelType w:val="hybridMultilevel"/>
    <w:tmpl w:val="C562B78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C022054"/>
    <w:multiLevelType w:val="multilevel"/>
    <w:tmpl w:val="C102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FC1F08"/>
    <w:multiLevelType w:val="hybridMultilevel"/>
    <w:tmpl w:val="30D2625E"/>
    <w:lvl w:ilvl="0" w:tplc="0410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14262830">
    <w:abstractNumId w:val="1"/>
  </w:num>
  <w:num w:numId="2" w16cid:durableId="444542256">
    <w:abstractNumId w:val="37"/>
  </w:num>
  <w:num w:numId="3" w16cid:durableId="1248883067">
    <w:abstractNumId w:val="21"/>
  </w:num>
  <w:num w:numId="4" w16cid:durableId="202331075">
    <w:abstractNumId w:val="13"/>
  </w:num>
  <w:num w:numId="5" w16cid:durableId="50469222">
    <w:abstractNumId w:val="27"/>
  </w:num>
  <w:num w:numId="6" w16cid:durableId="1706906006">
    <w:abstractNumId w:val="12"/>
  </w:num>
  <w:num w:numId="7" w16cid:durableId="666905652">
    <w:abstractNumId w:val="18"/>
  </w:num>
  <w:num w:numId="8" w16cid:durableId="658311063">
    <w:abstractNumId w:val="4"/>
  </w:num>
  <w:num w:numId="9" w16cid:durableId="504511886">
    <w:abstractNumId w:val="43"/>
  </w:num>
  <w:num w:numId="10" w16cid:durableId="96482386">
    <w:abstractNumId w:val="10"/>
  </w:num>
  <w:num w:numId="11" w16cid:durableId="435297985">
    <w:abstractNumId w:val="9"/>
  </w:num>
  <w:num w:numId="12" w16cid:durableId="866336617">
    <w:abstractNumId w:val="11"/>
  </w:num>
  <w:num w:numId="13" w16cid:durableId="1862893353">
    <w:abstractNumId w:val="32"/>
  </w:num>
  <w:num w:numId="14" w16cid:durableId="1865173863">
    <w:abstractNumId w:val="2"/>
  </w:num>
  <w:num w:numId="15" w16cid:durableId="1181823353">
    <w:abstractNumId w:val="42"/>
  </w:num>
  <w:num w:numId="16" w16cid:durableId="1163351260">
    <w:abstractNumId w:val="19"/>
  </w:num>
  <w:num w:numId="17" w16cid:durableId="564341083">
    <w:abstractNumId w:val="15"/>
  </w:num>
  <w:num w:numId="18" w16cid:durableId="949972011">
    <w:abstractNumId w:val="28"/>
  </w:num>
  <w:num w:numId="19" w16cid:durableId="467892349">
    <w:abstractNumId w:val="31"/>
  </w:num>
  <w:num w:numId="20" w16cid:durableId="1355350287">
    <w:abstractNumId w:val="41"/>
  </w:num>
  <w:num w:numId="21" w16cid:durableId="1381395292">
    <w:abstractNumId w:val="17"/>
  </w:num>
  <w:num w:numId="22" w16cid:durableId="1478454415">
    <w:abstractNumId w:val="20"/>
  </w:num>
  <w:num w:numId="23" w16cid:durableId="717825198">
    <w:abstractNumId w:val="36"/>
  </w:num>
  <w:num w:numId="24" w16cid:durableId="1954750352">
    <w:abstractNumId w:val="35"/>
  </w:num>
  <w:num w:numId="25" w16cid:durableId="449595631">
    <w:abstractNumId w:val="8"/>
  </w:num>
  <w:num w:numId="26" w16cid:durableId="328144782">
    <w:abstractNumId w:val="7"/>
  </w:num>
  <w:num w:numId="27" w16cid:durableId="1996836788">
    <w:abstractNumId w:val="26"/>
  </w:num>
  <w:num w:numId="28" w16cid:durableId="280380053">
    <w:abstractNumId w:val="44"/>
  </w:num>
  <w:num w:numId="29" w16cid:durableId="1372726320">
    <w:abstractNumId w:val="3"/>
  </w:num>
  <w:num w:numId="30" w16cid:durableId="964510228">
    <w:abstractNumId w:val="38"/>
  </w:num>
  <w:num w:numId="31" w16cid:durableId="421681857">
    <w:abstractNumId w:val="16"/>
  </w:num>
  <w:num w:numId="32" w16cid:durableId="749422192">
    <w:abstractNumId w:val="40"/>
  </w:num>
  <w:num w:numId="33" w16cid:durableId="1329551177">
    <w:abstractNumId w:val="39"/>
  </w:num>
  <w:num w:numId="34" w16cid:durableId="1063597558">
    <w:abstractNumId w:val="30"/>
  </w:num>
  <w:num w:numId="35" w16cid:durableId="1796172314">
    <w:abstractNumId w:val="29"/>
  </w:num>
  <w:num w:numId="36" w16cid:durableId="1483812690">
    <w:abstractNumId w:val="5"/>
  </w:num>
  <w:num w:numId="37" w16cid:durableId="162867350">
    <w:abstractNumId w:val="14"/>
  </w:num>
  <w:num w:numId="38" w16cid:durableId="634524486">
    <w:abstractNumId w:val="45"/>
  </w:num>
  <w:num w:numId="39" w16cid:durableId="1967849893">
    <w:abstractNumId w:val="23"/>
  </w:num>
  <w:num w:numId="40" w16cid:durableId="943072503">
    <w:abstractNumId w:val="25"/>
  </w:num>
  <w:num w:numId="41" w16cid:durableId="1022589725">
    <w:abstractNumId w:val="33"/>
  </w:num>
  <w:num w:numId="42" w16cid:durableId="1874803752">
    <w:abstractNumId w:val="6"/>
  </w:num>
  <w:num w:numId="43" w16cid:durableId="1368339257">
    <w:abstractNumId w:val="24"/>
  </w:num>
  <w:num w:numId="44" w16cid:durableId="848638497">
    <w:abstractNumId w:val="34"/>
  </w:num>
  <w:num w:numId="45" w16cid:durableId="461731000">
    <w:abstractNumId w:val="0"/>
  </w:num>
  <w:num w:numId="46" w16cid:durableId="145442411">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7CA"/>
    <w:rsid w:val="0000139C"/>
    <w:rsid w:val="00002C93"/>
    <w:rsid w:val="00032CCB"/>
    <w:rsid w:val="00046310"/>
    <w:rsid w:val="00051DAD"/>
    <w:rsid w:val="0005427A"/>
    <w:rsid w:val="00054F5D"/>
    <w:rsid w:val="00060AAC"/>
    <w:rsid w:val="00067C48"/>
    <w:rsid w:val="000716CF"/>
    <w:rsid w:val="000743A1"/>
    <w:rsid w:val="000757A4"/>
    <w:rsid w:val="00090BDB"/>
    <w:rsid w:val="000A0521"/>
    <w:rsid w:val="000B22BA"/>
    <w:rsid w:val="000D1DDD"/>
    <w:rsid w:val="000D3F59"/>
    <w:rsid w:val="000F064D"/>
    <w:rsid w:val="00115858"/>
    <w:rsid w:val="00134CCB"/>
    <w:rsid w:val="00145E2F"/>
    <w:rsid w:val="0015199C"/>
    <w:rsid w:val="00154898"/>
    <w:rsid w:val="00154B88"/>
    <w:rsid w:val="001D3190"/>
    <w:rsid w:val="001D442E"/>
    <w:rsid w:val="001F317D"/>
    <w:rsid w:val="001F73DD"/>
    <w:rsid w:val="00201CD0"/>
    <w:rsid w:val="00220F81"/>
    <w:rsid w:val="002404BE"/>
    <w:rsid w:val="002523D3"/>
    <w:rsid w:val="002707B4"/>
    <w:rsid w:val="0028181E"/>
    <w:rsid w:val="00292A60"/>
    <w:rsid w:val="00297394"/>
    <w:rsid w:val="002976E6"/>
    <w:rsid w:val="002A1FF4"/>
    <w:rsid w:val="002B7D8C"/>
    <w:rsid w:val="002C09FA"/>
    <w:rsid w:val="002C226C"/>
    <w:rsid w:val="002E6FE4"/>
    <w:rsid w:val="002E7FDB"/>
    <w:rsid w:val="00304F40"/>
    <w:rsid w:val="00320FE3"/>
    <w:rsid w:val="00321377"/>
    <w:rsid w:val="00321C12"/>
    <w:rsid w:val="00323F94"/>
    <w:rsid w:val="00347A79"/>
    <w:rsid w:val="003534EA"/>
    <w:rsid w:val="00363F0C"/>
    <w:rsid w:val="00374A3C"/>
    <w:rsid w:val="00382E2C"/>
    <w:rsid w:val="00383F73"/>
    <w:rsid w:val="003856A5"/>
    <w:rsid w:val="00392F9B"/>
    <w:rsid w:val="003B6A68"/>
    <w:rsid w:val="003C0B9E"/>
    <w:rsid w:val="003D1D48"/>
    <w:rsid w:val="003E5DFD"/>
    <w:rsid w:val="003E7457"/>
    <w:rsid w:val="003F2EAC"/>
    <w:rsid w:val="004055E9"/>
    <w:rsid w:val="00414250"/>
    <w:rsid w:val="004443E2"/>
    <w:rsid w:val="004567CA"/>
    <w:rsid w:val="0046169D"/>
    <w:rsid w:val="00462336"/>
    <w:rsid w:val="00463C1B"/>
    <w:rsid w:val="00463C6D"/>
    <w:rsid w:val="00467801"/>
    <w:rsid w:val="00472021"/>
    <w:rsid w:val="00477691"/>
    <w:rsid w:val="00481566"/>
    <w:rsid w:val="00492E9C"/>
    <w:rsid w:val="004A074E"/>
    <w:rsid w:val="004B0E8F"/>
    <w:rsid w:val="004F1AAD"/>
    <w:rsid w:val="00517AFC"/>
    <w:rsid w:val="00526893"/>
    <w:rsid w:val="0053542A"/>
    <w:rsid w:val="005377B0"/>
    <w:rsid w:val="00544EA6"/>
    <w:rsid w:val="00546EE1"/>
    <w:rsid w:val="00564E60"/>
    <w:rsid w:val="0058098D"/>
    <w:rsid w:val="005905F3"/>
    <w:rsid w:val="005B38B0"/>
    <w:rsid w:val="00610FF2"/>
    <w:rsid w:val="00614FA8"/>
    <w:rsid w:val="006255D5"/>
    <w:rsid w:val="00636A87"/>
    <w:rsid w:val="006549C0"/>
    <w:rsid w:val="006734B1"/>
    <w:rsid w:val="006743B7"/>
    <w:rsid w:val="006804F8"/>
    <w:rsid w:val="00684175"/>
    <w:rsid w:val="006A3058"/>
    <w:rsid w:val="006B2025"/>
    <w:rsid w:val="006C4410"/>
    <w:rsid w:val="006D2A77"/>
    <w:rsid w:val="006D7577"/>
    <w:rsid w:val="006E5911"/>
    <w:rsid w:val="006F3A34"/>
    <w:rsid w:val="006F53BA"/>
    <w:rsid w:val="00701C36"/>
    <w:rsid w:val="00704439"/>
    <w:rsid w:val="007122D9"/>
    <w:rsid w:val="00714F1F"/>
    <w:rsid w:val="00727D9A"/>
    <w:rsid w:val="007327F7"/>
    <w:rsid w:val="007675A3"/>
    <w:rsid w:val="007719E2"/>
    <w:rsid w:val="00842DED"/>
    <w:rsid w:val="00846E80"/>
    <w:rsid w:val="0084757F"/>
    <w:rsid w:val="0085332E"/>
    <w:rsid w:val="00885742"/>
    <w:rsid w:val="00891450"/>
    <w:rsid w:val="00893A16"/>
    <w:rsid w:val="008B2A1D"/>
    <w:rsid w:val="008B7443"/>
    <w:rsid w:val="008E41FE"/>
    <w:rsid w:val="009120BC"/>
    <w:rsid w:val="0091716A"/>
    <w:rsid w:val="0093300C"/>
    <w:rsid w:val="00933739"/>
    <w:rsid w:val="00935485"/>
    <w:rsid w:val="00936D0D"/>
    <w:rsid w:val="0095689A"/>
    <w:rsid w:val="0097420A"/>
    <w:rsid w:val="00975EE8"/>
    <w:rsid w:val="00976A8C"/>
    <w:rsid w:val="00976D69"/>
    <w:rsid w:val="00977A11"/>
    <w:rsid w:val="0099065C"/>
    <w:rsid w:val="00994E52"/>
    <w:rsid w:val="009C1D41"/>
    <w:rsid w:val="00A0010F"/>
    <w:rsid w:val="00A00AAC"/>
    <w:rsid w:val="00A11139"/>
    <w:rsid w:val="00A43CC5"/>
    <w:rsid w:val="00A548A0"/>
    <w:rsid w:val="00A61010"/>
    <w:rsid w:val="00A66134"/>
    <w:rsid w:val="00A81ACC"/>
    <w:rsid w:val="00A90BE3"/>
    <w:rsid w:val="00AB0690"/>
    <w:rsid w:val="00AB1AD0"/>
    <w:rsid w:val="00AB7D43"/>
    <w:rsid w:val="00AF57CA"/>
    <w:rsid w:val="00B03D5B"/>
    <w:rsid w:val="00B11A33"/>
    <w:rsid w:val="00B32B18"/>
    <w:rsid w:val="00B458B5"/>
    <w:rsid w:val="00B559A5"/>
    <w:rsid w:val="00B612EB"/>
    <w:rsid w:val="00B62437"/>
    <w:rsid w:val="00B800D1"/>
    <w:rsid w:val="00B85798"/>
    <w:rsid w:val="00BA7C93"/>
    <w:rsid w:val="00BB18DA"/>
    <w:rsid w:val="00BB4AA3"/>
    <w:rsid w:val="00BC2CBB"/>
    <w:rsid w:val="00BC6582"/>
    <w:rsid w:val="00BD2DC6"/>
    <w:rsid w:val="00BD7EDC"/>
    <w:rsid w:val="00BE2A74"/>
    <w:rsid w:val="00BF701F"/>
    <w:rsid w:val="00C200CB"/>
    <w:rsid w:val="00C30376"/>
    <w:rsid w:val="00C54696"/>
    <w:rsid w:val="00C60A65"/>
    <w:rsid w:val="00CA0BC6"/>
    <w:rsid w:val="00CA3DE6"/>
    <w:rsid w:val="00CF108C"/>
    <w:rsid w:val="00CF33B1"/>
    <w:rsid w:val="00CF477B"/>
    <w:rsid w:val="00D15C13"/>
    <w:rsid w:val="00D455C1"/>
    <w:rsid w:val="00D64912"/>
    <w:rsid w:val="00D74082"/>
    <w:rsid w:val="00D82BEA"/>
    <w:rsid w:val="00DA1730"/>
    <w:rsid w:val="00DB1C3D"/>
    <w:rsid w:val="00DC3AED"/>
    <w:rsid w:val="00DC6FFE"/>
    <w:rsid w:val="00DE2A12"/>
    <w:rsid w:val="00DE69FC"/>
    <w:rsid w:val="00DE6B35"/>
    <w:rsid w:val="00E069FC"/>
    <w:rsid w:val="00E2536A"/>
    <w:rsid w:val="00E332A4"/>
    <w:rsid w:val="00E42D78"/>
    <w:rsid w:val="00E43B28"/>
    <w:rsid w:val="00E45227"/>
    <w:rsid w:val="00E47362"/>
    <w:rsid w:val="00E61A4F"/>
    <w:rsid w:val="00E853E1"/>
    <w:rsid w:val="00EA08FC"/>
    <w:rsid w:val="00EA569D"/>
    <w:rsid w:val="00EB09A1"/>
    <w:rsid w:val="00EB3691"/>
    <w:rsid w:val="00EC7269"/>
    <w:rsid w:val="00EF7358"/>
    <w:rsid w:val="00F10452"/>
    <w:rsid w:val="00F12176"/>
    <w:rsid w:val="00F12CBB"/>
    <w:rsid w:val="00F54681"/>
    <w:rsid w:val="00F60472"/>
    <w:rsid w:val="00F65783"/>
    <w:rsid w:val="00F70646"/>
    <w:rsid w:val="00F748FE"/>
    <w:rsid w:val="00F84AC1"/>
    <w:rsid w:val="00FA05A8"/>
    <w:rsid w:val="00FB5596"/>
    <w:rsid w:val="00FD58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C0AC6"/>
  <w15:chartTrackingRefBased/>
  <w15:docId w15:val="{922278CB-7FA5-1C49-BACA-CCA5AAF8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t-IT"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21C12"/>
    <w:pPr>
      <w:spacing w:after="0" w:line="240" w:lineRule="auto"/>
      <w:jc w:val="left"/>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AF57CA"/>
    <w:pPr>
      <w:spacing w:before="300" w:after="40"/>
      <w:outlineLvl w:val="0"/>
    </w:pPr>
    <w:rPr>
      <w:smallCaps/>
      <w:spacing w:val="5"/>
      <w:sz w:val="32"/>
      <w:szCs w:val="32"/>
    </w:rPr>
  </w:style>
  <w:style w:type="paragraph" w:styleId="Titolo2">
    <w:name w:val="heading 2"/>
    <w:basedOn w:val="Normale"/>
    <w:next w:val="Normale"/>
    <w:link w:val="Titolo2Carattere"/>
    <w:uiPriority w:val="9"/>
    <w:semiHidden/>
    <w:unhideWhenUsed/>
    <w:qFormat/>
    <w:rsid w:val="00AF57CA"/>
    <w:pPr>
      <w:spacing w:before="240" w:after="80"/>
      <w:outlineLvl w:val="1"/>
    </w:pPr>
    <w:rPr>
      <w:smallCaps/>
      <w:spacing w:val="5"/>
      <w:sz w:val="28"/>
      <w:szCs w:val="28"/>
    </w:rPr>
  </w:style>
  <w:style w:type="paragraph" w:styleId="Titolo3">
    <w:name w:val="heading 3"/>
    <w:basedOn w:val="Normale"/>
    <w:next w:val="Normale"/>
    <w:link w:val="Titolo3Carattere"/>
    <w:uiPriority w:val="9"/>
    <w:unhideWhenUsed/>
    <w:qFormat/>
    <w:rsid w:val="00AF57CA"/>
    <w:pPr>
      <w:outlineLvl w:val="2"/>
    </w:pPr>
    <w:rPr>
      <w:smallCaps/>
      <w:spacing w:val="5"/>
    </w:rPr>
  </w:style>
  <w:style w:type="paragraph" w:styleId="Titolo4">
    <w:name w:val="heading 4"/>
    <w:basedOn w:val="Normale"/>
    <w:next w:val="Normale"/>
    <w:link w:val="Titolo4Carattere"/>
    <w:uiPriority w:val="9"/>
    <w:unhideWhenUsed/>
    <w:qFormat/>
    <w:rsid w:val="00AF57CA"/>
    <w:pPr>
      <w:spacing w:before="240"/>
      <w:outlineLvl w:val="3"/>
    </w:pPr>
    <w:rPr>
      <w:smallCaps/>
      <w:spacing w:val="10"/>
      <w:sz w:val="22"/>
      <w:szCs w:val="22"/>
    </w:rPr>
  </w:style>
  <w:style w:type="paragraph" w:styleId="Titolo5">
    <w:name w:val="heading 5"/>
    <w:basedOn w:val="Normale"/>
    <w:next w:val="Normale"/>
    <w:link w:val="Titolo5Carattere"/>
    <w:uiPriority w:val="9"/>
    <w:semiHidden/>
    <w:unhideWhenUsed/>
    <w:qFormat/>
    <w:rsid w:val="00AF57CA"/>
    <w:pPr>
      <w:spacing w:before="200"/>
      <w:outlineLvl w:val="4"/>
    </w:pPr>
    <w:rPr>
      <w:smallCaps/>
      <w:color w:val="C45911" w:themeColor="accent2" w:themeShade="BF"/>
      <w:spacing w:val="10"/>
      <w:sz w:val="22"/>
      <w:szCs w:val="26"/>
    </w:rPr>
  </w:style>
  <w:style w:type="paragraph" w:styleId="Titolo6">
    <w:name w:val="heading 6"/>
    <w:basedOn w:val="Normale"/>
    <w:next w:val="Normale"/>
    <w:link w:val="Titolo6Carattere"/>
    <w:uiPriority w:val="9"/>
    <w:semiHidden/>
    <w:unhideWhenUsed/>
    <w:qFormat/>
    <w:rsid w:val="00AF57CA"/>
    <w:pPr>
      <w:outlineLvl w:val="5"/>
    </w:pPr>
    <w:rPr>
      <w:smallCaps/>
      <w:color w:val="ED7D31" w:themeColor="accent2"/>
      <w:spacing w:val="5"/>
      <w:sz w:val="22"/>
    </w:rPr>
  </w:style>
  <w:style w:type="paragraph" w:styleId="Titolo7">
    <w:name w:val="heading 7"/>
    <w:basedOn w:val="Normale"/>
    <w:next w:val="Normale"/>
    <w:link w:val="Titolo7Carattere"/>
    <w:uiPriority w:val="9"/>
    <w:semiHidden/>
    <w:unhideWhenUsed/>
    <w:qFormat/>
    <w:rsid w:val="00AF57CA"/>
    <w:pPr>
      <w:outlineLvl w:val="6"/>
    </w:pPr>
    <w:rPr>
      <w:b/>
      <w:smallCaps/>
      <w:color w:val="ED7D31" w:themeColor="accent2"/>
      <w:spacing w:val="10"/>
    </w:rPr>
  </w:style>
  <w:style w:type="paragraph" w:styleId="Titolo8">
    <w:name w:val="heading 8"/>
    <w:basedOn w:val="Normale"/>
    <w:next w:val="Normale"/>
    <w:link w:val="Titolo8Carattere"/>
    <w:uiPriority w:val="9"/>
    <w:semiHidden/>
    <w:unhideWhenUsed/>
    <w:qFormat/>
    <w:rsid w:val="00AF57CA"/>
    <w:pPr>
      <w:outlineLvl w:val="7"/>
    </w:pPr>
    <w:rPr>
      <w:b/>
      <w:i/>
      <w:smallCaps/>
      <w:color w:val="C45911" w:themeColor="accent2" w:themeShade="BF"/>
    </w:rPr>
  </w:style>
  <w:style w:type="paragraph" w:styleId="Titolo9">
    <w:name w:val="heading 9"/>
    <w:basedOn w:val="Normale"/>
    <w:next w:val="Normale"/>
    <w:link w:val="Titolo9Carattere"/>
    <w:uiPriority w:val="9"/>
    <w:semiHidden/>
    <w:unhideWhenUsed/>
    <w:qFormat/>
    <w:rsid w:val="00AF57CA"/>
    <w:pPr>
      <w:outlineLvl w:val="8"/>
    </w:pPr>
    <w:rPr>
      <w:b/>
      <w:i/>
      <w:smallCaps/>
      <w:color w:val="823B0B"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F57CA"/>
    <w:rPr>
      <w:smallCaps/>
      <w:spacing w:val="5"/>
      <w:sz w:val="32"/>
      <w:szCs w:val="32"/>
    </w:rPr>
  </w:style>
  <w:style w:type="character" w:customStyle="1" w:styleId="Titolo2Carattere">
    <w:name w:val="Titolo 2 Carattere"/>
    <w:basedOn w:val="Carpredefinitoparagrafo"/>
    <w:link w:val="Titolo2"/>
    <w:uiPriority w:val="9"/>
    <w:semiHidden/>
    <w:rsid w:val="00AF57CA"/>
    <w:rPr>
      <w:smallCaps/>
      <w:spacing w:val="5"/>
      <w:sz w:val="28"/>
      <w:szCs w:val="28"/>
    </w:rPr>
  </w:style>
  <w:style w:type="character" w:customStyle="1" w:styleId="Titolo3Carattere">
    <w:name w:val="Titolo 3 Carattere"/>
    <w:basedOn w:val="Carpredefinitoparagrafo"/>
    <w:link w:val="Titolo3"/>
    <w:uiPriority w:val="9"/>
    <w:rsid w:val="00AF57CA"/>
    <w:rPr>
      <w:smallCaps/>
      <w:spacing w:val="5"/>
      <w:sz w:val="24"/>
      <w:szCs w:val="24"/>
    </w:rPr>
  </w:style>
  <w:style w:type="character" w:customStyle="1" w:styleId="Titolo4Carattere">
    <w:name w:val="Titolo 4 Carattere"/>
    <w:basedOn w:val="Carpredefinitoparagrafo"/>
    <w:link w:val="Titolo4"/>
    <w:uiPriority w:val="9"/>
    <w:rsid w:val="00AF57CA"/>
    <w:rPr>
      <w:smallCaps/>
      <w:spacing w:val="10"/>
      <w:sz w:val="22"/>
      <w:szCs w:val="22"/>
    </w:rPr>
  </w:style>
  <w:style w:type="character" w:customStyle="1" w:styleId="Titolo5Carattere">
    <w:name w:val="Titolo 5 Carattere"/>
    <w:basedOn w:val="Carpredefinitoparagrafo"/>
    <w:link w:val="Titolo5"/>
    <w:uiPriority w:val="9"/>
    <w:semiHidden/>
    <w:rsid w:val="00AF57CA"/>
    <w:rPr>
      <w:smallCaps/>
      <w:color w:val="C45911" w:themeColor="accent2" w:themeShade="BF"/>
      <w:spacing w:val="10"/>
      <w:sz w:val="22"/>
      <w:szCs w:val="26"/>
    </w:rPr>
  </w:style>
  <w:style w:type="character" w:customStyle="1" w:styleId="Titolo6Carattere">
    <w:name w:val="Titolo 6 Carattere"/>
    <w:basedOn w:val="Carpredefinitoparagrafo"/>
    <w:link w:val="Titolo6"/>
    <w:uiPriority w:val="9"/>
    <w:semiHidden/>
    <w:rsid w:val="00AF57CA"/>
    <w:rPr>
      <w:smallCaps/>
      <w:color w:val="ED7D31" w:themeColor="accent2"/>
      <w:spacing w:val="5"/>
      <w:sz w:val="22"/>
    </w:rPr>
  </w:style>
  <w:style w:type="character" w:customStyle="1" w:styleId="Titolo7Carattere">
    <w:name w:val="Titolo 7 Carattere"/>
    <w:basedOn w:val="Carpredefinitoparagrafo"/>
    <w:link w:val="Titolo7"/>
    <w:uiPriority w:val="9"/>
    <w:semiHidden/>
    <w:rsid w:val="00AF57CA"/>
    <w:rPr>
      <w:b/>
      <w:smallCaps/>
      <w:color w:val="ED7D31" w:themeColor="accent2"/>
      <w:spacing w:val="10"/>
    </w:rPr>
  </w:style>
  <w:style w:type="character" w:customStyle="1" w:styleId="Titolo8Carattere">
    <w:name w:val="Titolo 8 Carattere"/>
    <w:basedOn w:val="Carpredefinitoparagrafo"/>
    <w:link w:val="Titolo8"/>
    <w:uiPriority w:val="9"/>
    <w:semiHidden/>
    <w:rsid w:val="00AF57CA"/>
    <w:rPr>
      <w:b/>
      <w:i/>
      <w:smallCaps/>
      <w:color w:val="C45911" w:themeColor="accent2" w:themeShade="BF"/>
    </w:rPr>
  </w:style>
  <w:style w:type="character" w:customStyle="1" w:styleId="Titolo9Carattere">
    <w:name w:val="Titolo 9 Carattere"/>
    <w:basedOn w:val="Carpredefinitoparagrafo"/>
    <w:link w:val="Titolo9"/>
    <w:uiPriority w:val="9"/>
    <w:semiHidden/>
    <w:rsid w:val="00AF57CA"/>
    <w:rPr>
      <w:b/>
      <w:i/>
      <w:smallCaps/>
      <w:color w:val="823B0B" w:themeColor="accent2" w:themeShade="7F"/>
    </w:rPr>
  </w:style>
  <w:style w:type="paragraph" w:styleId="Didascalia">
    <w:name w:val="caption"/>
    <w:basedOn w:val="Normale"/>
    <w:next w:val="Normale"/>
    <w:uiPriority w:val="35"/>
    <w:semiHidden/>
    <w:unhideWhenUsed/>
    <w:qFormat/>
    <w:rsid w:val="00AF57CA"/>
    <w:rPr>
      <w:b/>
      <w:bCs/>
      <w:caps/>
      <w:sz w:val="16"/>
      <w:szCs w:val="18"/>
    </w:rPr>
  </w:style>
  <w:style w:type="paragraph" w:styleId="Titolo">
    <w:name w:val="Title"/>
    <w:basedOn w:val="Normale"/>
    <w:next w:val="Normale"/>
    <w:link w:val="TitoloCarattere"/>
    <w:uiPriority w:val="10"/>
    <w:qFormat/>
    <w:rsid w:val="00AF57CA"/>
    <w:pPr>
      <w:pBdr>
        <w:top w:val="single" w:sz="12" w:space="1" w:color="ED7D31" w:themeColor="accent2"/>
      </w:pBdr>
      <w:jc w:val="right"/>
    </w:pPr>
    <w:rPr>
      <w:smallCaps/>
      <w:sz w:val="48"/>
      <w:szCs w:val="48"/>
    </w:rPr>
  </w:style>
  <w:style w:type="character" w:customStyle="1" w:styleId="TitoloCarattere">
    <w:name w:val="Titolo Carattere"/>
    <w:basedOn w:val="Carpredefinitoparagrafo"/>
    <w:link w:val="Titolo"/>
    <w:uiPriority w:val="10"/>
    <w:rsid w:val="00AF57CA"/>
    <w:rPr>
      <w:smallCaps/>
      <w:sz w:val="48"/>
      <w:szCs w:val="48"/>
    </w:rPr>
  </w:style>
  <w:style w:type="paragraph" w:styleId="Sottotitolo">
    <w:name w:val="Subtitle"/>
    <w:basedOn w:val="Normale"/>
    <w:next w:val="Normale"/>
    <w:link w:val="SottotitoloCarattere"/>
    <w:uiPriority w:val="11"/>
    <w:qFormat/>
    <w:rsid w:val="00AF57CA"/>
    <w:pPr>
      <w:spacing w:after="720"/>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AF57CA"/>
    <w:rPr>
      <w:rFonts w:asciiTheme="majorHAnsi" w:eastAsiaTheme="majorEastAsia" w:hAnsiTheme="majorHAnsi" w:cstheme="majorBidi"/>
      <w:szCs w:val="22"/>
    </w:rPr>
  </w:style>
  <w:style w:type="character" w:styleId="Enfasigrassetto">
    <w:name w:val="Strong"/>
    <w:uiPriority w:val="22"/>
    <w:qFormat/>
    <w:rsid w:val="00AF57CA"/>
    <w:rPr>
      <w:b/>
      <w:color w:val="ED7D31" w:themeColor="accent2"/>
    </w:rPr>
  </w:style>
  <w:style w:type="character" w:styleId="Enfasicorsivo">
    <w:name w:val="Emphasis"/>
    <w:uiPriority w:val="20"/>
    <w:qFormat/>
    <w:rsid w:val="00AF57CA"/>
    <w:rPr>
      <w:b/>
      <w:i/>
      <w:spacing w:val="10"/>
    </w:rPr>
  </w:style>
  <w:style w:type="paragraph" w:styleId="Nessunaspaziatura">
    <w:name w:val="No Spacing"/>
    <w:basedOn w:val="Normale"/>
    <w:link w:val="NessunaspaziaturaCarattere"/>
    <w:uiPriority w:val="1"/>
    <w:qFormat/>
    <w:rsid w:val="00AF57CA"/>
  </w:style>
  <w:style w:type="character" w:customStyle="1" w:styleId="NessunaspaziaturaCarattere">
    <w:name w:val="Nessuna spaziatura Carattere"/>
    <w:basedOn w:val="Carpredefinitoparagrafo"/>
    <w:link w:val="Nessunaspaziatura"/>
    <w:uiPriority w:val="1"/>
    <w:rsid w:val="00AF57CA"/>
  </w:style>
  <w:style w:type="paragraph" w:styleId="Paragrafoelenco">
    <w:name w:val="List Paragraph"/>
    <w:basedOn w:val="Normale"/>
    <w:uiPriority w:val="34"/>
    <w:qFormat/>
    <w:rsid w:val="00AF57CA"/>
    <w:pPr>
      <w:ind w:left="720"/>
      <w:contextualSpacing/>
    </w:pPr>
  </w:style>
  <w:style w:type="paragraph" w:styleId="Citazione">
    <w:name w:val="Quote"/>
    <w:basedOn w:val="Normale"/>
    <w:next w:val="Normale"/>
    <w:link w:val="CitazioneCarattere"/>
    <w:uiPriority w:val="29"/>
    <w:qFormat/>
    <w:rsid w:val="00AF57CA"/>
    <w:rPr>
      <w:i/>
    </w:rPr>
  </w:style>
  <w:style w:type="character" w:customStyle="1" w:styleId="CitazioneCarattere">
    <w:name w:val="Citazione Carattere"/>
    <w:basedOn w:val="Carpredefinitoparagrafo"/>
    <w:link w:val="Citazione"/>
    <w:uiPriority w:val="29"/>
    <w:rsid w:val="00AF57CA"/>
    <w:rPr>
      <w:i/>
    </w:rPr>
  </w:style>
  <w:style w:type="paragraph" w:styleId="Citazioneintensa">
    <w:name w:val="Intense Quote"/>
    <w:basedOn w:val="Normale"/>
    <w:next w:val="Normale"/>
    <w:link w:val="CitazioneintensaCarattere"/>
    <w:uiPriority w:val="30"/>
    <w:qFormat/>
    <w:rsid w:val="00AF57CA"/>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AF57CA"/>
    <w:rPr>
      <w:b/>
      <w:i/>
      <w:color w:val="FFFFFF" w:themeColor="background1"/>
      <w:shd w:val="clear" w:color="auto" w:fill="ED7D31" w:themeFill="accent2"/>
    </w:rPr>
  </w:style>
  <w:style w:type="character" w:styleId="Enfasidelicata">
    <w:name w:val="Subtle Emphasis"/>
    <w:uiPriority w:val="19"/>
    <w:qFormat/>
    <w:rsid w:val="00AF57CA"/>
    <w:rPr>
      <w:i/>
    </w:rPr>
  </w:style>
  <w:style w:type="character" w:styleId="Enfasiintensa">
    <w:name w:val="Intense Emphasis"/>
    <w:uiPriority w:val="21"/>
    <w:qFormat/>
    <w:rsid w:val="00AF57CA"/>
    <w:rPr>
      <w:b/>
      <w:i/>
      <w:color w:val="ED7D31" w:themeColor="accent2"/>
      <w:spacing w:val="10"/>
    </w:rPr>
  </w:style>
  <w:style w:type="character" w:styleId="Riferimentodelicato">
    <w:name w:val="Subtle Reference"/>
    <w:uiPriority w:val="31"/>
    <w:qFormat/>
    <w:rsid w:val="00AF57CA"/>
    <w:rPr>
      <w:b/>
    </w:rPr>
  </w:style>
  <w:style w:type="character" w:styleId="Riferimentointenso">
    <w:name w:val="Intense Reference"/>
    <w:uiPriority w:val="32"/>
    <w:qFormat/>
    <w:rsid w:val="00AF57CA"/>
    <w:rPr>
      <w:b/>
      <w:bCs/>
      <w:smallCaps/>
      <w:spacing w:val="5"/>
      <w:sz w:val="22"/>
      <w:szCs w:val="22"/>
      <w:u w:val="single"/>
    </w:rPr>
  </w:style>
  <w:style w:type="character" w:styleId="Titolodellibro">
    <w:name w:val="Book Title"/>
    <w:uiPriority w:val="33"/>
    <w:qFormat/>
    <w:rsid w:val="00AF57CA"/>
    <w:rPr>
      <w:rFonts w:asciiTheme="majorHAnsi" w:eastAsiaTheme="majorEastAsia" w:hAnsiTheme="majorHAnsi" w:cstheme="majorBidi"/>
      <w:i/>
      <w:iCs/>
      <w:sz w:val="20"/>
      <w:szCs w:val="20"/>
    </w:rPr>
  </w:style>
  <w:style w:type="paragraph" w:styleId="Titolosommario">
    <w:name w:val="TOC Heading"/>
    <w:basedOn w:val="Titolo1"/>
    <w:next w:val="Normale"/>
    <w:uiPriority w:val="39"/>
    <w:semiHidden/>
    <w:unhideWhenUsed/>
    <w:qFormat/>
    <w:rsid w:val="00AF57CA"/>
    <w:pPr>
      <w:outlineLvl w:val="9"/>
    </w:pPr>
  </w:style>
  <w:style w:type="character" w:styleId="Collegamentoipertestuale">
    <w:name w:val="Hyperlink"/>
    <w:rsid w:val="00AF57CA"/>
    <w:rPr>
      <w:color w:val="0000FF"/>
      <w:u w:val="single"/>
    </w:rPr>
  </w:style>
  <w:style w:type="paragraph" w:styleId="NormaleWeb">
    <w:name w:val="Normal (Web)"/>
    <w:basedOn w:val="Normale"/>
    <w:uiPriority w:val="99"/>
    <w:unhideWhenUsed/>
    <w:rsid w:val="006549C0"/>
    <w:pPr>
      <w:spacing w:before="100" w:beforeAutospacing="1" w:after="100" w:afterAutospacing="1"/>
    </w:pPr>
  </w:style>
  <w:style w:type="table" w:styleId="Grigliatabella">
    <w:name w:val="Table Grid"/>
    <w:basedOn w:val="Tabellanormale"/>
    <w:uiPriority w:val="39"/>
    <w:rsid w:val="00654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F84AC1"/>
    <w:pPr>
      <w:tabs>
        <w:tab w:val="center" w:pos="4819"/>
        <w:tab w:val="right" w:pos="9638"/>
      </w:tabs>
    </w:pPr>
  </w:style>
  <w:style w:type="character" w:customStyle="1" w:styleId="IntestazioneCarattere">
    <w:name w:val="Intestazione Carattere"/>
    <w:basedOn w:val="Carpredefinitoparagrafo"/>
    <w:link w:val="Intestazione"/>
    <w:rsid w:val="00F84AC1"/>
  </w:style>
  <w:style w:type="paragraph" w:styleId="Pidipagina">
    <w:name w:val="footer"/>
    <w:basedOn w:val="Normale"/>
    <w:link w:val="PidipaginaCarattere"/>
    <w:uiPriority w:val="99"/>
    <w:unhideWhenUsed/>
    <w:rsid w:val="00F84AC1"/>
    <w:pPr>
      <w:tabs>
        <w:tab w:val="center" w:pos="4819"/>
        <w:tab w:val="right" w:pos="9638"/>
      </w:tabs>
    </w:pPr>
  </w:style>
  <w:style w:type="character" w:customStyle="1" w:styleId="PidipaginaCarattere">
    <w:name w:val="Piè di pagina Carattere"/>
    <w:basedOn w:val="Carpredefinitoparagrafo"/>
    <w:link w:val="Pidipagina"/>
    <w:uiPriority w:val="99"/>
    <w:rsid w:val="00F84AC1"/>
  </w:style>
  <w:style w:type="character" w:styleId="Numeropagina">
    <w:name w:val="page number"/>
    <w:basedOn w:val="Carpredefinitoparagrafo"/>
    <w:uiPriority w:val="99"/>
    <w:semiHidden/>
    <w:unhideWhenUsed/>
    <w:rsid w:val="00462336"/>
  </w:style>
  <w:style w:type="paragraph" w:customStyle="1" w:styleId="Heading">
    <w:name w:val="Heading"/>
    <w:basedOn w:val="Normale"/>
    <w:next w:val="Sottotitolo"/>
    <w:rsid w:val="006F3A34"/>
    <w:pPr>
      <w:suppressAutoHyphens/>
      <w:autoSpaceDN w:val="0"/>
      <w:jc w:val="center"/>
    </w:pPr>
    <w:rPr>
      <w:b/>
      <w:bCs/>
      <w:kern w:val="3"/>
      <w:sz w:val="60"/>
      <w:lang w:eastAsia="zh-CN"/>
    </w:rPr>
  </w:style>
  <w:style w:type="paragraph" w:styleId="Iniziomodulo-z">
    <w:name w:val="HTML Top of Form"/>
    <w:basedOn w:val="Normale"/>
    <w:next w:val="Normale"/>
    <w:link w:val="Iniziomodulo-zCarattere"/>
    <w:hidden/>
    <w:uiPriority w:val="99"/>
    <w:semiHidden/>
    <w:unhideWhenUsed/>
    <w:rsid w:val="00BD7EDC"/>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BD7EDC"/>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BD7EDC"/>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BD7EDC"/>
    <w:rPr>
      <w:rFonts w:ascii="Arial" w:eastAsia="Times New Roman" w:hAnsi="Arial" w:cs="Arial"/>
      <w:vanish/>
      <w:sz w:val="16"/>
      <w:szCs w:val="16"/>
      <w:lang w:eastAsia="it-IT"/>
    </w:rPr>
  </w:style>
  <w:style w:type="paragraph" w:styleId="Revisione">
    <w:name w:val="Revision"/>
    <w:hidden/>
    <w:uiPriority w:val="99"/>
    <w:semiHidden/>
    <w:rsid w:val="004F1AAD"/>
    <w:pPr>
      <w:spacing w:after="0" w:line="240" w:lineRule="auto"/>
      <w:jc w:val="left"/>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6400">
      <w:bodyDiv w:val="1"/>
      <w:marLeft w:val="0"/>
      <w:marRight w:val="0"/>
      <w:marTop w:val="0"/>
      <w:marBottom w:val="0"/>
      <w:divBdr>
        <w:top w:val="none" w:sz="0" w:space="0" w:color="auto"/>
        <w:left w:val="none" w:sz="0" w:space="0" w:color="auto"/>
        <w:bottom w:val="none" w:sz="0" w:space="0" w:color="auto"/>
        <w:right w:val="none" w:sz="0" w:space="0" w:color="auto"/>
      </w:divBdr>
      <w:divsChild>
        <w:div w:id="1470979742">
          <w:marLeft w:val="0"/>
          <w:marRight w:val="0"/>
          <w:marTop w:val="0"/>
          <w:marBottom w:val="0"/>
          <w:divBdr>
            <w:top w:val="none" w:sz="0" w:space="0" w:color="auto"/>
            <w:left w:val="none" w:sz="0" w:space="0" w:color="auto"/>
            <w:bottom w:val="none" w:sz="0" w:space="0" w:color="auto"/>
            <w:right w:val="none" w:sz="0" w:space="0" w:color="auto"/>
          </w:divBdr>
          <w:divsChild>
            <w:div w:id="1063059912">
              <w:marLeft w:val="0"/>
              <w:marRight w:val="0"/>
              <w:marTop w:val="0"/>
              <w:marBottom w:val="0"/>
              <w:divBdr>
                <w:top w:val="none" w:sz="0" w:space="0" w:color="auto"/>
                <w:left w:val="none" w:sz="0" w:space="0" w:color="auto"/>
                <w:bottom w:val="none" w:sz="0" w:space="0" w:color="auto"/>
                <w:right w:val="none" w:sz="0" w:space="0" w:color="auto"/>
              </w:divBdr>
              <w:divsChild>
                <w:div w:id="3885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1759">
      <w:bodyDiv w:val="1"/>
      <w:marLeft w:val="0"/>
      <w:marRight w:val="0"/>
      <w:marTop w:val="0"/>
      <w:marBottom w:val="0"/>
      <w:divBdr>
        <w:top w:val="none" w:sz="0" w:space="0" w:color="auto"/>
        <w:left w:val="none" w:sz="0" w:space="0" w:color="auto"/>
        <w:bottom w:val="none" w:sz="0" w:space="0" w:color="auto"/>
        <w:right w:val="none" w:sz="0" w:space="0" w:color="auto"/>
      </w:divBdr>
      <w:divsChild>
        <w:div w:id="1595506650">
          <w:marLeft w:val="0"/>
          <w:marRight w:val="0"/>
          <w:marTop w:val="0"/>
          <w:marBottom w:val="0"/>
          <w:divBdr>
            <w:top w:val="none" w:sz="0" w:space="0" w:color="auto"/>
            <w:left w:val="none" w:sz="0" w:space="0" w:color="auto"/>
            <w:bottom w:val="none" w:sz="0" w:space="0" w:color="auto"/>
            <w:right w:val="none" w:sz="0" w:space="0" w:color="auto"/>
          </w:divBdr>
          <w:divsChild>
            <w:div w:id="1889148522">
              <w:marLeft w:val="0"/>
              <w:marRight w:val="0"/>
              <w:marTop w:val="0"/>
              <w:marBottom w:val="0"/>
              <w:divBdr>
                <w:top w:val="none" w:sz="0" w:space="0" w:color="auto"/>
                <w:left w:val="none" w:sz="0" w:space="0" w:color="auto"/>
                <w:bottom w:val="none" w:sz="0" w:space="0" w:color="auto"/>
                <w:right w:val="none" w:sz="0" w:space="0" w:color="auto"/>
              </w:divBdr>
              <w:divsChild>
                <w:div w:id="1091049777">
                  <w:marLeft w:val="0"/>
                  <w:marRight w:val="0"/>
                  <w:marTop w:val="0"/>
                  <w:marBottom w:val="0"/>
                  <w:divBdr>
                    <w:top w:val="none" w:sz="0" w:space="0" w:color="auto"/>
                    <w:left w:val="none" w:sz="0" w:space="0" w:color="auto"/>
                    <w:bottom w:val="none" w:sz="0" w:space="0" w:color="auto"/>
                    <w:right w:val="none" w:sz="0" w:space="0" w:color="auto"/>
                  </w:divBdr>
                  <w:divsChild>
                    <w:div w:id="7154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1990">
      <w:bodyDiv w:val="1"/>
      <w:marLeft w:val="0"/>
      <w:marRight w:val="0"/>
      <w:marTop w:val="0"/>
      <w:marBottom w:val="0"/>
      <w:divBdr>
        <w:top w:val="none" w:sz="0" w:space="0" w:color="auto"/>
        <w:left w:val="none" w:sz="0" w:space="0" w:color="auto"/>
        <w:bottom w:val="none" w:sz="0" w:space="0" w:color="auto"/>
        <w:right w:val="none" w:sz="0" w:space="0" w:color="auto"/>
      </w:divBdr>
      <w:divsChild>
        <w:div w:id="597714928">
          <w:marLeft w:val="0"/>
          <w:marRight w:val="0"/>
          <w:marTop w:val="0"/>
          <w:marBottom w:val="0"/>
          <w:divBdr>
            <w:top w:val="none" w:sz="0" w:space="0" w:color="auto"/>
            <w:left w:val="none" w:sz="0" w:space="0" w:color="auto"/>
            <w:bottom w:val="none" w:sz="0" w:space="0" w:color="auto"/>
            <w:right w:val="none" w:sz="0" w:space="0" w:color="auto"/>
          </w:divBdr>
          <w:divsChild>
            <w:div w:id="977297279">
              <w:marLeft w:val="0"/>
              <w:marRight w:val="0"/>
              <w:marTop w:val="0"/>
              <w:marBottom w:val="0"/>
              <w:divBdr>
                <w:top w:val="none" w:sz="0" w:space="0" w:color="auto"/>
                <w:left w:val="none" w:sz="0" w:space="0" w:color="auto"/>
                <w:bottom w:val="none" w:sz="0" w:space="0" w:color="auto"/>
                <w:right w:val="none" w:sz="0" w:space="0" w:color="auto"/>
              </w:divBdr>
              <w:divsChild>
                <w:div w:id="998575637">
                  <w:marLeft w:val="0"/>
                  <w:marRight w:val="0"/>
                  <w:marTop w:val="0"/>
                  <w:marBottom w:val="0"/>
                  <w:divBdr>
                    <w:top w:val="none" w:sz="0" w:space="0" w:color="auto"/>
                    <w:left w:val="none" w:sz="0" w:space="0" w:color="auto"/>
                    <w:bottom w:val="none" w:sz="0" w:space="0" w:color="auto"/>
                    <w:right w:val="none" w:sz="0" w:space="0" w:color="auto"/>
                  </w:divBdr>
                  <w:divsChild>
                    <w:div w:id="18026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4709">
      <w:bodyDiv w:val="1"/>
      <w:marLeft w:val="0"/>
      <w:marRight w:val="0"/>
      <w:marTop w:val="0"/>
      <w:marBottom w:val="0"/>
      <w:divBdr>
        <w:top w:val="none" w:sz="0" w:space="0" w:color="auto"/>
        <w:left w:val="none" w:sz="0" w:space="0" w:color="auto"/>
        <w:bottom w:val="none" w:sz="0" w:space="0" w:color="auto"/>
        <w:right w:val="none" w:sz="0" w:space="0" w:color="auto"/>
      </w:divBdr>
    </w:div>
    <w:div w:id="36708764">
      <w:bodyDiv w:val="1"/>
      <w:marLeft w:val="0"/>
      <w:marRight w:val="0"/>
      <w:marTop w:val="0"/>
      <w:marBottom w:val="0"/>
      <w:divBdr>
        <w:top w:val="none" w:sz="0" w:space="0" w:color="auto"/>
        <w:left w:val="none" w:sz="0" w:space="0" w:color="auto"/>
        <w:bottom w:val="none" w:sz="0" w:space="0" w:color="auto"/>
        <w:right w:val="none" w:sz="0" w:space="0" w:color="auto"/>
      </w:divBdr>
    </w:div>
    <w:div w:id="38941677">
      <w:bodyDiv w:val="1"/>
      <w:marLeft w:val="0"/>
      <w:marRight w:val="0"/>
      <w:marTop w:val="0"/>
      <w:marBottom w:val="0"/>
      <w:divBdr>
        <w:top w:val="none" w:sz="0" w:space="0" w:color="auto"/>
        <w:left w:val="none" w:sz="0" w:space="0" w:color="auto"/>
        <w:bottom w:val="none" w:sz="0" w:space="0" w:color="auto"/>
        <w:right w:val="none" w:sz="0" w:space="0" w:color="auto"/>
      </w:divBdr>
      <w:divsChild>
        <w:div w:id="574558823">
          <w:marLeft w:val="0"/>
          <w:marRight w:val="0"/>
          <w:marTop w:val="0"/>
          <w:marBottom w:val="0"/>
          <w:divBdr>
            <w:top w:val="none" w:sz="0" w:space="0" w:color="auto"/>
            <w:left w:val="none" w:sz="0" w:space="0" w:color="auto"/>
            <w:bottom w:val="none" w:sz="0" w:space="0" w:color="auto"/>
            <w:right w:val="none" w:sz="0" w:space="0" w:color="auto"/>
          </w:divBdr>
          <w:divsChild>
            <w:div w:id="2058695628">
              <w:marLeft w:val="0"/>
              <w:marRight w:val="0"/>
              <w:marTop w:val="0"/>
              <w:marBottom w:val="0"/>
              <w:divBdr>
                <w:top w:val="none" w:sz="0" w:space="0" w:color="auto"/>
                <w:left w:val="none" w:sz="0" w:space="0" w:color="auto"/>
                <w:bottom w:val="none" w:sz="0" w:space="0" w:color="auto"/>
                <w:right w:val="none" w:sz="0" w:space="0" w:color="auto"/>
              </w:divBdr>
              <w:divsChild>
                <w:div w:id="1872693168">
                  <w:marLeft w:val="0"/>
                  <w:marRight w:val="0"/>
                  <w:marTop w:val="0"/>
                  <w:marBottom w:val="0"/>
                  <w:divBdr>
                    <w:top w:val="none" w:sz="0" w:space="0" w:color="auto"/>
                    <w:left w:val="none" w:sz="0" w:space="0" w:color="auto"/>
                    <w:bottom w:val="none" w:sz="0" w:space="0" w:color="auto"/>
                    <w:right w:val="none" w:sz="0" w:space="0" w:color="auto"/>
                  </w:divBdr>
                  <w:divsChild>
                    <w:div w:id="16318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99529">
      <w:bodyDiv w:val="1"/>
      <w:marLeft w:val="0"/>
      <w:marRight w:val="0"/>
      <w:marTop w:val="0"/>
      <w:marBottom w:val="0"/>
      <w:divBdr>
        <w:top w:val="none" w:sz="0" w:space="0" w:color="auto"/>
        <w:left w:val="none" w:sz="0" w:space="0" w:color="auto"/>
        <w:bottom w:val="none" w:sz="0" w:space="0" w:color="auto"/>
        <w:right w:val="none" w:sz="0" w:space="0" w:color="auto"/>
      </w:divBdr>
      <w:divsChild>
        <w:div w:id="644050148">
          <w:marLeft w:val="0"/>
          <w:marRight w:val="0"/>
          <w:marTop w:val="0"/>
          <w:marBottom w:val="0"/>
          <w:divBdr>
            <w:top w:val="none" w:sz="0" w:space="0" w:color="auto"/>
            <w:left w:val="none" w:sz="0" w:space="0" w:color="auto"/>
            <w:bottom w:val="none" w:sz="0" w:space="0" w:color="auto"/>
            <w:right w:val="none" w:sz="0" w:space="0" w:color="auto"/>
          </w:divBdr>
          <w:divsChild>
            <w:div w:id="771779285">
              <w:marLeft w:val="0"/>
              <w:marRight w:val="0"/>
              <w:marTop w:val="0"/>
              <w:marBottom w:val="0"/>
              <w:divBdr>
                <w:top w:val="none" w:sz="0" w:space="0" w:color="auto"/>
                <w:left w:val="none" w:sz="0" w:space="0" w:color="auto"/>
                <w:bottom w:val="none" w:sz="0" w:space="0" w:color="auto"/>
                <w:right w:val="none" w:sz="0" w:space="0" w:color="auto"/>
              </w:divBdr>
              <w:divsChild>
                <w:div w:id="948395686">
                  <w:marLeft w:val="0"/>
                  <w:marRight w:val="0"/>
                  <w:marTop w:val="0"/>
                  <w:marBottom w:val="0"/>
                  <w:divBdr>
                    <w:top w:val="none" w:sz="0" w:space="0" w:color="auto"/>
                    <w:left w:val="none" w:sz="0" w:space="0" w:color="auto"/>
                    <w:bottom w:val="none" w:sz="0" w:space="0" w:color="auto"/>
                    <w:right w:val="none" w:sz="0" w:space="0" w:color="auto"/>
                  </w:divBdr>
                  <w:divsChild>
                    <w:div w:id="1310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0887">
      <w:bodyDiv w:val="1"/>
      <w:marLeft w:val="0"/>
      <w:marRight w:val="0"/>
      <w:marTop w:val="0"/>
      <w:marBottom w:val="0"/>
      <w:divBdr>
        <w:top w:val="none" w:sz="0" w:space="0" w:color="auto"/>
        <w:left w:val="none" w:sz="0" w:space="0" w:color="auto"/>
        <w:bottom w:val="none" w:sz="0" w:space="0" w:color="auto"/>
        <w:right w:val="none" w:sz="0" w:space="0" w:color="auto"/>
      </w:divBdr>
      <w:divsChild>
        <w:div w:id="660041015">
          <w:marLeft w:val="0"/>
          <w:marRight w:val="0"/>
          <w:marTop w:val="0"/>
          <w:marBottom w:val="0"/>
          <w:divBdr>
            <w:top w:val="none" w:sz="0" w:space="0" w:color="auto"/>
            <w:left w:val="none" w:sz="0" w:space="0" w:color="auto"/>
            <w:bottom w:val="none" w:sz="0" w:space="0" w:color="auto"/>
            <w:right w:val="none" w:sz="0" w:space="0" w:color="auto"/>
          </w:divBdr>
          <w:divsChild>
            <w:div w:id="1173255093">
              <w:marLeft w:val="0"/>
              <w:marRight w:val="0"/>
              <w:marTop w:val="0"/>
              <w:marBottom w:val="0"/>
              <w:divBdr>
                <w:top w:val="none" w:sz="0" w:space="0" w:color="auto"/>
                <w:left w:val="none" w:sz="0" w:space="0" w:color="auto"/>
                <w:bottom w:val="none" w:sz="0" w:space="0" w:color="auto"/>
                <w:right w:val="none" w:sz="0" w:space="0" w:color="auto"/>
              </w:divBdr>
              <w:divsChild>
                <w:div w:id="231353709">
                  <w:marLeft w:val="0"/>
                  <w:marRight w:val="0"/>
                  <w:marTop w:val="0"/>
                  <w:marBottom w:val="0"/>
                  <w:divBdr>
                    <w:top w:val="none" w:sz="0" w:space="0" w:color="auto"/>
                    <w:left w:val="none" w:sz="0" w:space="0" w:color="auto"/>
                    <w:bottom w:val="none" w:sz="0" w:space="0" w:color="auto"/>
                    <w:right w:val="none" w:sz="0" w:space="0" w:color="auto"/>
                  </w:divBdr>
                </w:div>
              </w:divsChild>
            </w:div>
            <w:div w:id="476267546">
              <w:marLeft w:val="0"/>
              <w:marRight w:val="0"/>
              <w:marTop w:val="0"/>
              <w:marBottom w:val="0"/>
              <w:divBdr>
                <w:top w:val="none" w:sz="0" w:space="0" w:color="auto"/>
                <w:left w:val="none" w:sz="0" w:space="0" w:color="auto"/>
                <w:bottom w:val="none" w:sz="0" w:space="0" w:color="auto"/>
                <w:right w:val="none" w:sz="0" w:space="0" w:color="auto"/>
              </w:divBdr>
              <w:divsChild>
                <w:div w:id="7059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5791">
      <w:bodyDiv w:val="1"/>
      <w:marLeft w:val="0"/>
      <w:marRight w:val="0"/>
      <w:marTop w:val="0"/>
      <w:marBottom w:val="0"/>
      <w:divBdr>
        <w:top w:val="none" w:sz="0" w:space="0" w:color="auto"/>
        <w:left w:val="none" w:sz="0" w:space="0" w:color="auto"/>
        <w:bottom w:val="none" w:sz="0" w:space="0" w:color="auto"/>
        <w:right w:val="none" w:sz="0" w:space="0" w:color="auto"/>
      </w:divBdr>
    </w:div>
    <w:div w:id="65690489">
      <w:bodyDiv w:val="1"/>
      <w:marLeft w:val="0"/>
      <w:marRight w:val="0"/>
      <w:marTop w:val="0"/>
      <w:marBottom w:val="0"/>
      <w:divBdr>
        <w:top w:val="none" w:sz="0" w:space="0" w:color="auto"/>
        <w:left w:val="none" w:sz="0" w:space="0" w:color="auto"/>
        <w:bottom w:val="none" w:sz="0" w:space="0" w:color="auto"/>
        <w:right w:val="none" w:sz="0" w:space="0" w:color="auto"/>
      </w:divBdr>
      <w:divsChild>
        <w:div w:id="1616788744">
          <w:marLeft w:val="0"/>
          <w:marRight w:val="0"/>
          <w:marTop w:val="0"/>
          <w:marBottom w:val="0"/>
          <w:divBdr>
            <w:top w:val="none" w:sz="0" w:space="0" w:color="auto"/>
            <w:left w:val="none" w:sz="0" w:space="0" w:color="auto"/>
            <w:bottom w:val="none" w:sz="0" w:space="0" w:color="auto"/>
            <w:right w:val="none" w:sz="0" w:space="0" w:color="auto"/>
          </w:divBdr>
          <w:divsChild>
            <w:div w:id="932469692">
              <w:marLeft w:val="0"/>
              <w:marRight w:val="0"/>
              <w:marTop w:val="0"/>
              <w:marBottom w:val="0"/>
              <w:divBdr>
                <w:top w:val="none" w:sz="0" w:space="0" w:color="auto"/>
                <w:left w:val="none" w:sz="0" w:space="0" w:color="auto"/>
                <w:bottom w:val="none" w:sz="0" w:space="0" w:color="auto"/>
                <w:right w:val="none" w:sz="0" w:space="0" w:color="auto"/>
              </w:divBdr>
              <w:divsChild>
                <w:div w:id="1283809121">
                  <w:marLeft w:val="0"/>
                  <w:marRight w:val="0"/>
                  <w:marTop w:val="0"/>
                  <w:marBottom w:val="0"/>
                  <w:divBdr>
                    <w:top w:val="none" w:sz="0" w:space="0" w:color="auto"/>
                    <w:left w:val="none" w:sz="0" w:space="0" w:color="auto"/>
                    <w:bottom w:val="none" w:sz="0" w:space="0" w:color="auto"/>
                    <w:right w:val="none" w:sz="0" w:space="0" w:color="auto"/>
                  </w:divBdr>
                  <w:divsChild>
                    <w:div w:id="15025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5871">
      <w:bodyDiv w:val="1"/>
      <w:marLeft w:val="0"/>
      <w:marRight w:val="0"/>
      <w:marTop w:val="0"/>
      <w:marBottom w:val="0"/>
      <w:divBdr>
        <w:top w:val="none" w:sz="0" w:space="0" w:color="auto"/>
        <w:left w:val="none" w:sz="0" w:space="0" w:color="auto"/>
        <w:bottom w:val="none" w:sz="0" w:space="0" w:color="auto"/>
        <w:right w:val="none" w:sz="0" w:space="0" w:color="auto"/>
      </w:divBdr>
      <w:divsChild>
        <w:div w:id="823551924">
          <w:marLeft w:val="0"/>
          <w:marRight w:val="0"/>
          <w:marTop w:val="0"/>
          <w:marBottom w:val="0"/>
          <w:divBdr>
            <w:top w:val="none" w:sz="0" w:space="0" w:color="auto"/>
            <w:left w:val="none" w:sz="0" w:space="0" w:color="auto"/>
            <w:bottom w:val="none" w:sz="0" w:space="0" w:color="auto"/>
            <w:right w:val="none" w:sz="0" w:space="0" w:color="auto"/>
          </w:divBdr>
          <w:divsChild>
            <w:div w:id="631061122">
              <w:marLeft w:val="0"/>
              <w:marRight w:val="0"/>
              <w:marTop w:val="0"/>
              <w:marBottom w:val="0"/>
              <w:divBdr>
                <w:top w:val="none" w:sz="0" w:space="0" w:color="auto"/>
                <w:left w:val="none" w:sz="0" w:space="0" w:color="auto"/>
                <w:bottom w:val="none" w:sz="0" w:space="0" w:color="auto"/>
                <w:right w:val="none" w:sz="0" w:space="0" w:color="auto"/>
              </w:divBdr>
              <w:divsChild>
                <w:div w:id="237716529">
                  <w:marLeft w:val="0"/>
                  <w:marRight w:val="0"/>
                  <w:marTop w:val="0"/>
                  <w:marBottom w:val="0"/>
                  <w:divBdr>
                    <w:top w:val="none" w:sz="0" w:space="0" w:color="auto"/>
                    <w:left w:val="none" w:sz="0" w:space="0" w:color="auto"/>
                    <w:bottom w:val="none" w:sz="0" w:space="0" w:color="auto"/>
                    <w:right w:val="none" w:sz="0" w:space="0" w:color="auto"/>
                  </w:divBdr>
                  <w:divsChild>
                    <w:div w:id="20556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3410">
      <w:bodyDiv w:val="1"/>
      <w:marLeft w:val="0"/>
      <w:marRight w:val="0"/>
      <w:marTop w:val="0"/>
      <w:marBottom w:val="0"/>
      <w:divBdr>
        <w:top w:val="none" w:sz="0" w:space="0" w:color="auto"/>
        <w:left w:val="none" w:sz="0" w:space="0" w:color="auto"/>
        <w:bottom w:val="none" w:sz="0" w:space="0" w:color="auto"/>
        <w:right w:val="none" w:sz="0" w:space="0" w:color="auto"/>
      </w:divBdr>
      <w:divsChild>
        <w:div w:id="591158224">
          <w:marLeft w:val="0"/>
          <w:marRight w:val="0"/>
          <w:marTop w:val="0"/>
          <w:marBottom w:val="0"/>
          <w:divBdr>
            <w:top w:val="none" w:sz="0" w:space="0" w:color="auto"/>
            <w:left w:val="none" w:sz="0" w:space="0" w:color="auto"/>
            <w:bottom w:val="none" w:sz="0" w:space="0" w:color="auto"/>
            <w:right w:val="none" w:sz="0" w:space="0" w:color="auto"/>
          </w:divBdr>
          <w:divsChild>
            <w:div w:id="1408192191">
              <w:marLeft w:val="0"/>
              <w:marRight w:val="0"/>
              <w:marTop w:val="0"/>
              <w:marBottom w:val="0"/>
              <w:divBdr>
                <w:top w:val="none" w:sz="0" w:space="0" w:color="auto"/>
                <w:left w:val="none" w:sz="0" w:space="0" w:color="auto"/>
                <w:bottom w:val="none" w:sz="0" w:space="0" w:color="auto"/>
                <w:right w:val="none" w:sz="0" w:space="0" w:color="auto"/>
              </w:divBdr>
              <w:divsChild>
                <w:div w:id="599869806">
                  <w:marLeft w:val="0"/>
                  <w:marRight w:val="0"/>
                  <w:marTop w:val="0"/>
                  <w:marBottom w:val="0"/>
                  <w:divBdr>
                    <w:top w:val="none" w:sz="0" w:space="0" w:color="auto"/>
                    <w:left w:val="none" w:sz="0" w:space="0" w:color="auto"/>
                    <w:bottom w:val="none" w:sz="0" w:space="0" w:color="auto"/>
                    <w:right w:val="none" w:sz="0" w:space="0" w:color="auto"/>
                  </w:divBdr>
                  <w:divsChild>
                    <w:div w:id="1610044496">
                      <w:marLeft w:val="0"/>
                      <w:marRight w:val="0"/>
                      <w:marTop w:val="0"/>
                      <w:marBottom w:val="0"/>
                      <w:divBdr>
                        <w:top w:val="none" w:sz="0" w:space="0" w:color="auto"/>
                        <w:left w:val="none" w:sz="0" w:space="0" w:color="auto"/>
                        <w:bottom w:val="none" w:sz="0" w:space="0" w:color="auto"/>
                        <w:right w:val="none" w:sz="0" w:space="0" w:color="auto"/>
                      </w:divBdr>
                    </w:div>
                  </w:divsChild>
                </w:div>
                <w:div w:id="1375152177">
                  <w:marLeft w:val="0"/>
                  <w:marRight w:val="0"/>
                  <w:marTop w:val="0"/>
                  <w:marBottom w:val="0"/>
                  <w:divBdr>
                    <w:top w:val="none" w:sz="0" w:space="0" w:color="auto"/>
                    <w:left w:val="none" w:sz="0" w:space="0" w:color="auto"/>
                    <w:bottom w:val="none" w:sz="0" w:space="0" w:color="auto"/>
                    <w:right w:val="none" w:sz="0" w:space="0" w:color="auto"/>
                  </w:divBdr>
                  <w:divsChild>
                    <w:div w:id="588466346">
                      <w:marLeft w:val="0"/>
                      <w:marRight w:val="0"/>
                      <w:marTop w:val="0"/>
                      <w:marBottom w:val="0"/>
                      <w:divBdr>
                        <w:top w:val="none" w:sz="0" w:space="0" w:color="auto"/>
                        <w:left w:val="none" w:sz="0" w:space="0" w:color="auto"/>
                        <w:bottom w:val="none" w:sz="0" w:space="0" w:color="auto"/>
                        <w:right w:val="none" w:sz="0" w:space="0" w:color="auto"/>
                      </w:divBdr>
                    </w:div>
                  </w:divsChild>
                </w:div>
                <w:div w:id="1195189097">
                  <w:marLeft w:val="0"/>
                  <w:marRight w:val="0"/>
                  <w:marTop w:val="0"/>
                  <w:marBottom w:val="0"/>
                  <w:divBdr>
                    <w:top w:val="none" w:sz="0" w:space="0" w:color="auto"/>
                    <w:left w:val="none" w:sz="0" w:space="0" w:color="auto"/>
                    <w:bottom w:val="none" w:sz="0" w:space="0" w:color="auto"/>
                    <w:right w:val="none" w:sz="0" w:space="0" w:color="auto"/>
                  </w:divBdr>
                  <w:divsChild>
                    <w:div w:id="2041123710">
                      <w:marLeft w:val="0"/>
                      <w:marRight w:val="0"/>
                      <w:marTop w:val="0"/>
                      <w:marBottom w:val="0"/>
                      <w:divBdr>
                        <w:top w:val="none" w:sz="0" w:space="0" w:color="auto"/>
                        <w:left w:val="none" w:sz="0" w:space="0" w:color="auto"/>
                        <w:bottom w:val="none" w:sz="0" w:space="0" w:color="auto"/>
                        <w:right w:val="none" w:sz="0" w:space="0" w:color="auto"/>
                      </w:divBdr>
                    </w:div>
                  </w:divsChild>
                </w:div>
                <w:div w:id="200869671">
                  <w:marLeft w:val="0"/>
                  <w:marRight w:val="0"/>
                  <w:marTop w:val="0"/>
                  <w:marBottom w:val="0"/>
                  <w:divBdr>
                    <w:top w:val="none" w:sz="0" w:space="0" w:color="auto"/>
                    <w:left w:val="none" w:sz="0" w:space="0" w:color="auto"/>
                    <w:bottom w:val="none" w:sz="0" w:space="0" w:color="auto"/>
                    <w:right w:val="none" w:sz="0" w:space="0" w:color="auto"/>
                  </w:divBdr>
                  <w:divsChild>
                    <w:div w:id="1943411514">
                      <w:marLeft w:val="0"/>
                      <w:marRight w:val="0"/>
                      <w:marTop w:val="0"/>
                      <w:marBottom w:val="0"/>
                      <w:divBdr>
                        <w:top w:val="none" w:sz="0" w:space="0" w:color="auto"/>
                        <w:left w:val="none" w:sz="0" w:space="0" w:color="auto"/>
                        <w:bottom w:val="none" w:sz="0" w:space="0" w:color="auto"/>
                        <w:right w:val="none" w:sz="0" w:space="0" w:color="auto"/>
                      </w:divBdr>
                    </w:div>
                  </w:divsChild>
                </w:div>
                <w:div w:id="409501643">
                  <w:marLeft w:val="0"/>
                  <w:marRight w:val="0"/>
                  <w:marTop w:val="0"/>
                  <w:marBottom w:val="0"/>
                  <w:divBdr>
                    <w:top w:val="none" w:sz="0" w:space="0" w:color="auto"/>
                    <w:left w:val="none" w:sz="0" w:space="0" w:color="auto"/>
                    <w:bottom w:val="none" w:sz="0" w:space="0" w:color="auto"/>
                    <w:right w:val="none" w:sz="0" w:space="0" w:color="auto"/>
                  </w:divBdr>
                  <w:divsChild>
                    <w:div w:id="1624578481">
                      <w:marLeft w:val="0"/>
                      <w:marRight w:val="0"/>
                      <w:marTop w:val="0"/>
                      <w:marBottom w:val="0"/>
                      <w:divBdr>
                        <w:top w:val="none" w:sz="0" w:space="0" w:color="auto"/>
                        <w:left w:val="none" w:sz="0" w:space="0" w:color="auto"/>
                        <w:bottom w:val="none" w:sz="0" w:space="0" w:color="auto"/>
                        <w:right w:val="none" w:sz="0" w:space="0" w:color="auto"/>
                      </w:divBdr>
                    </w:div>
                  </w:divsChild>
                </w:div>
                <w:div w:id="1715351053">
                  <w:marLeft w:val="0"/>
                  <w:marRight w:val="0"/>
                  <w:marTop w:val="0"/>
                  <w:marBottom w:val="0"/>
                  <w:divBdr>
                    <w:top w:val="none" w:sz="0" w:space="0" w:color="auto"/>
                    <w:left w:val="none" w:sz="0" w:space="0" w:color="auto"/>
                    <w:bottom w:val="none" w:sz="0" w:space="0" w:color="auto"/>
                    <w:right w:val="none" w:sz="0" w:space="0" w:color="auto"/>
                  </w:divBdr>
                  <w:divsChild>
                    <w:div w:id="739789805">
                      <w:marLeft w:val="0"/>
                      <w:marRight w:val="0"/>
                      <w:marTop w:val="0"/>
                      <w:marBottom w:val="0"/>
                      <w:divBdr>
                        <w:top w:val="none" w:sz="0" w:space="0" w:color="auto"/>
                        <w:left w:val="none" w:sz="0" w:space="0" w:color="auto"/>
                        <w:bottom w:val="none" w:sz="0" w:space="0" w:color="auto"/>
                        <w:right w:val="none" w:sz="0" w:space="0" w:color="auto"/>
                      </w:divBdr>
                    </w:div>
                  </w:divsChild>
                </w:div>
                <w:div w:id="1171288473">
                  <w:marLeft w:val="0"/>
                  <w:marRight w:val="0"/>
                  <w:marTop w:val="0"/>
                  <w:marBottom w:val="0"/>
                  <w:divBdr>
                    <w:top w:val="none" w:sz="0" w:space="0" w:color="auto"/>
                    <w:left w:val="none" w:sz="0" w:space="0" w:color="auto"/>
                    <w:bottom w:val="none" w:sz="0" w:space="0" w:color="auto"/>
                    <w:right w:val="none" w:sz="0" w:space="0" w:color="auto"/>
                  </w:divBdr>
                  <w:divsChild>
                    <w:div w:id="876164698">
                      <w:marLeft w:val="0"/>
                      <w:marRight w:val="0"/>
                      <w:marTop w:val="0"/>
                      <w:marBottom w:val="0"/>
                      <w:divBdr>
                        <w:top w:val="none" w:sz="0" w:space="0" w:color="auto"/>
                        <w:left w:val="none" w:sz="0" w:space="0" w:color="auto"/>
                        <w:bottom w:val="none" w:sz="0" w:space="0" w:color="auto"/>
                        <w:right w:val="none" w:sz="0" w:space="0" w:color="auto"/>
                      </w:divBdr>
                    </w:div>
                  </w:divsChild>
                </w:div>
                <w:div w:id="1473404649">
                  <w:marLeft w:val="0"/>
                  <w:marRight w:val="0"/>
                  <w:marTop w:val="0"/>
                  <w:marBottom w:val="0"/>
                  <w:divBdr>
                    <w:top w:val="none" w:sz="0" w:space="0" w:color="auto"/>
                    <w:left w:val="none" w:sz="0" w:space="0" w:color="auto"/>
                    <w:bottom w:val="none" w:sz="0" w:space="0" w:color="auto"/>
                    <w:right w:val="none" w:sz="0" w:space="0" w:color="auto"/>
                  </w:divBdr>
                  <w:divsChild>
                    <w:div w:id="877811870">
                      <w:marLeft w:val="0"/>
                      <w:marRight w:val="0"/>
                      <w:marTop w:val="0"/>
                      <w:marBottom w:val="0"/>
                      <w:divBdr>
                        <w:top w:val="none" w:sz="0" w:space="0" w:color="auto"/>
                        <w:left w:val="none" w:sz="0" w:space="0" w:color="auto"/>
                        <w:bottom w:val="none" w:sz="0" w:space="0" w:color="auto"/>
                        <w:right w:val="none" w:sz="0" w:space="0" w:color="auto"/>
                      </w:divBdr>
                    </w:div>
                  </w:divsChild>
                </w:div>
                <w:div w:id="138152776">
                  <w:marLeft w:val="0"/>
                  <w:marRight w:val="0"/>
                  <w:marTop w:val="0"/>
                  <w:marBottom w:val="0"/>
                  <w:divBdr>
                    <w:top w:val="none" w:sz="0" w:space="0" w:color="auto"/>
                    <w:left w:val="none" w:sz="0" w:space="0" w:color="auto"/>
                    <w:bottom w:val="none" w:sz="0" w:space="0" w:color="auto"/>
                    <w:right w:val="none" w:sz="0" w:space="0" w:color="auto"/>
                  </w:divBdr>
                  <w:divsChild>
                    <w:div w:id="1005086117">
                      <w:marLeft w:val="0"/>
                      <w:marRight w:val="0"/>
                      <w:marTop w:val="0"/>
                      <w:marBottom w:val="0"/>
                      <w:divBdr>
                        <w:top w:val="none" w:sz="0" w:space="0" w:color="auto"/>
                        <w:left w:val="none" w:sz="0" w:space="0" w:color="auto"/>
                        <w:bottom w:val="none" w:sz="0" w:space="0" w:color="auto"/>
                        <w:right w:val="none" w:sz="0" w:space="0" w:color="auto"/>
                      </w:divBdr>
                    </w:div>
                  </w:divsChild>
                </w:div>
                <w:div w:id="1031688288">
                  <w:marLeft w:val="0"/>
                  <w:marRight w:val="0"/>
                  <w:marTop w:val="0"/>
                  <w:marBottom w:val="0"/>
                  <w:divBdr>
                    <w:top w:val="none" w:sz="0" w:space="0" w:color="auto"/>
                    <w:left w:val="none" w:sz="0" w:space="0" w:color="auto"/>
                    <w:bottom w:val="none" w:sz="0" w:space="0" w:color="auto"/>
                    <w:right w:val="none" w:sz="0" w:space="0" w:color="auto"/>
                  </w:divBdr>
                  <w:divsChild>
                    <w:div w:id="1389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0154">
          <w:marLeft w:val="0"/>
          <w:marRight w:val="0"/>
          <w:marTop w:val="0"/>
          <w:marBottom w:val="0"/>
          <w:divBdr>
            <w:top w:val="none" w:sz="0" w:space="0" w:color="auto"/>
            <w:left w:val="none" w:sz="0" w:space="0" w:color="auto"/>
            <w:bottom w:val="none" w:sz="0" w:space="0" w:color="auto"/>
            <w:right w:val="none" w:sz="0" w:space="0" w:color="auto"/>
          </w:divBdr>
          <w:divsChild>
            <w:div w:id="1812792190">
              <w:marLeft w:val="0"/>
              <w:marRight w:val="0"/>
              <w:marTop w:val="0"/>
              <w:marBottom w:val="0"/>
              <w:divBdr>
                <w:top w:val="none" w:sz="0" w:space="0" w:color="auto"/>
                <w:left w:val="none" w:sz="0" w:space="0" w:color="auto"/>
                <w:bottom w:val="none" w:sz="0" w:space="0" w:color="auto"/>
                <w:right w:val="none" w:sz="0" w:space="0" w:color="auto"/>
              </w:divBdr>
            </w:div>
          </w:divsChild>
        </w:div>
        <w:div w:id="1718123357">
          <w:marLeft w:val="0"/>
          <w:marRight w:val="0"/>
          <w:marTop w:val="0"/>
          <w:marBottom w:val="0"/>
          <w:divBdr>
            <w:top w:val="none" w:sz="0" w:space="0" w:color="auto"/>
            <w:left w:val="none" w:sz="0" w:space="0" w:color="auto"/>
            <w:bottom w:val="none" w:sz="0" w:space="0" w:color="auto"/>
            <w:right w:val="none" w:sz="0" w:space="0" w:color="auto"/>
          </w:divBdr>
          <w:divsChild>
            <w:div w:id="1897664452">
              <w:marLeft w:val="0"/>
              <w:marRight w:val="0"/>
              <w:marTop w:val="0"/>
              <w:marBottom w:val="0"/>
              <w:divBdr>
                <w:top w:val="none" w:sz="0" w:space="0" w:color="auto"/>
                <w:left w:val="none" w:sz="0" w:space="0" w:color="auto"/>
                <w:bottom w:val="none" w:sz="0" w:space="0" w:color="auto"/>
                <w:right w:val="none" w:sz="0" w:space="0" w:color="auto"/>
              </w:divBdr>
            </w:div>
          </w:divsChild>
        </w:div>
        <w:div w:id="272371795">
          <w:marLeft w:val="0"/>
          <w:marRight w:val="0"/>
          <w:marTop w:val="0"/>
          <w:marBottom w:val="0"/>
          <w:divBdr>
            <w:top w:val="none" w:sz="0" w:space="0" w:color="auto"/>
            <w:left w:val="none" w:sz="0" w:space="0" w:color="auto"/>
            <w:bottom w:val="none" w:sz="0" w:space="0" w:color="auto"/>
            <w:right w:val="none" w:sz="0" w:space="0" w:color="auto"/>
          </w:divBdr>
          <w:divsChild>
            <w:div w:id="1330212478">
              <w:marLeft w:val="0"/>
              <w:marRight w:val="0"/>
              <w:marTop w:val="0"/>
              <w:marBottom w:val="0"/>
              <w:divBdr>
                <w:top w:val="none" w:sz="0" w:space="0" w:color="auto"/>
                <w:left w:val="none" w:sz="0" w:space="0" w:color="auto"/>
                <w:bottom w:val="none" w:sz="0" w:space="0" w:color="auto"/>
                <w:right w:val="none" w:sz="0" w:space="0" w:color="auto"/>
              </w:divBdr>
            </w:div>
          </w:divsChild>
        </w:div>
        <w:div w:id="670836605">
          <w:marLeft w:val="0"/>
          <w:marRight w:val="0"/>
          <w:marTop w:val="0"/>
          <w:marBottom w:val="0"/>
          <w:divBdr>
            <w:top w:val="none" w:sz="0" w:space="0" w:color="auto"/>
            <w:left w:val="none" w:sz="0" w:space="0" w:color="auto"/>
            <w:bottom w:val="none" w:sz="0" w:space="0" w:color="auto"/>
            <w:right w:val="none" w:sz="0" w:space="0" w:color="auto"/>
          </w:divBdr>
          <w:divsChild>
            <w:div w:id="1332564732">
              <w:marLeft w:val="0"/>
              <w:marRight w:val="0"/>
              <w:marTop w:val="0"/>
              <w:marBottom w:val="0"/>
              <w:divBdr>
                <w:top w:val="none" w:sz="0" w:space="0" w:color="auto"/>
                <w:left w:val="none" w:sz="0" w:space="0" w:color="auto"/>
                <w:bottom w:val="none" w:sz="0" w:space="0" w:color="auto"/>
                <w:right w:val="none" w:sz="0" w:space="0" w:color="auto"/>
              </w:divBdr>
            </w:div>
          </w:divsChild>
        </w:div>
        <w:div w:id="820540615">
          <w:marLeft w:val="0"/>
          <w:marRight w:val="0"/>
          <w:marTop w:val="0"/>
          <w:marBottom w:val="0"/>
          <w:divBdr>
            <w:top w:val="none" w:sz="0" w:space="0" w:color="auto"/>
            <w:left w:val="none" w:sz="0" w:space="0" w:color="auto"/>
            <w:bottom w:val="none" w:sz="0" w:space="0" w:color="auto"/>
            <w:right w:val="none" w:sz="0" w:space="0" w:color="auto"/>
          </w:divBdr>
          <w:divsChild>
            <w:div w:id="1930192344">
              <w:marLeft w:val="0"/>
              <w:marRight w:val="0"/>
              <w:marTop w:val="0"/>
              <w:marBottom w:val="0"/>
              <w:divBdr>
                <w:top w:val="none" w:sz="0" w:space="0" w:color="auto"/>
                <w:left w:val="none" w:sz="0" w:space="0" w:color="auto"/>
                <w:bottom w:val="none" w:sz="0" w:space="0" w:color="auto"/>
                <w:right w:val="none" w:sz="0" w:space="0" w:color="auto"/>
              </w:divBdr>
            </w:div>
          </w:divsChild>
        </w:div>
        <w:div w:id="340162217">
          <w:marLeft w:val="0"/>
          <w:marRight w:val="0"/>
          <w:marTop w:val="0"/>
          <w:marBottom w:val="0"/>
          <w:divBdr>
            <w:top w:val="none" w:sz="0" w:space="0" w:color="auto"/>
            <w:left w:val="none" w:sz="0" w:space="0" w:color="auto"/>
            <w:bottom w:val="none" w:sz="0" w:space="0" w:color="auto"/>
            <w:right w:val="none" w:sz="0" w:space="0" w:color="auto"/>
          </w:divBdr>
          <w:divsChild>
            <w:div w:id="725908292">
              <w:marLeft w:val="0"/>
              <w:marRight w:val="0"/>
              <w:marTop w:val="0"/>
              <w:marBottom w:val="0"/>
              <w:divBdr>
                <w:top w:val="none" w:sz="0" w:space="0" w:color="auto"/>
                <w:left w:val="none" w:sz="0" w:space="0" w:color="auto"/>
                <w:bottom w:val="none" w:sz="0" w:space="0" w:color="auto"/>
                <w:right w:val="none" w:sz="0" w:space="0" w:color="auto"/>
              </w:divBdr>
            </w:div>
          </w:divsChild>
        </w:div>
        <w:div w:id="1565410576">
          <w:marLeft w:val="0"/>
          <w:marRight w:val="0"/>
          <w:marTop w:val="0"/>
          <w:marBottom w:val="0"/>
          <w:divBdr>
            <w:top w:val="none" w:sz="0" w:space="0" w:color="auto"/>
            <w:left w:val="none" w:sz="0" w:space="0" w:color="auto"/>
            <w:bottom w:val="none" w:sz="0" w:space="0" w:color="auto"/>
            <w:right w:val="none" w:sz="0" w:space="0" w:color="auto"/>
          </w:divBdr>
          <w:divsChild>
            <w:div w:id="1368218035">
              <w:marLeft w:val="0"/>
              <w:marRight w:val="0"/>
              <w:marTop w:val="0"/>
              <w:marBottom w:val="0"/>
              <w:divBdr>
                <w:top w:val="none" w:sz="0" w:space="0" w:color="auto"/>
                <w:left w:val="none" w:sz="0" w:space="0" w:color="auto"/>
                <w:bottom w:val="none" w:sz="0" w:space="0" w:color="auto"/>
                <w:right w:val="none" w:sz="0" w:space="0" w:color="auto"/>
              </w:divBdr>
            </w:div>
          </w:divsChild>
        </w:div>
        <w:div w:id="960960330">
          <w:marLeft w:val="0"/>
          <w:marRight w:val="0"/>
          <w:marTop w:val="0"/>
          <w:marBottom w:val="0"/>
          <w:divBdr>
            <w:top w:val="none" w:sz="0" w:space="0" w:color="auto"/>
            <w:left w:val="none" w:sz="0" w:space="0" w:color="auto"/>
            <w:bottom w:val="none" w:sz="0" w:space="0" w:color="auto"/>
            <w:right w:val="none" w:sz="0" w:space="0" w:color="auto"/>
          </w:divBdr>
          <w:divsChild>
            <w:div w:id="116528551">
              <w:marLeft w:val="0"/>
              <w:marRight w:val="0"/>
              <w:marTop w:val="0"/>
              <w:marBottom w:val="0"/>
              <w:divBdr>
                <w:top w:val="none" w:sz="0" w:space="0" w:color="auto"/>
                <w:left w:val="none" w:sz="0" w:space="0" w:color="auto"/>
                <w:bottom w:val="none" w:sz="0" w:space="0" w:color="auto"/>
                <w:right w:val="none" w:sz="0" w:space="0" w:color="auto"/>
              </w:divBdr>
            </w:div>
          </w:divsChild>
        </w:div>
        <w:div w:id="209369375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
          </w:divsChild>
        </w:div>
        <w:div w:id="11297891">
          <w:marLeft w:val="0"/>
          <w:marRight w:val="0"/>
          <w:marTop w:val="0"/>
          <w:marBottom w:val="0"/>
          <w:divBdr>
            <w:top w:val="none" w:sz="0" w:space="0" w:color="auto"/>
            <w:left w:val="none" w:sz="0" w:space="0" w:color="auto"/>
            <w:bottom w:val="none" w:sz="0" w:space="0" w:color="auto"/>
            <w:right w:val="none" w:sz="0" w:space="0" w:color="auto"/>
          </w:divBdr>
          <w:divsChild>
            <w:div w:id="999501861">
              <w:marLeft w:val="0"/>
              <w:marRight w:val="0"/>
              <w:marTop w:val="0"/>
              <w:marBottom w:val="0"/>
              <w:divBdr>
                <w:top w:val="none" w:sz="0" w:space="0" w:color="auto"/>
                <w:left w:val="none" w:sz="0" w:space="0" w:color="auto"/>
                <w:bottom w:val="none" w:sz="0" w:space="0" w:color="auto"/>
                <w:right w:val="none" w:sz="0" w:space="0" w:color="auto"/>
              </w:divBdr>
            </w:div>
          </w:divsChild>
        </w:div>
        <w:div w:id="1856915594">
          <w:marLeft w:val="0"/>
          <w:marRight w:val="0"/>
          <w:marTop w:val="0"/>
          <w:marBottom w:val="0"/>
          <w:divBdr>
            <w:top w:val="none" w:sz="0" w:space="0" w:color="auto"/>
            <w:left w:val="none" w:sz="0" w:space="0" w:color="auto"/>
            <w:bottom w:val="none" w:sz="0" w:space="0" w:color="auto"/>
            <w:right w:val="none" w:sz="0" w:space="0" w:color="auto"/>
          </w:divBdr>
          <w:divsChild>
            <w:div w:id="1572539516">
              <w:marLeft w:val="0"/>
              <w:marRight w:val="0"/>
              <w:marTop w:val="0"/>
              <w:marBottom w:val="0"/>
              <w:divBdr>
                <w:top w:val="none" w:sz="0" w:space="0" w:color="auto"/>
                <w:left w:val="none" w:sz="0" w:space="0" w:color="auto"/>
                <w:bottom w:val="none" w:sz="0" w:space="0" w:color="auto"/>
                <w:right w:val="none" w:sz="0" w:space="0" w:color="auto"/>
              </w:divBdr>
            </w:div>
          </w:divsChild>
        </w:div>
        <w:div w:id="955912513">
          <w:marLeft w:val="0"/>
          <w:marRight w:val="0"/>
          <w:marTop w:val="0"/>
          <w:marBottom w:val="0"/>
          <w:divBdr>
            <w:top w:val="none" w:sz="0" w:space="0" w:color="auto"/>
            <w:left w:val="none" w:sz="0" w:space="0" w:color="auto"/>
            <w:bottom w:val="none" w:sz="0" w:space="0" w:color="auto"/>
            <w:right w:val="none" w:sz="0" w:space="0" w:color="auto"/>
          </w:divBdr>
          <w:divsChild>
            <w:div w:id="1948072602">
              <w:marLeft w:val="0"/>
              <w:marRight w:val="0"/>
              <w:marTop w:val="0"/>
              <w:marBottom w:val="0"/>
              <w:divBdr>
                <w:top w:val="none" w:sz="0" w:space="0" w:color="auto"/>
                <w:left w:val="none" w:sz="0" w:space="0" w:color="auto"/>
                <w:bottom w:val="none" w:sz="0" w:space="0" w:color="auto"/>
                <w:right w:val="none" w:sz="0" w:space="0" w:color="auto"/>
              </w:divBdr>
            </w:div>
          </w:divsChild>
        </w:div>
        <w:div w:id="332030844">
          <w:marLeft w:val="0"/>
          <w:marRight w:val="0"/>
          <w:marTop w:val="0"/>
          <w:marBottom w:val="0"/>
          <w:divBdr>
            <w:top w:val="none" w:sz="0" w:space="0" w:color="auto"/>
            <w:left w:val="none" w:sz="0" w:space="0" w:color="auto"/>
            <w:bottom w:val="none" w:sz="0" w:space="0" w:color="auto"/>
            <w:right w:val="none" w:sz="0" w:space="0" w:color="auto"/>
          </w:divBdr>
          <w:divsChild>
            <w:div w:id="1798059593">
              <w:marLeft w:val="0"/>
              <w:marRight w:val="0"/>
              <w:marTop w:val="0"/>
              <w:marBottom w:val="0"/>
              <w:divBdr>
                <w:top w:val="none" w:sz="0" w:space="0" w:color="auto"/>
                <w:left w:val="none" w:sz="0" w:space="0" w:color="auto"/>
                <w:bottom w:val="none" w:sz="0" w:space="0" w:color="auto"/>
                <w:right w:val="none" w:sz="0" w:space="0" w:color="auto"/>
              </w:divBdr>
            </w:div>
          </w:divsChild>
        </w:div>
        <w:div w:id="232744129">
          <w:marLeft w:val="0"/>
          <w:marRight w:val="0"/>
          <w:marTop w:val="0"/>
          <w:marBottom w:val="0"/>
          <w:divBdr>
            <w:top w:val="none" w:sz="0" w:space="0" w:color="auto"/>
            <w:left w:val="none" w:sz="0" w:space="0" w:color="auto"/>
            <w:bottom w:val="none" w:sz="0" w:space="0" w:color="auto"/>
            <w:right w:val="none" w:sz="0" w:space="0" w:color="auto"/>
          </w:divBdr>
          <w:divsChild>
            <w:div w:id="694037934">
              <w:marLeft w:val="0"/>
              <w:marRight w:val="0"/>
              <w:marTop w:val="0"/>
              <w:marBottom w:val="0"/>
              <w:divBdr>
                <w:top w:val="none" w:sz="0" w:space="0" w:color="auto"/>
                <w:left w:val="none" w:sz="0" w:space="0" w:color="auto"/>
                <w:bottom w:val="none" w:sz="0" w:space="0" w:color="auto"/>
                <w:right w:val="none" w:sz="0" w:space="0" w:color="auto"/>
              </w:divBdr>
              <w:divsChild>
                <w:div w:id="982004835">
                  <w:marLeft w:val="0"/>
                  <w:marRight w:val="0"/>
                  <w:marTop w:val="0"/>
                  <w:marBottom w:val="0"/>
                  <w:divBdr>
                    <w:top w:val="none" w:sz="0" w:space="0" w:color="auto"/>
                    <w:left w:val="none" w:sz="0" w:space="0" w:color="auto"/>
                    <w:bottom w:val="none" w:sz="0" w:space="0" w:color="auto"/>
                    <w:right w:val="none" w:sz="0" w:space="0" w:color="auto"/>
                  </w:divBdr>
                  <w:divsChild>
                    <w:div w:id="882012590">
                      <w:marLeft w:val="0"/>
                      <w:marRight w:val="0"/>
                      <w:marTop w:val="0"/>
                      <w:marBottom w:val="0"/>
                      <w:divBdr>
                        <w:top w:val="none" w:sz="0" w:space="0" w:color="auto"/>
                        <w:left w:val="none" w:sz="0" w:space="0" w:color="auto"/>
                        <w:bottom w:val="none" w:sz="0" w:space="0" w:color="auto"/>
                        <w:right w:val="none" w:sz="0" w:space="0" w:color="auto"/>
                      </w:divBdr>
                    </w:div>
                  </w:divsChild>
                </w:div>
                <w:div w:id="168763324">
                  <w:marLeft w:val="0"/>
                  <w:marRight w:val="0"/>
                  <w:marTop w:val="0"/>
                  <w:marBottom w:val="0"/>
                  <w:divBdr>
                    <w:top w:val="none" w:sz="0" w:space="0" w:color="auto"/>
                    <w:left w:val="none" w:sz="0" w:space="0" w:color="auto"/>
                    <w:bottom w:val="none" w:sz="0" w:space="0" w:color="auto"/>
                    <w:right w:val="none" w:sz="0" w:space="0" w:color="auto"/>
                  </w:divBdr>
                  <w:divsChild>
                    <w:div w:id="1293101216">
                      <w:marLeft w:val="0"/>
                      <w:marRight w:val="0"/>
                      <w:marTop w:val="0"/>
                      <w:marBottom w:val="0"/>
                      <w:divBdr>
                        <w:top w:val="none" w:sz="0" w:space="0" w:color="auto"/>
                        <w:left w:val="none" w:sz="0" w:space="0" w:color="auto"/>
                        <w:bottom w:val="none" w:sz="0" w:space="0" w:color="auto"/>
                        <w:right w:val="none" w:sz="0" w:space="0" w:color="auto"/>
                      </w:divBdr>
                    </w:div>
                  </w:divsChild>
                </w:div>
                <w:div w:id="2044600025">
                  <w:marLeft w:val="0"/>
                  <w:marRight w:val="0"/>
                  <w:marTop w:val="0"/>
                  <w:marBottom w:val="0"/>
                  <w:divBdr>
                    <w:top w:val="none" w:sz="0" w:space="0" w:color="auto"/>
                    <w:left w:val="none" w:sz="0" w:space="0" w:color="auto"/>
                    <w:bottom w:val="none" w:sz="0" w:space="0" w:color="auto"/>
                    <w:right w:val="none" w:sz="0" w:space="0" w:color="auto"/>
                  </w:divBdr>
                  <w:divsChild>
                    <w:div w:id="1950163386">
                      <w:marLeft w:val="0"/>
                      <w:marRight w:val="0"/>
                      <w:marTop w:val="0"/>
                      <w:marBottom w:val="0"/>
                      <w:divBdr>
                        <w:top w:val="none" w:sz="0" w:space="0" w:color="auto"/>
                        <w:left w:val="none" w:sz="0" w:space="0" w:color="auto"/>
                        <w:bottom w:val="none" w:sz="0" w:space="0" w:color="auto"/>
                        <w:right w:val="none" w:sz="0" w:space="0" w:color="auto"/>
                      </w:divBdr>
                    </w:div>
                  </w:divsChild>
                </w:div>
                <w:div w:id="716129773">
                  <w:marLeft w:val="0"/>
                  <w:marRight w:val="0"/>
                  <w:marTop w:val="0"/>
                  <w:marBottom w:val="0"/>
                  <w:divBdr>
                    <w:top w:val="none" w:sz="0" w:space="0" w:color="auto"/>
                    <w:left w:val="none" w:sz="0" w:space="0" w:color="auto"/>
                    <w:bottom w:val="none" w:sz="0" w:space="0" w:color="auto"/>
                    <w:right w:val="none" w:sz="0" w:space="0" w:color="auto"/>
                  </w:divBdr>
                  <w:divsChild>
                    <w:div w:id="1975527821">
                      <w:marLeft w:val="0"/>
                      <w:marRight w:val="0"/>
                      <w:marTop w:val="0"/>
                      <w:marBottom w:val="0"/>
                      <w:divBdr>
                        <w:top w:val="none" w:sz="0" w:space="0" w:color="auto"/>
                        <w:left w:val="none" w:sz="0" w:space="0" w:color="auto"/>
                        <w:bottom w:val="none" w:sz="0" w:space="0" w:color="auto"/>
                        <w:right w:val="none" w:sz="0" w:space="0" w:color="auto"/>
                      </w:divBdr>
                    </w:div>
                  </w:divsChild>
                </w:div>
                <w:div w:id="1221942984">
                  <w:marLeft w:val="0"/>
                  <w:marRight w:val="0"/>
                  <w:marTop w:val="0"/>
                  <w:marBottom w:val="0"/>
                  <w:divBdr>
                    <w:top w:val="none" w:sz="0" w:space="0" w:color="auto"/>
                    <w:left w:val="none" w:sz="0" w:space="0" w:color="auto"/>
                    <w:bottom w:val="none" w:sz="0" w:space="0" w:color="auto"/>
                    <w:right w:val="none" w:sz="0" w:space="0" w:color="auto"/>
                  </w:divBdr>
                  <w:divsChild>
                    <w:div w:id="5259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5744">
          <w:marLeft w:val="0"/>
          <w:marRight w:val="0"/>
          <w:marTop w:val="0"/>
          <w:marBottom w:val="0"/>
          <w:divBdr>
            <w:top w:val="none" w:sz="0" w:space="0" w:color="auto"/>
            <w:left w:val="none" w:sz="0" w:space="0" w:color="auto"/>
            <w:bottom w:val="none" w:sz="0" w:space="0" w:color="auto"/>
            <w:right w:val="none" w:sz="0" w:space="0" w:color="auto"/>
          </w:divBdr>
          <w:divsChild>
            <w:div w:id="1711568662">
              <w:marLeft w:val="0"/>
              <w:marRight w:val="0"/>
              <w:marTop w:val="0"/>
              <w:marBottom w:val="0"/>
              <w:divBdr>
                <w:top w:val="none" w:sz="0" w:space="0" w:color="auto"/>
                <w:left w:val="none" w:sz="0" w:space="0" w:color="auto"/>
                <w:bottom w:val="none" w:sz="0" w:space="0" w:color="auto"/>
                <w:right w:val="none" w:sz="0" w:space="0" w:color="auto"/>
              </w:divBdr>
            </w:div>
          </w:divsChild>
        </w:div>
        <w:div w:id="1254435123">
          <w:marLeft w:val="0"/>
          <w:marRight w:val="0"/>
          <w:marTop w:val="0"/>
          <w:marBottom w:val="0"/>
          <w:divBdr>
            <w:top w:val="none" w:sz="0" w:space="0" w:color="auto"/>
            <w:left w:val="none" w:sz="0" w:space="0" w:color="auto"/>
            <w:bottom w:val="none" w:sz="0" w:space="0" w:color="auto"/>
            <w:right w:val="none" w:sz="0" w:space="0" w:color="auto"/>
          </w:divBdr>
          <w:divsChild>
            <w:div w:id="1478305917">
              <w:marLeft w:val="0"/>
              <w:marRight w:val="0"/>
              <w:marTop w:val="0"/>
              <w:marBottom w:val="0"/>
              <w:divBdr>
                <w:top w:val="none" w:sz="0" w:space="0" w:color="auto"/>
                <w:left w:val="none" w:sz="0" w:space="0" w:color="auto"/>
                <w:bottom w:val="none" w:sz="0" w:space="0" w:color="auto"/>
                <w:right w:val="none" w:sz="0" w:space="0" w:color="auto"/>
              </w:divBdr>
            </w:div>
          </w:divsChild>
        </w:div>
        <w:div w:id="2117288566">
          <w:marLeft w:val="0"/>
          <w:marRight w:val="0"/>
          <w:marTop w:val="0"/>
          <w:marBottom w:val="0"/>
          <w:divBdr>
            <w:top w:val="none" w:sz="0" w:space="0" w:color="auto"/>
            <w:left w:val="none" w:sz="0" w:space="0" w:color="auto"/>
            <w:bottom w:val="none" w:sz="0" w:space="0" w:color="auto"/>
            <w:right w:val="none" w:sz="0" w:space="0" w:color="auto"/>
          </w:divBdr>
          <w:divsChild>
            <w:div w:id="449204696">
              <w:marLeft w:val="0"/>
              <w:marRight w:val="0"/>
              <w:marTop w:val="0"/>
              <w:marBottom w:val="0"/>
              <w:divBdr>
                <w:top w:val="none" w:sz="0" w:space="0" w:color="auto"/>
                <w:left w:val="none" w:sz="0" w:space="0" w:color="auto"/>
                <w:bottom w:val="none" w:sz="0" w:space="0" w:color="auto"/>
                <w:right w:val="none" w:sz="0" w:space="0" w:color="auto"/>
              </w:divBdr>
            </w:div>
          </w:divsChild>
        </w:div>
        <w:div w:id="667903402">
          <w:marLeft w:val="0"/>
          <w:marRight w:val="0"/>
          <w:marTop w:val="0"/>
          <w:marBottom w:val="0"/>
          <w:divBdr>
            <w:top w:val="none" w:sz="0" w:space="0" w:color="auto"/>
            <w:left w:val="none" w:sz="0" w:space="0" w:color="auto"/>
            <w:bottom w:val="none" w:sz="0" w:space="0" w:color="auto"/>
            <w:right w:val="none" w:sz="0" w:space="0" w:color="auto"/>
          </w:divBdr>
          <w:divsChild>
            <w:div w:id="1470900011">
              <w:marLeft w:val="0"/>
              <w:marRight w:val="0"/>
              <w:marTop w:val="0"/>
              <w:marBottom w:val="0"/>
              <w:divBdr>
                <w:top w:val="none" w:sz="0" w:space="0" w:color="auto"/>
                <w:left w:val="none" w:sz="0" w:space="0" w:color="auto"/>
                <w:bottom w:val="none" w:sz="0" w:space="0" w:color="auto"/>
                <w:right w:val="none" w:sz="0" w:space="0" w:color="auto"/>
              </w:divBdr>
            </w:div>
          </w:divsChild>
        </w:div>
        <w:div w:id="782698976">
          <w:marLeft w:val="0"/>
          <w:marRight w:val="0"/>
          <w:marTop w:val="0"/>
          <w:marBottom w:val="0"/>
          <w:divBdr>
            <w:top w:val="none" w:sz="0" w:space="0" w:color="auto"/>
            <w:left w:val="none" w:sz="0" w:space="0" w:color="auto"/>
            <w:bottom w:val="none" w:sz="0" w:space="0" w:color="auto"/>
            <w:right w:val="none" w:sz="0" w:space="0" w:color="auto"/>
          </w:divBdr>
          <w:divsChild>
            <w:div w:id="850919852">
              <w:marLeft w:val="0"/>
              <w:marRight w:val="0"/>
              <w:marTop w:val="0"/>
              <w:marBottom w:val="0"/>
              <w:divBdr>
                <w:top w:val="none" w:sz="0" w:space="0" w:color="auto"/>
                <w:left w:val="none" w:sz="0" w:space="0" w:color="auto"/>
                <w:bottom w:val="none" w:sz="0" w:space="0" w:color="auto"/>
                <w:right w:val="none" w:sz="0" w:space="0" w:color="auto"/>
              </w:divBdr>
            </w:div>
          </w:divsChild>
        </w:div>
        <w:div w:id="2102724190">
          <w:marLeft w:val="0"/>
          <w:marRight w:val="0"/>
          <w:marTop w:val="0"/>
          <w:marBottom w:val="0"/>
          <w:divBdr>
            <w:top w:val="none" w:sz="0" w:space="0" w:color="auto"/>
            <w:left w:val="none" w:sz="0" w:space="0" w:color="auto"/>
            <w:bottom w:val="none" w:sz="0" w:space="0" w:color="auto"/>
            <w:right w:val="none" w:sz="0" w:space="0" w:color="auto"/>
          </w:divBdr>
          <w:divsChild>
            <w:div w:id="280840254">
              <w:marLeft w:val="0"/>
              <w:marRight w:val="0"/>
              <w:marTop w:val="0"/>
              <w:marBottom w:val="0"/>
              <w:divBdr>
                <w:top w:val="none" w:sz="0" w:space="0" w:color="auto"/>
                <w:left w:val="none" w:sz="0" w:space="0" w:color="auto"/>
                <w:bottom w:val="none" w:sz="0" w:space="0" w:color="auto"/>
                <w:right w:val="none" w:sz="0" w:space="0" w:color="auto"/>
              </w:divBdr>
              <w:divsChild>
                <w:div w:id="1991396037">
                  <w:marLeft w:val="0"/>
                  <w:marRight w:val="0"/>
                  <w:marTop w:val="0"/>
                  <w:marBottom w:val="0"/>
                  <w:divBdr>
                    <w:top w:val="none" w:sz="0" w:space="0" w:color="auto"/>
                    <w:left w:val="none" w:sz="0" w:space="0" w:color="auto"/>
                    <w:bottom w:val="none" w:sz="0" w:space="0" w:color="auto"/>
                    <w:right w:val="none" w:sz="0" w:space="0" w:color="auto"/>
                  </w:divBdr>
                  <w:divsChild>
                    <w:div w:id="1476290497">
                      <w:marLeft w:val="0"/>
                      <w:marRight w:val="0"/>
                      <w:marTop w:val="0"/>
                      <w:marBottom w:val="0"/>
                      <w:divBdr>
                        <w:top w:val="none" w:sz="0" w:space="0" w:color="auto"/>
                        <w:left w:val="none" w:sz="0" w:space="0" w:color="auto"/>
                        <w:bottom w:val="none" w:sz="0" w:space="0" w:color="auto"/>
                        <w:right w:val="none" w:sz="0" w:space="0" w:color="auto"/>
                      </w:divBdr>
                    </w:div>
                  </w:divsChild>
                </w:div>
                <w:div w:id="983394072">
                  <w:marLeft w:val="0"/>
                  <w:marRight w:val="0"/>
                  <w:marTop w:val="0"/>
                  <w:marBottom w:val="0"/>
                  <w:divBdr>
                    <w:top w:val="none" w:sz="0" w:space="0" w:color="auto"/>
                    <w:left w:val="none" w:sz="0" w:space="0" w:color="auto"/>
                    <w:bottom w:val="none" w:sz="0" w:space="0" w:color="auto"/>
                    <w:right w:val="none" w:sz="0" w:space="0" w:color="auto"/>
                  </w:divBdr>
                  <w:divsChild>
                    <w:div w:id="392192765">
                      <w:marLeft w:val="0"/>
                      <w:marRight w:val="0"/>
                      <w:marTop w:val="0"/>
                      <w:marBottom w:val="0"/>
                      <w:divBdr>
                        <w:top w:val="none" w:sz="0" w:space="0" w:color="auto"/>
                        <w:left w:val="none" w:sz="0" w:space="0" w:color="auto"/>
                        <w:bottom w:val="none" w:sz="0" w:space="0" w:color="auto"/>
                        <w:right w:val="none" w:sz="0" w:space="0" w:color="auto"/>
                      </w:divBdr>
                    </w:div>
                  </w:divsChild>
                </w:div>
                <w:div w:id="360984271">
                  <w:marLeft w:val="0"/>
                  <w:marRight w:val="0"/>
                  <w:marTop w:val="0"/>
                  <w:marBottom w:val="0"/>
                  <w:divBdr>
                    <w:top w:val="none" w:sz="0" w:space="0" w:color="auto"/>
                    <w:left w:val="none" w:sz="0" w:space="0" w:color="auto"/>
                    <w:bottom w:val="none" w:sz="0" w:space="0" w:color="auto"/>
                    <w:right w:val="none" w:sz="0" w:space="0" w:color="auto"/>
                  </w:divBdr>
                  <w:divsChild>
                    <w:div w:id="675232476">
                      <w:marLeft w:val="0"/>
                      <w:marRight w:val="0"/>
                      <w:marTop w:val="0"/>
                      <w:marBottom w:val="0"/>
                      <w:divBdr>
                        <w:top w:val="none" w:sz="0" w:space="0" w:color="auto"/>
                        <w:left w:val="none" w:sz="0" w:space="0" w:color="auto"/>
                        <w:bottom w:val="none" w:sz="0" w:space="0" w:color="auto"/>
                        <w:right w:val="none" w:sz="0" w:space="0" w:color="auto"/>
                      </w:divBdr>
                    </w:div>
                  </w:divsChild>
                </w:div>
                <w:div w:id="138884125">
                  <w:marLeft w:val="0"/>
                  <w:marRight w:val="0"/>
                  <w:marTop w:val="0"/>
                  <w:marBottom w:val="0"/>
                  <w:divBdr>
                    <w:top w:val="none" w:sz="0" w:space="0" w:color="auto"/>
                    <w:left w:val="none" w:sz="0" w:space="0" w:color="auto"/>
                    <w:bottom w:val="none" w:sz="0" w:space="0" w:color="auto"/>
                    <w:right w:val="none" w:sz="0" w:space="0" w:color="auto"/>
                  </w:divBdr>
                  <w:divsChild>
                    <w:div w:id="15760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29248">
          <w:marLeft w:val="0"/>
          <w:marRight w:val="0"/>
          <w:marTop w:val="0"/>
          <w:marBottom w:val="0"/>
          <w:divBdr>
            <w:top w:val="none" w:sz="0" w:space="0" w:color="auto"/>
            <w:left w:val="none" w:sz="0" w:space="0" w:color="auto"/>
            <w:bottom w:val="none" w:sz="0" w:space="0" w:color="auto"/>
            <w:right w:val="none" w:sz="0" w:space="0" w:color="auto"/>
          </w:divBdr>
          <w:divsChild>
            <w:div w:id="1309021271">
              <w:marLeft w:val="0"/>
              <w:marRight w:val="0"/>
              <w:marTop w:val="0"/>
              <w:marBottom w:val="0"/>
              <w:divBdr>
                <w:top w:val="none" w:sz="0" w:space="0" w:color="auto"/>
                <w:left w:val="none" w:sz="0" w:space="0" w:color="auto"/>
                <w:bottom w:val="none" w:sz="0" w:space="0" w:color="auto"/>
                <w:right w:val="none" w:sz="0" w:space="0" w:color="auto"/>
              </w:divBdr>
            </w:div>
          </w:divsChild>
        </w:div>
        <w:div w:id="751894655">
          <w:marLeft w:val="0"/>
          <w:marRight w:val="0"/>
          <w:marTop w:val="0"/>
          <w:marBottom w:val="0"/>
          <w:divBdr>
            <w:top w:val="none" w:sz="0" w:space="0" w:color="auto"/>
            <w:left w:val="none" w:sz="0" w:space="0" w:color="auto"/>
            <w:bottom w:val="none" w:sz="0" w:space="0" w:color="auto"/>
            <w:right w:val="none" w:sz="0" w:space="0" w:color="auto"/>
          </w:divBdr>
          <w:divsChild>
            <w:div w:id="1920480127">
              <w:marLeft w:val="0"/>
              <w:marRight w:val="0"/>
              <w:marTop w:val="0"/>
              <w:marBottom w:val="0"/>
              <w:divBdr>
                <w:top w:val="none" w:sz="0" w:space="0" w:color="auto"/>
                <w:left w:val="none" w:sz="0" w:space="0" w:color="auto"/>
                <w:bottom w:val="none" w:sz="0" w:space="0" w:color="auto"/>
                <w:right w:val="none" w:sz="0" w:space="0" w:color="auto"/>
              </w:divBdr>
            </w:div>
          </w:divsChild>
        </w:div>
        <w:div w:id="1280602154">
          <w:marLeft w:val="0"/>
          <w:marRight w:val="0"/>
          <w:marTop w:val="0"/>
          <w:marBottom w:val="0"/>
          <w:divBdr>
            <w:top w:val="none" w:sz="0" w:space="0" w:color="auto"/>
            <w:left w:val="none" w:sz="0" w:space="0" w:color="auto"/>
            <w:bottom w:val="none" w:sz="0" w:space="0" w:color="auto"/>
            <w:right w:val="none" w:sz="0" w:space="0" w:color="auto"/>
          </w:divBdr>
          <w:divsChild>
            <w:div w:id="564493256">
              <w:marLeft w:val="0"/>
              <w:marRight w:val="0"/>
              <w:marTop w:val="0"/>
              <w:marBottom w:val="0"/>
              <w:divBdr>
                <w:top w:val="none" w:sz="0" w:space="0" w:color="auto"/>
                <w:left w:val="none" w:sz="0" w:space="0" w:color="auto"/>
                <w:bottom w:val="none" w:sz="0" w:space="0" w:color="auto"/>
                <w:right w:val="none" w:sz="0" w:space="0" w:color="auto"/>
              </w:divBdr>
            </w:div>
          </w:divsChild>
        </w:div>
        <w:div w:id="695429101">
          <w:marLeft w:val="0"/>
          <w:marRight w:val="0"/>
          <w:marTop w:val="0"/>
          <w:marBottom w:val="0"/>
          <w:divBdr>
            <w:top w:val="none" w:sz="0" w:space="0" w:color="auto"/>
            <w:left w:val="none" w:sz="0" w:space="0" w:color="auto"/>
            <w:bottom w:val="none" w:sz="0" w:space="0" w:color="auto"/>
            <w:right w:val="none" w:sz="0" w:space="0" w:color="auto"/>
          </w:divBdr>
          <w:divsChild>
            <w:div w:id="852259238">
              <w:marLeft w:val="0"/>
              <w:marRight w:val="0"/>
              <w:marTop w:val="0"/>
              <w:marBottom w:val="0"/>
              <w:divBdr>
                <w:top w:val="none" w:sz="0" w:space="0" w:color="auto"/>
                <w:left w:val="none" w:sz="0" w:space="0" w:color="auto"/>
                <w:bottom w:val="none" w:sz="0" w:space="0" w:color="auto"/>
                <w:right w:val="none" w:sz="0" w:space="0" w:color="auto"/>
              </w:divBdr>
            </w:div>
          </w:divsChild>
        </w:div>
        <w:div w:id="1871458328">
          <w:marLeft w:val="0"/>
          <w:marRight w:val="0"/>
          <w:marTop w:val="0"/>
          <w:marBottom w:val="0"/>
          <w:divBdr>
            <w:top w:val="none" w:sz="0" w:space="0" w:color="auto"/>
            <w:left w:val="none" w:sz="0" w:space="0" w:color="auto"/>
            <w:bottom w:val="none" w:sz="0" w:space="0" w:color="auto"/>
            <w:right w:val="none" w:sz="0" w:space="0" w:color="auto"/>
          </w:divBdr>
          <w:divsChild>
            <w:div w:id="212624614">
              <w:marLeft w:val="0"/>
              <w:marRight w:val="0"/>
              <w:marTop w:val="0"/>
              <w:marBottom w:val="0"/>
              <w:divBdr>
                <w:top w:val="none" w:sz="0" w:space="0" w:color="auto"/>
                <w:left w:val="none" w:sz="0" w:space="0" w:color="auto"/>
                <w:bottom w:val="none" w:sz="0" w:space="0" w:color="auto"/>
                <w:right w:val="none" w:sz="0" w:space="0" w:color="auto"/>
              </w:divBdr>
              <w:divsChild>
                <w:div w:id="543563217">
                  <w:marLeft w:val="0"/>
                  <w:marRight w:val="0"/>
                  <w:marTop w:val="0"/>
                  <w:marBottom w:val="0"/>
                  <w:divBdr>
                    <w:top w:val="none" w:sz="0" w:space="0" w:color="auto"/>
                    <w:left w:val="none" w:sz="0" w:space="0" w:color="auto"/>
                    <w:bottom w:val="none" w:sz="0" w:space="0" w:color="auto"/>
                    <w:right w:val="none" w:sz="0" w:space="0" w:color="auto"/>
                  </w:divBdr>
                  <w:divsChild>
                    <w:div w:id="286397973">
                      <w:marLeft w:val="0"/>
                      <w:marRight w:val="0"/>
                      <w:marTop w:val="0"/>
                      <w:marBottom w:val="0"/>
                      <w:divBdr>
                        <w:top w:val="none" w:sz="0" w:space="0" w:color="auto"/>
                        <w:left w:val="none" w:sz="0" w:space="0" w:color="auto"/>
                        <w:bottom w:val="none" w:sz="0" w:space="0" w:color="auto"/>
                        <w:right w:val="none" w:sz="0" w:space="0" w:color="auto"/>
                      </w:divBdr>
                    </w:div>
                  </w:divsChild>
                </w:div>
                <w:div w:id="514151255">
                  <w:marLeft w:val="0"/>
                  <w:marRight w:val="0"/>
                  <w:marTop w:val="0"/>
                  <w:marBottom w:val="0"/>
                  <w:divBdr>
                    <w:top w:val="none" w:sz="0" w:space="0" w:color="auto"/>
                    <w:left w:val="none" w:sz="0" w:space="0" w:color="auto"/>
                    <w:bottom w:val="none" w:sz="0" w:space="0" w:color="auto"/>
                    <w:right w:val="none" w:sz="0" w:space="0" w:color="auto"/>
                  </w:divBdr>
                  <w:divsChild>
                    <w:div w:id="1494567892">
                      <w:marLeft w:val="0"/>
                      <w:marRight w:val="0"/>
                      <w:marTop w:val="0"/>
                      <w:marBottom w:val="0"/>
                      <w:divBdr>
                        <w:top w:val="none" w:sz="0" w:space="0" w:color="auto"/>
                        <w:left w:val="none" w:sz="0" w:space="0" w:color="auto"/>
                        <w:bottom w:val="none" w:sz="0" w:space="0" w:color="auto"/>
                        <w:right w:val="none" w:sz="0" w:space="0" w:color="auto"/>
                      </w:divBdr>
                    </w:div>
                  </w:divsChild>
                </w:div>
                <w:div w:id="174880629">
                  <w:marLeft w:val="0"/>
                  <w:marRight w:val="0"/>
                  <w:marTop w:val="0"/>
                  <w:marBottom w:val="0"/>
                  <w:divBdr>
                    <w:top w:val="none" w:sz="0" w:space="0" w:color="auto"/>
                    <w:left w:val="none" w:sz="0" w:space="0" w:color="auto"/>
                    <w:bottom w:val="none" w:sz="0" w:space="0" w:color="auto"/>
                    <w:right w:val="none" w:sz="0" w:space="0" w:color="auto"/>
                  </w:divBdr>
                  <w:divsChild>
                    <w:div w:id="1462267095">
                      <w:marLeft w:val="0"/>
                      <w:marRight w:val="0"/>
                      <w:marTop w:val="0"/>
                      <w:marBottom w:val="0"/>
                      <w:divBdr>
                        <w:top w:val="none" w:sz="0" w:space="0" w:color="auto"/>
                        <w:left w:val="none" w:sz="0" w:space="0" w:color="auto"/>
                        <w:bottom w:val="none" w:sz="0" w:space="0" w:color="auto"/>
                        <w:right w:val="none" w:sz="0" w:space="0" w:color="auto"/>
                      </w:divBdr>
                    </w:div>
                  </w:divsChild>
                </w:div>
                <w:div w:id="726343878">
                  <w:marLeft w:val="0"/>
                  <w:marRight w:val="0"/>
                  <w:marTop w:val="0"/>
                  <w:marBottom w:val="0"/>
                  <w:divBdr>
                    <w:top w:val="none" w:sz="0" w:space="0" w:color="auto"/>
                    <w:left w:val="none" w:sz="0" w:space="0" w:color="auto"/>
                    <w:bottom w:val="none" w:sz="0" w:space="0" w:color="auto"/>
                    <w:right w:val="none" w:sz="0" w:space="0" w:color="auto"/>
                  </w:divBdr>
                  <w:divsChild>
                    <w:div w:id="12614839">
                      <w:marLeft w:val="0"/>
                      <w:marRight w:val="0"/>
                      <w:marTop w:val="0"/>
                      <w:marBottom w:val="0"/>
                      <w:divBdr>
                        <w:top w:val="none" w:sz="0" w:space="0" w:color="auto"/>
                        <w:left w:val="none" w:sz="0" w:space="0" w:color="auto"/>
                        <w:bottom w:val="none" w:sz="0" w:space="0" w:color="auto"/>
                        <w:right w:val="none" w:sz="0" w:space="0" w:color="auto"/>
                      </w:divBdr>
                    </w:div>
                  </w:divsChild>
                </w:div>
                <w:div w:id="444539131">
                  <w:marLeft w:val="0"/>
                  <w:marRight w:val="0"/>
                  <w:marTop w:val="0"/>
                  <w:marBottom w:val="0"/>
                  <w:divBdr>
                    <w:top w:val="none" w:sz="0" w:space="0" w:color="auto"/>
                    <w:left w:val="none" w:sz="0" w:space="0" w:color="auto"/>
                    <w:bottom w:val="none" w:sz="0" w:space="0" w:color="auto"/>
                    <w:right w:val="none" w:sz="0" w:space="0" w:color="auto"/>
                  </w:divBdr>
                  <w:divsChild>
                    <w:div w:id="1526483827">
                      <w:marLeft w:val="0"/>
                      <w:marRight w:val="0"/>
                      <w:marTop w:val="0"/>
                      <w:marBottom w:val="0"/>
                      <w:divBdr>
                        <w:top w:val="none" w:sz="0" w:space="0" w:color="auto"/>
                        <w:left w:val="none" w:sz="0" w:space="0" w:color="auto"/>
                        <w:bottom w:val="none" w:sz="0" w:space="0" w:color="auto"/>
                        <w:right w:val="none" w:sz="0" w:space="0" w:color="auto"/>
                      </w:divBdr>
                    </w:div>
                  </w:divsChild>
                </w:div>
                <w:div w:id="1264222017">
                  <w:marLeft w:val="0"/>
                  <w:marRight w:val="0"/>
                  <w:marTop w:val="0"/>
                  <w:marBottom w:val="0"/>
                  <w:divBdr>
                    <w:top w:val="none" w:sz="0" w:space="0" w:color="auto"/>
                    <w:left w:val="none" w:sz="0" w:space="0" w:color="auto"/>
                    <w:bottom w:val="none" w:sz="0" w:space="0" w:color="auto"/>
                    <w:right w:val="none" w:sz="0" w:space="0" w:color="auto"/>
                  </w:divBdr>
                  <w:divsChild>
                    <w:div w:id="6351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41550">
          <w:marLeft w:val="0"/>
          <w:marRight w:val="0"/>
          <w:marTop w:val="0"/>
          <w:marBottom w:val="0"/>
          <w:divBdr>
            <w:top w:val="none" w:sz="0" w:space="0" w:color="auto"/>
            <w:left w:val="none" w:sz="0" w:space="0" w:color="auto"/>
            <w:bottom w:val="none" w:sz="0" w:space="0" w:color="auto"/>
            <w:right w:val="none" w:sz="0" w:space="0" w:color="auto"/>
          </w:divBdr>
          <w:divsChild>
            <w:div w:id="469711102">
              <w:marLeft w:val="0"/>
              <w:marRight w:val="0"/>
              <w:marTop w:val="0"/>
              <w:marBottom w:val="0"/>
              <w:divBdr>
                <w:top w:val="none" w:sz="0" w:space="0" w:color="auto"/>
                <w:left w:val="none" w:sz="0" w:space="0" w:color="auto"/>
                <w:bottom w:val="none" w:sz="0" w:space="0" w:color="auto"/>
                <w:right w:val="none" w:sz="0" w:space="0" w:color="auto"/>
              </w:divBdr>
              <w:divsChild>
                <w:div w:id="780535979">
                  <w:marLeft w:val="0"/>
                  <w:marRight w:val="0"/>
                  <w:marTop w:val="0"/>
                  <w:marBottom w:val="0"/>
                  <w:divBdr>
                    <w:top w:val="none" w:sz="0" w:space="0" w:color="auto"/>
                    <w:left w:val="none" w:sz="0" w:space="0" w:color="auto"/>
                    <w:bottom w:val="none" w:sz="0" w:space="0" w:color="auto"/>
                    <w:right w:val="none" w:sz="0" w:space="0" w:color="auto"/>
                  </w:divBdr>
                  <w:divsChild>
                    <w:div w:id="4276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3455">
          <w:marLeft w:val="0"/>
          <w:marRight w:val="0"/>
          <w:marTop w:val="0"/>
          <w:marBottom w:val="0"/>
          <w:divBdr>
            <w:top w:val="none" w:sz="0" w:space="0" w:color="auto"/>
            <w:left w:val="none" w:sz="0" w:space="0" w:color="auto"/>
            <w:bottom w:val="none" w:sz="0" w:space="0" w:color="auto"/>
            <w:right w:val="none" w:sz="0" w:space="0" w:color="auto"/>
          </w:divBdr>
          <w:divsChild>
            <w:div w:id="923803498">
              <w:marLeft w:val="0"/>
              <w:marRight w:val="0"/>
              <w:marTop w:val="0"/>
              <w:marBottom w:val="0"/>
              <w:divBdr>
                <w:top w:val="none" w:sz="0" w:space="0" w:color="auto"/>
                <w:left w:val="none" w:sz="0" w:space="0" w:color="auto"/>
                <w:bottom w:val="none" w:sz="0" w:space="0" w:color="auto"/>
                <w:right w:val="none" w:sz="0" w:space="0" w:color="auto"/>
              </w:divBdr>
              <w:divsChild>
                <w:div w:id="1793402629">
                  <w:marLeft w:val="0"/>
                  <w:marRight w:val="0"/>
                  <w:marTop w:val="0"/>
                  <w:marBottom w:val="0"/>
                  <w:divBdr>
                    <w:top w:val="none" w:sz="0" w:space="0" w:color="auto"/>
                    <w:left w:val="none" w:sz="0" w:space="0" w:color="auto"/>
                    <w:bottom w:val="none" w:sz="0" w:space="0" w:color="auto"/>
                    <w:right w:val="none" w:sz="0" w:space="0" w:color="auto"/>
                  </w:divBdr>
                  <w:divsChild>
                    <w:div w:id="1312103782">
                      <w:marLeft w:val="0"/>
                      <w:marRight w:val="0"/>
                      <w:marTop w:val="0"/>
                      <w:marBottom w:val="0"/>
                      <w:divBdr>
                        <w:top w:val="none" w:sz="0" w:space="0" w:color="auto"/>
                        <w:left w:val="none" w:sz="0" w:space="0" w:color="auto"/>
                        <w:bottom w:val="none" w:sz="0" w:space="0" w:color="auto"/>
                        <w:right w:val="none" w:sz="0" w:space="0" w:color="auto"/>
                      </w:divBdr>
                    </w:div>
                  </w:divsChild>
                </w:div>
                <w:div w:id="316032680">
                  <w:marLeft w:val="0"/>
                  <w:marRight w:val="0"/>
                  <w:marTop w:val="0"/>
                  <w:marBottom w:val="0"/>
                  <w:divBdr>
                    <w:top w:val="none" w:sz="0" w:space="0" w:color="auto"/>
                    <w:left w:val="none" w:sz="0" w:space="0" w:color="auto"/>
                    <w:bottom w:val="none" w:sz="0" w:space="0" w:color="auto"/>
                    <w:right w:val="none" w:sz="0" w:space="0" w:color="auto"/>
                  </w:divBdr>
                  <w:divsChild>
                    <w:div w:id="2066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9836">
      <w:bodyDiv w:val="1"/>
      <w:marLeft w:val="0"/>
      <w:marRight w:val="0"/>
      <w:marTop w:val="0"/>
      <w:marBottom w:val="0"/>
      <w:divBdr>
        <w:top w:val="none" w:sz="0" w:space="0" w:color="auto"/>
        <w:left w:val="none" w:sz="0" w:space="0" w:color="auto"/>
        <w:bottom w:val="none" w:sz="0" w:space="0" w:color="auto"/>
        <w:right w:val="none" w:sz="0" w:space="0" w:color="auto"/>
      </w:divBdr>
      <w:divsChild>
        <w:div w:id="44648086">
          <w:marLeft w:val="0"/>
          <w:marRight w:val="0"/>
          <w:marTop w:val="0"/>
          <w:marBottom w:val="0"/>
          <w:divBdr>
            <w:top w:val="none" w:sz="0" w:space="0" w:color="auto"/>
            <w:left w:val="none" w:sz="0" w:space="0" w:color="auto"/>
            <w:bottom w:val="none" w:sz="0" w:space="0" w:color="auto"/>
            <w:right w:val="none" w:sz="0" w:space="0" w:color="auto"/>
          </w:divBdr>
          <w:divsChild>
            <w:div w:id="1321231721">
              <w:marLeft w:val="0"/>
              <w:marRight w:val="0"/>
              <w:marTop w:val="0"/>
              <w:marBottom w:val="0"/>
              <w:divBdr>
                <w:top w:val="none" w:sz="0" w:space="0" w:color="auto"/>
                <w:left w:val="none" w:sz="0" w:space="0" w:color="auto"/>
                <w:bottom w:val="none" w:sz="0" w:space="0" w:color="auto"/>
                <w:right w:val="none" w:sz="0" w:space="0" w:color="auto"/>
              </w:divBdr>
              <w:divsChild>
                <w:div w:id="417755950">
                  <w:marLeft w:val="0"/>
                  <w:marRight w:val="0"/>
                  <w:marTop w:val="0"/>
                  <w:marBottom w:val="0"/>
                  <w:divBdr>
                    <w:top w:val="none" w:sz="0" w:space="0" w:color="auto"/>
                    <w:left w:val="none" w:sz="0" w:space="0" w:color="auto"/>
                    <w:bottom w:val="none" w:sz="0" w:space="0" w:color="auto"/>
                    <w:right w:val="none" w:sz="0" w:space="0" w:color="auto"/>
                  </w:divBdr>
                  <w:divsChild>
                    <w:div w:id="12001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5771">
      <w:bodyDiv w:val="1"/>
      <w:marLeft w:val="0"/>
      <w:marRight w:val="0"/>
      <w:marTop w:val="0"/>
      <w:marBottom w:val="0"/>
      <w:divBdr>
        <w:top w:val="none" w:sz="0" w:space="0" w:color="auto"/>
        <w:left w:val="none" w:sz="0" w:space="0" w:color="auto"/>
        <w:bottom w:val="none" w:sz="0" w:space="0" w:color="auto"/>
        <w:right w:val="none" w:sz="0" w:space="0" w:color="auto"/>
      </w:divBdr>
      <w:divsChild>
        <w:div w:id="1383865990">
          <w:marLeft w:val="0"/>
          <w:marRight w:val="0"/>
          <w:marTop w:val="0"/>
          <w:marBottom w:val="0"/>
          <w:divBdr>
            <w:top w:val="none" w:sz="0" w:space="0" w:color="auto"/>
            <w:left w:val="none" w:sz="0" w:space="0" w:color="auto"/>
            <w:bottom w:val="none" w:sz="0" w:space="0" w:color="auto"/>
            <w:right w:val="none" w:sz="0" w:space="0" w:color="auto"/>
          </w:divBdr>
        </w:div>
      </w:divsChild>
    </w:div>
    <w:div w:id="173108246">
      <w:bodyDiv w:val="1"/>
      <w:marLeft w:val="0"/>
      <w:marRight w:val="0"/>
      <w:marTop w:val="0"/>
      <w:marBottom w:val="0"/>
      <w:divBdr>
        <w:top w:val="none" w:sz="0" w:space="0" w:color="auto"/>
        <w:left w:val="none" w:sz="0" w:space="0" w:color="auto"/>
        <w:bottom w:val="none" w:sz="0" w:space="0" w:color="auto"/>
        <w:right w:val="none" w:sz="0" w:space="0" w:color="auto"/>
      </w:divBdr>
      <w:divsChild>
        <w:div w:id="22943812">
          <w:marLeft w:val="0"/>
          <w:marRight w:val="0"/>
          <w:marTop w:val="0"/>
          <w:marBottom w:val="0"/>
          <w:divBdr>
            <w:top w:val="none" w:sz="0" w:space="0" w:color="auto"/>
            <w:left w:val="none" w:sz="0" w:space="0" w:color="auto"/>
            <w:bottom w:val="none" w:sz="0" w:space="0" w:color="auto"/>
            <w:right w:val="none" w:sz="0" w:space="0" w:color="auto"/>
          </w:divBdr>
          <w:divsChild>
            <w:div w:id="1037583061">
              <w:marLeft w:val="0"/>
              <w:marRight w:val="0"/>
              <w:marTop w:val="0"/>
              <w:marBottom w:val="0"/>
              <w:divBdr>
                <w:top w:val="none" w:sz="0" w:space="0" w:color="auto"/>
                <w:left w:val="none" w:sz="0" w:space="0" w:color="auto"/>
                <w:bottom w:val="none" w:sz="0" w:space="0" w:color="auto"/>
                <w:right w:val="none" w:sz="0" w:space="0" w:color="auto"/>
              </w:divBdr>
              <w:divsChild>
                <w:div w:id="1537691849">
                  <w:marLeft w:val="0"/>
                  <w:marRight w:val="0"/>
                  <w:marTop w:val="0"/>
                  <w:marBottom w:val="0"/>
                  <w:divBdr>
                    <w:top w:val="none" w:sz="0" w:space="0" w:color="auto"/>
                    <w:left w:val="none" w:sz="0" w:space="0" w:color="auto"/>
                    <w:bottom w:val="none" w:sz="0" w:space="0" w:color="auto"/>
                    <w:right w:val="none" w:sz="0" w:space="0" w:color="auto"/>
                  </w:divBdr>
                  <w:divsChild>
                    <w:div w:id="14503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40729">
      <w:bodyDiv w:val="1"/>
      <w:marLeft w:val="0"/>
      <w:marRight w:val="0"/>
      <w:marTop w:val="0"/>
      <w:marBottom w:val="0"/>
      <w:divBdr>
        <w:top w:val="none" w:sz="0" w:space="0" w:color="auto"/>
        <w:left w:val="none" w:sz="0" w:space="0" w:color="auto"/>
        <w:bottom w:val="none" w:sz="0" w:space="0" w:color="auto"/>
        <w:right w:val="none" w:sz="0" w:space="0" w:color="auto"/>
      </w:divBdr>
      <w:divsChild>
        <w:div w:id="94401808">
          <w:marLeft w:val="0"/>
          <w:marRight w:val="0"/>
          <w:marTop w:val="0"/>
          <w:marBottom w:val="0"/>
          <w:divBdr>
            <w:top w:val="none" w:sz="0" w:space="0" w:color="auto"/>
            <w:left w:val="none" w:sz="0" w:space="0" w:color="auto"/>
            <w:bottom w:val="none" w:sz="0" w:space="0" w:color="auto"/>
            <w:right w:val="none" w:sz="0" w:space="0" w:color="auto"/>
          </w:divBdr>
          <w:divsChild>
            <w:div w:id="258685250">
              <w:marLeft w:val="0"/>
              <w:marRight w:val="0"/>
              <w:marTop w:val="0"/>
              <w:marBottom w:val="0"/>
              <w:divBdr>
                <w:top w:val="none" w:sz="0" w:space="0" w:color="auto"/>
                <w:left w:val="none" w:sz="0" w:space="0" w:color="auto"/>
                <w:bottom w:val="none" w:sz="0" w:space="0" w:color="auto"/>
                <w:right w:val="none" w:sz="0" w:space="0" w:color="auto"/>
              </w:divBdr>
              <w:divsChild>
                <w:div w:id="579946478">
                  <w:marLeft w:val="0"/>
                  <w:marRight w:val="0"/>
                  <w:marTop w:val="0"/>
                  <w:marBottom w:val="0"/>
                  <w:divBdr>
                    <w:top w:val="none" w:sz="0" w:space="0" w:color="auto"/>
                    <w:left w:val="none" w:sz="0" w:space="0" w:color="auto"/>
                    <w:bottom w:val="none" w:sz="0" w:space="0" w:color="auto"/>
                    <w:right w:val="none" w:sz="0" w:space="0" w:color="auto"/>
                  </w:divBdr>
                </w:div>
              </w:divsChild>
            </w:div>
            <w:div w:id="561525091">
              <w:marLeft w:val="0"/>
              <w:marRight w:val="0"/>
              <w:marTop w:val="0"/>
              <w:marBottom w:val="0"/>
              <w:divBdr>
                <w:top w:val="none" w:sz="0" w:space="0" w:color="auto"/>
                <w:left w:val="none" w:sz="0" w:space="0" w:color="auto"/>
                <w:bottom w:val="none" w:sz="0" w:space="0" w:color="auto"/>
                <w:right w:val="none" w:sz="0" w:space="0" w:color="auto"/>
              </w:divBdr>
              <w:divsChild>
                <w:div w:id="532957140">
                  <w:marLeft w:val="0"/>
                  <w:marRight w:val="0"/>
                  <w:marTop w:val="0"/>
                  <w:marBottom w:val="0"/>
                  <w:divBdr>
                    <w:top w:val="none" w:sz="0" w:space="0" w:color="auto"/>
                    <w:left w:val="none" w:sz="0" w:space="0" w:color="auto"/>
                    <w:bottom w:val="none" w:sz="0" w:space="0" w:color="auto"/>
                    <w:right w:val="none" w:sz="0" w:space="0" w:color="auto"/>
                  </w:divBdr>
                </w:div>
              </w:divsChild>
            </w:div>
            <w:div w:id="1227687940">
              <w:marLeft w:val="0"/>
              <w:marRight w:val="0"/>
              <w:marTop w:val="0"/>
              <w:marBottom w:val="0"/>
              <w:divBdr>
                <w:top w:val="none" w:sz="0" w:space="0" w:color="auto"/>
                <w:left w:val="none" w:sz="0" w:space="0" w:color="auto"/>
                <w:bottom w:val="none" w:sz="0" w:space="0" w:color="auto"/>
                <w:right w:val="none" w:sz="0" w:space="0" w:color="auto"/>
              </w:divBdr>
              <w:divsChild>
                <w:div w:id="5767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1127">
      <w:bodyDiv w:val="1"/>
      <w:marLeft w:val="0"/>
      <w:marRight w:val="0"/>
      <w:marTop w:val="0"/>
      <w:marBottom w:val="0"/>
      <w:divBdr>
        <w:top w:val="none" w:sz="0" w:space="0" w:color="auto"/>
        <w:left w:val="none" w:sz="0" w:space="0" w:color="auto"/>
        <w:bottom w:val="none" w:sz="0" w:space="0" w:color="auto"/>
        <w:right w:val="none" w:sz="0" w:space="0" w:color="auto"/>
      </w:divBdr>
      <w:divsChild>
        <w:div w:id="405734607">
          <w:marLeft w:val="0"/>
          <w:marRight w:val="0"/>
          <w:marTop w:val="0"/>
          <w:marBottom w:val="0"/>
          <w:divBdr>
            <w:top w:val="none" w:sz="0" w:space="0" w:color="auto"/>
            <w:left w:val="none" w:sz="0" w:space="0" w:color="auto"/>
            <w:bottom w:val="none" w:sz="0" w:space="0" w:color="auto"/>
            <w:right w:val="none" w:sz="0" w:space="0" w:color="auto"/>
          </w:divBdr>
          <w:divsChild>
            <w:div w:id="230895074">
              <w:marLeft w:val="0"/>
              <w:marRight w:val="0"/>
              <w:marTop w:val="0"/>
              <w:marBottom w:val="0"/>
              <w:divBdr>
                <w:top w:val="none" w:sz="0" w:space="0" w:color="auto"/>
                <w:left w:val="none" w:sz="0" w:space="0" w:color="auto"/>
                <w:bottom w:val="none" w:sz="0" w:space="0" w:color="auto"/>
                <w:right w:val="none" w:sz="0" w:space="0" w:color="auto"/>
              </w:divBdr>
              <w:divsChild>
                <w:div w:id="921180726">
                  <w:marLeft w:val="0"/>
                  <w:marRight w:val="0"/>
                  <w:marTop w:val="0"/>
                  <w:marBottom w:val="0"/>
                  <w:divBdr>
                    <w:top w:val="none" w:sz="0" w:space="0" w:color="auto"/>
                    <w:left w:val="none" w:sz="0" w:space="0" w:color="auto"/>
                    <w:bottom w:val="none" w:sz="0" w:space="0" w:color="auto"/>
                    <w:right w:val="none" w:sz="0" w:space="0" w:color="auto"/>
                  </w:divBdr>
                  <w:divsChild>
                    <w:div w:id="13669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40985">
              <w:marLeft w:val="0"/>
              <w:marRight w:val="0"/>
              <w:marTop w:val="0"/>
              <w:marBottom w:val="0"/>
              <w:divBdr>
                <w:top w:val="none" w:sz="0" w:space="0" w:color="auto"/>
                <w:left w:val="none" w:sz="0" w:space="0" w:color="auto"/>
                <w:bottom w:val="none" w:sz="0" w:space="0" w:color="auto"/>
                <w:right w:val="none" w:sz="0" w:space="0" w:color="auto"/>
              </w:divBdr>
              <w:divsChild>
                <w:div w:id="994840748">
                  <w:marLeft w:val="0"/>
                  <w:marRight w:val="0"/>
                  <w:marTop w:val="0"/>
                  <w:marBottom w:val="0"/>
                  <w:divBdr>
                    <w:top w:val="none" w:sz="0" w:space="0" w:color="auto"/>
                    <w:left w:val="none" w:sz="0" w:space="0" w:color="auto"/>
                    <w:bottom w:val="none" w:sz="0" w:space="0" w:color="auto"/>
                    <w:right w:val="none" w:sz="0" w:space="0" w:color="auto"/>
                  </w:divBdr>
                  <w:divsChild>
                    <w:div w:id="10501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4842">
              <w:marLeft w:val="0"/>
              <w:marRight w:val="0"/>
              <w:marTop w:val="0"/>
              <w:marBottom w:val="0"/>
              <w:divBdr>
                <w:top w:val="none" w:sz="0" w:space="0" w:color="auto"/>
                <w:left w:val="none" w:sz="0" w:space="0" w:color="auto"/>
                <w:bottom w:val="none" w:sz="0" w:space="0" w:color="auto"/>
                <w:right w:val="none" w:sz="0" w:space="0" w:color="auto"/>
              </w:divBdr>
              <w:divsChild>
                <w:div w:id="2115206616">
                  <w:marLeft w:val="0"/>
                  <w:marRight w:val="0"/>
                  <w:marTop w:val="0"/>
                  <w:marBottom w:val="0"/>
                  <w:divBdr>
                    <w:top w:val="none" w:sz="0" w:space="0" w:color="auto"/>
                    <w:left w:val="none" w:sz="0" w:space="0" w:color="auto"/>
                    <w:bottom w:val="none" w:sz="0" w:space="0" w:color="auto"/>
                    <w:right w:val="none" w:sz="0" w:space="0" w:color="auto"/>
                  </w:divBdr>
                  <w:divsChild>
                    <w:div w:id="133588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365">
      <w:bodyDiv w:val="1"/>
      <w:marLeft w:val="0"/>
      <w:marRight w:val="0"/>
      <w:marTop w:val="0"/>
      <w:marBottom w:val="0"/>
      <w:divBdr>
        <w:top w:val="none" w:sz="0" w:space="0" w:color="auto"/>
        <w:left w:val="none" w:sz="0" w:space="0" w:color="auto"/>
        <w:bottom w:val="none" w:sz="0" w:space="0" w:color="auto"/>
        <w:right w:val="none" w:sz="0" w:space="0" w:color="auto"/>
      </w:divBdr>
      <w:divsChild>
        <w:div w:id="1144276530">
          <w:marLeft w:val="0"/>
          <w:marRight w:val="0"/>
          <w:marTop w:val="0"/>
          <w:marBottom w:val="0"/>
          <w:divBdr>
            <w:top w:val="none" w:sz="0" w:space="0" w:color="auto"/>
            <w:left w:val="none" w:sz="0" w:space="0" w:color="auto"/>
            <w:bottom w:val="none" w:sz="0" w:space="0" w:color="auto"/>
            <w:right w:val="none" w:sz="0" w:space="0" w:color="auto"/>
          </w:divBdr>
          <w:divsChild>
            <w:div w:id="2024627502">
              <w:marLeft w:val="0"/>
              <w:marRight w:val="0"/>
              <w:marTop w:val="0"/>
              <w:marBottom w:val="0"/>
              <w:divBdr>
                <w:top w:val="none" w:sz="0" w:space="0" w:color="auto"/>
                <w:left w:val="none" w:sz="0" w:space="0" w:color="auto"/>
                <w:bottom w:val="none" w:sz="0" w:space="0" w:color="auto"/>
                <w:right w:val="none" w:sz="0" w:space="0" w:color="auto"/>
              </w:divBdr>
              <w:divsChild>
                <w:div w:id="1300694636">
                  <w:marLeft w:val="0"/>
                  <w:marRight w:val="0"/>
                  <w:marTop w:val="0"/>
                  <w:marBottom w:val="0"/>
                  <w:divBdr>
                    <w:top w:val="none" w:sz="0" w:space="0" w:color="auto"/>
                    <w:left w:val="none" w:sz="0" w:space="0" w:color="auto"/>
                    <w:bottom w:val="none" w:sz="0" w:space="0" w:color="auto"/>
                    <w:right w:val="none" w:sz="0" w:space="0" w:color="auto"/>
                  </w:divBdr>
                  <w:divsChild>
                    <w:div w:id="2568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8092">
      <w:bodyDiv w:val="1"/>
      <w:marLeft w:val="0"/>
      <w:marRight w:val="0"/>
      <w:marTop w:val="0"/>
      <w:marBottom w:val="0"/>
      <w:divBdr>
        <w:top w:val="none" w:sz="0" w:space="0" w:color="auto"/>
        <w:left w:val="none" w:sz="0" w:space="0" w:color="auto"/>
        <w:bottom w:val="none" w:sz="0" w:space="0" w:color="auto"/>
        <w:right w:val="none" w:sz="0" w:space="0" w:color="auto"/>
      </w:divBdr>
      <w:divsChild>
        <w:div w:id="1822650646">
          <w:marLeft w:val="0"/>
          <w:marRight w:val="0"/>
          <w:marTop w:val="0"/>
          <w:marBottom w:val="0"/>
          <w:divBdr>
            <w:top w:val="none" w:sz="0" w:space="0" w:color="auto"/>
            <w:left w:val="none" w:sz="0" w:space="0" w:color="auto"/>
            <w:bottom w:val="none" w:sz="0" w:space="0" w:color="auto"/>
            <w:right w:val="none" w:sz="0" w:space="0" w:color="auto"/>
          </w:divBdr>
          <w:divsChild>
            <w:div w:id="858130769">
              <w:marLeft w:val="0"/>
              <w:marRight w:val="0"/>
              <w:marTop w:val="0"/>
              <w:marBottom w:val="0"/>
              <w:divBdr>
                <w:top w:val="none" w:sz="0" w:space="0" w:color="auto"/>
                <w:left w:val="none" w:sz="0" w:space="0" w:color="auto"/>
                <w:bottom w:val="none" w:sz="0" w:space="0" w:color="auto"/>
                <w:right w:val="none" w:sz="0" w:space="0" w:color="auto"/>
              </w:divBdr>
              <w:divsChild>
                <w:div w:id="14389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923">
      <w:bodyDiv w:val="1"/>
      <w:marLeft w:val="0"/>
      <w:marRight w:val="0"/>
      <w:marTop w:val="0"/>
      <w:marBottom w:val="0"/>
      <w:divBdr>
        <w:top w:val="none" w:sz="0" w:space="0" w:color="auto"/>
        <w:left w:val="none" w:sz="0" w:space="0" w:color="auto"/>
        <w:bottom w:val="none" w:sz="0" w:space="0" w:color="auto"/>
        <w:right w:val="none" w:sz="0" w:space="0" w:color="auto"/>
      </w:divBdr>
      <w:divsChild>
        <w:div w:id="1843861222">
          <w:marLeft w:val="0"/>
          <w:marRight w:val="0"/>
          <w:marTop w:val="0"/>
          <w:marBottom w:val="0"/>
          <w:divBdr>
            <w:top w:val="none" w:sz="0" w:space="0" w:color="auto"/>
            <w:left w:val="none" w:sz="0" w:space="0" w:color="auto"/>
            <w:bottom w:val="none" w:sz="0" w:space="0" w:color="auto"/>
            <w:right w:val="none" w:sz="0" w:space="0" w:color="auto"/>
          </w:divBdr>
          <w:divsChild>
            <w:div w:id="954367898">
              <w:marLeft w:val="0"/>
              <w:marRight w:val="0"/>
              <w:marTop w:val="0"/>
              <w:marBottom w:val="0"/>
              <w:divBdr>
                <w:top w:val="none" w:sz="0" w:space="0" w:color="auto"/>
                <w:left w:val="none" w:sz="0" w:space="0" w:color="auto"/>
                <w:bottom w:val="none" w:sz="0" w:space="0" w:color="auto"/>
                <w:right w:val="none" w:sz="0" w:space="0" w:color="auto"/>
              </w:divBdr>
              <w:divsChild>
                <w:div w:id="528571163">
                  <w:marLeft w:val="0"/>
                  <w:marRight w:val="0"/>
                  <w:marTop w:val="0"/>
                  <w:marBottom w:val="0"/>
                  <w:divBdr>
                    <w:top w:val="none" w:sz="0" w:space="0" w:color="auto"/>
                    <w:left w:val="none" w:sz="0" w:space="0" w:color="auto"/>
                    <w:bottom w:val="none" w:sz="0" w:space="0" w:color="auto"/>
                    <w:right w:val="none" w:sz="0" w:space="0" w:color="auto"/>
                  </w:divBdr>
                  <w:divsChild>
                    <w:div w:id="1392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5110">
      <w:bodyDiv w:val="1"/>
      <w:marLeft w:val="0"/>
      <w:marRight w:val="0"/>
      <w:marTop w:val="0"/>
      <w:marBottom w:val="0"/>
      <w:divBdr>
        <w:top w:val="none" w:sz="0" w:space="0" w:color="auto"/>
        <w:left w:val="none" w:sz="0" w:space="0" w:color="auto"/>
        <w:bottom w:val="none" w:sz="0" w:space="0" w:color="auto"/>
        <w:right w:val="none" w:sz="0" w:space="0" w:color="auto"/>
      </w:divBdr>
      <w:divsChild>
        <w:div w:id="1122726470">
          <w:marLeft w:val="0"/>
          <w:marRight w:val="0"/>
          <w:marTop w:val="0"/>
          <w:marBottom w:val="0"/>
          <w:divBdr>
            <w:top w:val="none" w:sz="0" w:space="0" w:color="auto"/>
            <w:left w:val="none" w:sz="0" w:space="0" w:color="auto"/>
            <w:bottom w:val="none" w:sz="0" w:space="0" w:color="auto"/>
            <w:right w:val="none" w:sz="0" w:space="0" w:color="auto"/>
          </w:divBdr>
          <w:divsChild>
            <w:div w:id="354621346">
              <w:marLeft w:val="0"/>
              <w:marRight w:val="0"/>
              <w:marTop w:val="0"/>
              <w:marBottom w:val="0"/>
              <w:divBdr>
                <w:top w:val="none" w:sz="0" w:space="0" w:color="auto"/>
                <w:left w:val="none" w:sz="0" w:space="0" w:color="auto"/>
                <w:bottom w:val="none" w:sz="0" w:space="0" w:color="auto"/>
                <w:right w:val="none" w:sz="0" w:space="0" w:color="auto"/>
              </w:divBdr>
              <w:divsChild>
                <w:div w:id="6562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2968">
      <w:bodyDiv w:val="1"/>
      <w:marLeft w:val="0"/>
      <w:marRight w:val="0"/>
      <w:marTop w:val="0"/>
      <w:marBottom w:val="0"/>
      <w:divBdr>
        <w:top w:val="none" w:sz="0" w:space="0" w:color="auto"/>
        <w:left w:val="none" w:sz="0" w:space="0" w:color="auto"/>
        <w:bottom w:val="none" w:sz="0" w:space="0" w:color="auto"/>
        <w:right w:val="none" w:sz="0" w:space="0" w:color="auto"/>
      </w:divBdr>
      <w:divsChild>
        <w:div w:id="283200844">
          <w:marLeft w:val="0"/>
          <w:marRight w:val="0"/>
          <w:marTop w:val="0"/>
          <w:marBottom w:val="0"/>
          <w:divBdr>
            <w:top w:val="none" w:sz="0" w:space="0" w:color="auto"/>
            <w:left w:val="none" w:sz="0" w:space="0" w:color="auto"/>
            <w:bottom w:val="none" w:sz="0" w:space="0" w:color="auto"/>
            <w:right w:val="none" w:sz="0" w:space="0" w:color="auto"/>
          </w:divBdr>
          <w:divsChild>
            <w:div w:id="1372608779">
              <w:marLeft w:val="0"/>
              <w:marRight w:val="0"/>
              <w:marTop w:val="0"/>
              <w:marBottom w:val="0"/>
              <w:divBdr>
                <w:top w:val="none" w:sz="0" w:space="0" w:color="auto"/>
                <w:left w:val="none" w:sz="0" w:space="0" w:color="auto"/>
                <w:bottom w:val="none" w:sz="0" w:space="0" w:color="auto"/>
                <w:right w:val="none" w:sz="0" w:space="0" w:color="auto"/>
              </w:divBdr>
              <w:divsChild>
                <w:div w:id="1152134730">
                  <w:marLeft w:val="0"/>
                  <w:marRight w:val="0"/>
                  <w:marTop w:val="0"/>
                  <w:marBottom w:val="0"/>
                  <w:divBdr>
                    <w:top w:val="none" w:sz="0" w:space="0" w:color="auto"/>
                    <w:left w:val="none" w:sz="0" w:space="0" w:color="auto"/>
                    <w:bottom w:val="none" w:sz="0" w:space="0" w:color="auto"/>
                    <w:right w:val="none" w:sz="0" w:space="0" w:color="auto"/>
                  </w:divBdr>
                  <w:divsChild>
                    <w:div w:id="4748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32176">
      <w:bodyDiv w:val="1"/>
      <w:marLeft w:val="0"/>
      <w:marRight w:val="0"/>
      <w:marTop w:val="0"/>
      <w:marBottom w:val="0"/>
      <w:divBdr>
        <w:top w:val="none" w:sz="0" w:space="0" w:color="auto"/>
        <w:left w:val="none" w:sz="0" w:space="0" w:color="auto"/>
        <w:bottom w:val="none" w:sz="0" w:space="0" w:color="auto"/>
        <w:right w:val="none" w:sz="0" w:space="0" w:color="auto"/>
      </w:divBdr>
      <w:divsChild>
        <w:div w:id="392890586">
          <w:marLeft w:val="0"/>
          <w:marRight w:val="0"/>
          <w:marTop w:val="0"/>
          <w:marBottom w:val="0"/>
          <w:divBdr>
            <w:top w:val="none" w:sz="0" w:space="0" w:color="auto"/>
            <w:left w:val="none" w:sz="0" w:space="0" w:color="auto"/>
            <w:bottom w:val="none" w:sz="0" w:space="0" w:color="auto"/>
            <w:right w:val="none" w:sz="0" w:space="0" w:color="auto"/>
          </w:divBdr>
          <w:divsChild>
            <w:div w:id="2101365209">
              <w:marLeft w:val="0"/>
              <w:marRight w:val="0"/>
              <w:marTop w:val="0"/>
              <w:marBottom w:val="0"/>
              <w:divBdr>
                <w:top w:val="none" w:sz="0" w:space="0" w:color="auto"/>
                <w:left w:val="none" w:sz="0" w:space="0" w:color="auto"/>
                <w:bottom w:val="none" w:sz="0" w:space="0" w:color="auto"/>
                <w:right w:val="none" w:sz="0" w:space="0" w:color="auto"/>
              </w:divBdr>
              <w:divsChild>
                <w:div w:id="1041857735">
                  <w:marLeft w:val="0"/>
                  <w:marRight w:val="0"/>
                  <w:marTop w:val="0"/>
                  <w:marBottom w:val="0"/>
                  <w:divBdr>
                    <w:top w:val="none" w:sz="0" w:space="0" w:color="auto"/>
                    <w:left w:val="none" w:sz="0" w:space="0" w:color="auto"/>
                    <w:bottom w:val="none" w:sz="0" w:space="0" w:color="auto"/>
                    <w:right w:val="none" w:sz="0" w:space="0" w:color="auto"/>
                  </w:divBdr>
                  <w:divsChild>
                    <w:div w:id="5030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95697">
      <w:bodyDiv w:val="1"/>
      <w:marLeft w:val="0"/>
      <w:marRight w:val="0"/>
      <w:marTop w:val="0"/>
      <w:marBottom w:val="0"/>
      <w:divBdr>
        <w:top w:val="none" w:sz="0" w:space="0" w:color="auto"/>
        <w:left w:val="none" w:sz="0" w:space="0" w:color="auto"/>
        <w:bottom w:val="none" w:sz="0" w:space="0" w:color="auto"/>
        <w:right w:val="none" w:sz="0" w:space="0" w:color="auto"/>
      </w:divBdr>
      <w:divsChild>
        <w:div w:id="610010540">
          <w:marLeft w:val="0"/>
          <w:marRight w:val="0"/>
          <w:marTop w:val="0"/>
          <w:marBottom w:val="0"/>
          <w:divBdr>
            <w:top w:val="none" w:sz="0" w:space="0" w:color="auto"/>
            <w:left w:val="none" w:sz="0" w:space="0" w:color="auto"/>
            <w:bottom w:val="none" w:sz="0" w:space="0" w:color="auto"/>
            <w:right w:val="none" w:sz="0" w:space="0" w:color="auto"/>
          </w:divBdr>
          <w:divsChild>
            <w:div w:id="620499843">
              <w:marLeft w:val="0"/>
              <w:marRight w:val="0"/>
              <w:marTop w:val="0"/>
              <w:marBottom w:val="0"/>
              <w:divBdr>
                <w:top w:val="none" w:sz="0" w:space="0" w:color="auto"/>
                <w:left w:val="none" w:sz="0" w:space="0" w:color="auto"/>
                <w:bottom w:val="none" w:sz="0" w:space="0" w:color="auto"/>
                <w:right w:val="none" w:sz="0" w:space="0" w:color="auto"/>
              </w:divBdr>
              <w:divsChild>
                <w:div w:id="1583684514">
                  <w:marLeft w:val="0"/>
                  <w:marRight w:val="0"/>
                  <w:marTop w:val="0"/>
                  <w:marBottom w:val="0"/>
                  <w:divBdr>
                    <w:top w:val="none" w:sz="0" w:space="0" w:color="auto"/>
                    <w:left w:val="none" w:sz="0" w:space="0" w:color="auto"/>
                    <w:bottom w:val="none" w:sz="0" w:space="0" w:color="auto"/>
                    <w:right w:val="none" w:sz="0" w:space="0" w:color="auto"/>
                  </w:divBdr>
                  <w:divsChild>
                    <w:div w:id="8349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603158">
      <w:bodyDiv w:val="1"/>
      <w:marLeft w:val="0"/>
      <w:marRight w:val="0"/>
      <w:marTop w:val="0"/>
      <w:marBottom w:val="0"/>
      <w:divBdr>
        <w:top w:val="none" w:sz="0" w:space="0" w:color="auto"/>
        <w:left w:val="none" w:sz="0" w:space="0" w:color="auto"/>
        <w:bottom w:val="none" w:sz="0" w:space="0" w:color="auto"/>
        <w:right w:val="none" w:sz="0" w:space="0" w:color="auto"/>
      </w:divBdr>
      <w:divsChild>
        <w:div w:id="13463807">
          <w:marLeft w:val="0"/>
          <w:marRight w:val="0"/>
          <w:marTop w:val="0"/>
          <w:marBottom w:val="0"/>
          <w:divBdr>
            <w:top w:val="none" w:sz="0" w:space="0" w:color="auto"/>
            <w:left w:val="none" w:sz="0" w:space="0" w:color="auto"/>
            <w:bottom w:val="none" w:sz="0" w:space="0" w:color="auto"/>
            <w:right w:val="none" w:sz="0" w:space="0" w:color="auto"/>
          </w:divBdr>
          <w:divsChild>
            <w:div w:id="342706928">
              <w:marLeft w:val="0"/>
              <w:marRight w:val="0"/>
              <w:marTop w:val="0"/>
              <w:marBottom w:val="0"/>
              <w:divBdr>
                <w:top w:val="none" w:sz="0" w:space="0" w:color="auto"/>
                <w:left w:val="none" w:sz="0" w:space="0" w:color="auto"/>
                <w:bottom w:val="none" w:sz="0" w:space="0" w:color="auto"/>
                <w:right w:val="none" w:sz="0" w:space="0" w:color="auto"/>
              </w:divBdr>
              <w:divsChild>
                <w:div w:id="1083144705">
                  <w:marLeft w:val="0"/>
                  <w:marRight w:val="0"/>
                  <w:marTop w:val="0"/>
                  <w:marBottom w:val="0"/>
                  <w:divBdr>
                    <w:top w:val="none" w:sz="0" w:space="0" w:color="auto"/>
                    <w:left w:val="none" w:sz="0" w:space="0" w:color="auto"/>
                    <w:bottom w:val="none" w:sz="0" w:space="0" w:color="auto"/>
                    <w:right w:val="none" w:sz="0" w:space="0" w:color="auto"/>
                  </w:divBdr>
                  <w:divsChild>
                    <w:div w:id="18611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7108">
      <w:bodyDiv w:val="1"/>
      <w:marLeft w:val="0"/>
      <w:marRight w:val="0"/>
      <w:marTop w:val="0"/>
      <w:marBottom w:val="0"/>
      <w:divBdr>
        <w:top w:val="none" w:sz="0" w:space="0" w:color="auto"/>
        <w:left w:val="none" w:sz="0" w:space="0" w:color="auto"/>
        <w:bottom w:val="none" w:sz="0" w:space="0" w:color="auto"/>
        <w:right w:val="none" w:sz="0" w:space="0" w:color="auto"/>
      </w:divBdr>
      <w:divsChild>
        <w:div w:id="431753614">
          <w:marLeft w:val="0"/>
          <w:marRight w:val="0"/>
          <w:marTop w:val="0"/>
          <w:marBottom w:val="0"/>
          <w:divBdr>
            <w:top w:val="none" w:sz="0" w:space="0" w:color="auto"/>
            <w:left w:val="none" w:sz="0" w:space="0" w:color="auto"/>
            <w:bottom w:val="none" w:sz="0" w:space="0" w:color="auto"/>
            <w:right w:val="none" w:sz="0" w:space="0" w:color="auto"/>
          </w:divBdr>
          <w:divsChild>
            <w:div w:id="194538781">
              <w:marLeft w:val="0"/>
              <w:marRight w:val="0"/>
              <w:marTop w:val="0"/>
              <w:marBottom w:val="0"/>
              <w:divBdr>
                <w:top w:val="none" w:sz="0" w:space="0" w:color="auto"/>
                <w:left w:val="none" w:sz="0" w:space="0" w:color="auto"/>
                <w:bottom w:val="none" w:sz="0" w:space="0" w:color="auto"/>
                <w:right w:val="none" w:sz="0" w:space="0" w:color="auto"/>
              </w:divBdr>
              <w:divsChild>
                <w:div w:id="11052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3715">
      <w:bodyDiv w:val="1"/>
      <w:marLeft w:val="0"/>
      <w:marRight w:val="0"/>
      <w:marTop w:val="0"/>
      <w:marBottom w:val="0"/>
      <w:divBdr>
        <w:top w:val="none" w:sz="0" w:space="0" w:color="auto"/>
        <w:left w:val="none" w:sz="0" w:space="0" w:color="auto"/>
        <w:bottom w:val="none" w:sz="0" w:space="0" w:color="auto"/>
        <w:right w:val="none" w:sz="0" w:space="0" w:color="auto"/>
      </w:divBdr>
    </w:div>
    <w:div w:id="288977292">
      <w:bodyDiv w:val="1"/>
      <w:marLeft w:val="0"/>
      <w:marRight w:val="0"/>
      <w:marTop w:val="0"/>
      <w:marBottom w:val="0"/>
      <w:divBdr>
        <w:top w:val="none" w:sz="0" w:space="0" w:color="auto"/>
        <w:left w:val="none" w:sz="0" w:space="0" w:color="auto"/>
        <w:bottom w:val="none" w:sz="0" w:space="0" w:color="auto"/>
        <w:right w:val="none" w:sz="0" w:space="0" w:color="auto"/>
      </w:divBdr>
    </w:div>
    <w:div w:id="306668161">
      <w:bodyDiv w:val="1"/>
      <w:marLeft w:val="0"/>
      <w:marRight w:val="0"/>
      <w:marTop w:val="0"/>
      <w:marBottom w:val="0"/>
      <w:divBdr>
        <w:top w:val="none" w:sz="0" w:space="0" w:color="auto"/>
        <w:left w:val="none" w:sz="0" w:space="0" w:color="auto"/>
        <w:bottom w:val="none" w:sz="0" w:space="0" w:color="auto"/>
        <w:right w:val="none" w:sz="0" w:space="0" w:color="auto"/>
      </w:divBdr>
      <w:divsChild>
        <w:div w:id="119687684">
          <w:marLeft w:val="0"/>
          <w:marRight w:val="0"/>
          <w:marTop w:val="0"/>
          <w:marBottom w:val="0"/>
          <w:divBdr>
            <w:top w:val="none" w:sz="0" w:space="0" w:color="auto"/>
            <w:left w:val="none" w:sz="0" w:space="0" w:color="auto"/>
            <w:bottom w:val="none" w:sz="0" w:space="0" w:color="auto"/>
            <w:right w:val="none" w:sz="0" w:space="0" w:color="auto"/>
          </w:divBdr>
          <w:divsChild>
            <w:div w:id="648167992">
              <w:marLeft w:val="0"/>
              <w:marRight w:val="0"/>
              <w:marTop w:val="0"/>
              <w:marBottom w:val="0"/>
              <w:divBdr>
                <w:top w:val="none" w:sz="0" w:space="0" w:color="auto"/>
                <w:left w:val="none" w:sz="0" w:space="0" w:color="auto"/>
                <w:bottom w:val="none" w:sz="0" w:space="0" w:color="auto"/>
                <w:right w:val="none" w:sz="0" w:space="0" w:color="auto"/>
              </w:divBdr>
              <w:divsChild>
                <w:div w:id="260649915">
                  <w:marLeft w:val="0"/>
                  <w:marRight w:val="0"/>
                  <w:marTop w:val="0"/>
                  <w:marBottom w:val="0"/>
                  <w:divBdr>
                    <w:top w:val="none" w:sz="0" w:space="0" w:color="auto"/>
                    <w:left w:val="none" w:sz="0" w:space="0" w:color="auto"/>
                    <w:bottom w:val="none" w:sz="0" w:space="0" w:color="auto"/>
                    <w:right w:val="none" w:sz="0" w:space="0" w:color="auto"/>
                  </w:divBdr>
                  <w:divsChild>
                    <w:div w:id="7598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05770">
      <w:bodyDiv w:val="1"/>
      <w:marLeft w:val="0"/>
      <w:marRight w:val="0"/>
      <w:marTop w:val="0"/>
      <w:marBottom w:val="0"/>
      <w:divBdr>
        <w:top w:val="none" w:sz="0" w:space="0" w:color="auto"/>
        <w:left w:val="none" w:sz="0" w:space="0" w:color="auto"/>
        <w:bottom w:val="none" w:sz="0" w:space="0" w:color="auto"/>
        <w:right w:val="none" w:sz="0" w:space="0" w:color="auto"/>
      </w:divBdr>
      <w:divsChild>
        <w:div w:id="770516041">
          <w:marLeft w:val="0"/>
          <w:marRight w:val="0"/>
          <w:marTop w:val="0"/>
          <w:marBottom w:val="0"/>
          <w:divBdr>
            <w:top w:val="none" w:sz="0" w:space="0" w:color="auto"/>
            <w:left w:val="none" w:sz="0" w:space="0" w:color="auto"/>
            <w:bottom w:val="none" w:sz="0" w:space="0" w:color="auto"/>
            <w:right w:val="none" w:sz="0" w:space="0" w:color="auto"/>
          </w:divBdr>
          <w:divsChild>
            <w:div w:id="313990824">
              <w:marLeft w:val="0"/>
              <w:marRight w:val="0"/>
              <w:marTop w:val="0"/>
              <w:marBottom w:val="0"/>
              <w:divBdr>
                <w:top w:val="none" w:sz="0" w:space="0" w:color="auto"/>
                <w:left w:val="none" w:sz="0" w:space="0" w:color="auto"/>
                <w:bottom w:val="none" w:sz="0" w:space="0" w:color="auto"/>
                <w:right w:val="none" w:sz="0" w:space="0" w:color="auto"/>
              </w:divBdr>
              <w:divsChild>
                <w:div w:id="1961841840">
                  <w:marLeft w:val="0"/>
                  <w:marRight w:val="0"/>
                  <w:marTop w:val="0"/>
                  <w:marBottom w:val="0"/>
                  <w:divBdr>
                    <w:top w:val="none" w:sz="0" w:space="0" w:color="auto"/>
                    <w:left w:val="none" w:sz="0" w:space="0" w:color="auto"/>
                    <w:bottom w:val="none" w:sz="0" w:space="0" w:color="auto"/>
                    <w:right w:val="none" w:sz="0" w:space="0" w:color="auto"/>
                  </w:divBdr>
                  <w:divsChild>
                    <w:div w:id="9441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069499">
      <w:bodyDiv w:val="1"/>
      <w:marLeft w:val="0"/>
      <w:marRight w:val="0"/>
      <w:marTop w:val="0"/>
      <w:marBottom w:val="0"/>
      <w:divBdr>
        <w:top w:val="none" w:sz="0" w:space="0" w:color="auto"/>
        <w:left w:val="none" w:sz="0" w:space="0" w:color="auto"/>
        <w:bottom w:val="none" w:sz="0" w:space="0" w:color="auto"/>
        <w:right w:val="none" w:sz="0" w:space="0" w:color="auto"/>
      </w:divBdr>
      <w:divsChild>
        <w:div w:id="1986203306">
          <w:marLeft w:val="0"/>
          <w:marRight w:val="0"/>
          <w:marTop w:val="0"/>
          <w:marBottom w:val="0"/>
          <w:divBdr>
            <w:top w:val="none" w:sz="0" w:space="0" w:color="auto"/>
            <w:left w:val="none" w:sz="0" w:space="0" w:color="auto"/>
            <w:bottom w:val="none" w:sz="0" w:space="0" w:color="auto"/>
            <w:right w:val="none" w:sz="0" w:space="0" w:color="auto"/>
          </w:divBdr>
          <w:divsChild>
            <w:div w:id="2061635311">
              <w:marLeft w:val="0"/>
              <w:marRight w:val="0"/>
              <w:marTop w:val="0"/>
              <w:marBottom w:val="0"/>
              <w:divBdr>
                <w:top w:val="none" w:sz="0" w:space="0" w:color="auto"/>
                <w:left w:val="none" w:sz="0" w:space="0" w:color="auto"/>
                <w:bottom w:val="none" w:sz="0" w:space="0" w:color="auto"/>
                <w:right w:val="none" w:sz="0" w:space="0" w:color="auto"/>
              </w:divBdr>
              <w:divsChild>
                <w:div w:id="985471474">
                  <w:marLeft w:val="0"/>
                  <w:marRight w:val="0"/>
                  <w:marTop w:val="0"/>
                  <w:marBottom w:val="0"/>
                  <w:divBdr>
                    <w:top w:val="none" w:sz="0" w:space="0" w:color="auto"/>
                    <w:left w:val="none" w:sz="0" w:space="0" w:color="auto"/>
                    <w:bottom w:val="none" w:sz="0" w:space="0" w:color="auto"/>
                    <w:right w:val="none" w:sz="0" w:space="0" w:color="auto"/>
                  </w:divBdr>
                  <w:divsChild>
                    <w:div w:id="3702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60219">
      <w:bodyDiv w:val="1"/>
      <w:marLeft w:val="0"/>
      <w:marRight w:val="0"/>
      <w:marTop w:val="0"/>
      <w:marBottom w:val="0"/>
      <w:divBdr>
        <w:top w:val="none" w:sz="0" w:space="0" w:color="auto"/>
        <w:left w:val="none" w:sz="0" w:space="0" w:color="auto"/>
        <w:bottom w:val="none" w:sz="0" w:space="0" w:color="auto"/>
        <w:right w:val="none" w:sz="0" w:space="0" w:color="auto"/>
      </w:divBdr>
      <w:divsChild>
        <w:div w:id="970785564">
          <w:marLeft w:val="0"/>
          <w:marRight w:val="0"/>
          <w:marTop w:val="0"/>
          <w:marBottom w:val="0"/>
          <w:divBdr>
            <w:top w:val="none" w:sz="0" w:space="0" w:color="auto"/>
            <w:left w:val="none" w:sz="0" w:space="0" w:color="auto"/>
            <w:bottom w:val="none" w:sz="0" w:space="0" w:color="auto"/>
            <w:right w:val="none" w:sz="0" w:space="0" w:color="auto"/>
          </w:divBdr>
          <w:divsChild>
            <w:div w:id="2053459508">
              <w:marLeft w:val="0"/>
              <w:marRight w:val="0"/>
              <w:marTop w:val="0"/>
              <w:marBottom w:val="0"/>
              <w:divBdr>
                <w:top w:val="none" w:sz="0" w:space="0" w:color="auto"/>
                <w:left w:val="none" w:sz="0" w:space="0" w:color="auto"/>
                <w:bottom w:val="none" w:sz="0" w:space="0" w:color="auto"/>
                <w:right w:val="none" w:sz="0" w:space="0" w:color="auto"/>
              </w:divBdr>
              <w:divsChild>
                <w:div w:id="605381205">
                  <w:marLeft w:val="0"/>
                  <w:marRight w:val="0"/>
                  <w:marTop w:val="0"/>
                  <w:marBottom w:val="0"/>
                  <w:divBdr>
                    <w:top w:val="none" w:sz="0" w:space="0" w:color="auto"/>
                    <w:left w:val="none" w:sz="0" w:space="0" w:color="auto"/>
                    <w:bottom w:val="none" w:sz="0" w:space="0" w:color="auto"/>
                    <w:right w:val="none" w:sz="0" w:space="0" w:color="auto"/>
                  </w:divBdr>
                  <w:divsChild>
                    <w:div w:id="508956874">
                      <w:marLeft w:val="0"/>
                      <w:marRight w:val="0"/>
                      <w:marTop w:val="0"/>
                      <w:marBottom w:val="0"/>
                      <w:divBdr>
                        <w:top w:val="none" w:sz="0" w:space="0" w:color="auto"/>
                        <w:left w:val="none" w:sz="0" w:space="0" w:color="auto"/>
                        <w:bottom w:val="none" w:sz="0" w:space="0" w:color="auto"/>
                        <w:right w:val="none" w:sz="0" w:space="0" w:color="auto"/>
                      </w:divBdr>
                      <w:divsChild>
                        <w:div w:id="39744277">
                          <w:marLeft w:val="0"/>
                          <w:marRight w:val="0"/>
                          <w:marTop w:val="0"/>
                          <w:marBottom w:val="0"/>
                          <w:divBdr>
                            <w:top w:val="none" w:sz="0" w:space="0" w:color="auto"/>
                            <w:left w:val="none" w:sz="0" w:space="0" w:color="auto"/>
                            <w:bottom w:val="none" w:sz="0" w:space="0" w:color="auto"/>
                            <w:right w:val="none" w:sz="0" w:space="0" w:color="auto"/>
                          </w:divBdr>
                          <w:divsChild>
                            <w:div w:id="1602880552">
                              <w:marLeft w:val="0"/>
                              <w:marRight w:val="0"/>
                              <w:marTop w:val="0"/>
                              <w:marBottom w:val="0"/>
                              <w:divBdr>
                                <w:top w:val="none" w:sz="0" w:space="0" w:color="auto"/>
                                <w:left w:val="none" w:sz="0" w:space="0" w:color="auto"/>
                                <w:bottom w:val="none" w:sz="0" w:space="0" w:color="auto"/>
                                <w:right w:val="none" w:sz="0" w:space="0" w:color="auto"/>
                              </w:divBdr>
                              <w:divsChild>
                                <w:div w:id="904611784">
                                  <w:marLeft w:val="0"/>
                                  <w:marRight w:val="0"/>
                                  <w:marTop w:val="0"/>
                                  <w:marBottom w:val="0"/>
                                  <w:divBdr>
                                    <w:top w:val="none" w:sz="0" w:space="0" w:color="auto"/>
                                    <w:left w:val="none" w:sz="0" w:space="0" w:color="auto"/>
                                    <w:bottom w:val="none" w:sz="0" w:space="0" w:color="auto"/>
                                    <w:right w:val="none" w:sz="0" w:space="0" w:color="auto"/>
                                  </w:divBdr>
                                  <w:divsChild>
                                    <w:div w:id="683753528">
                                      <w:marLeft w:val="0"/>
                                      <w:marRight w:val="0"/>
                                      <w:marTop w:val="0"/>
                                      <w:marBottom w:val="0"/>
                                      <w:divBdr>
                                        <w:top w:val="none" w:sz="0" w:space="0" w:color="auto"/>
                                        <w:left w:val="none" w:sz="0" w:space="0" w:color="auto"/>
                                        <w:bottom w:val="none" w:sz="0" w:space="0" w:color="auto"/>
                                        <w:right w:val="none" w:sz="0" w:space="0" w:color="auto"/>
                                      </w:divBdr>
                                      <w:divsChild>
                                        <w:div w:id="1726290857">
                                          <w:marLeft w:val="0"/>
                                          <w:marRight w:val="0"/>
                                          <w:marTop w:val="0"/>
                                          <w:marBottom w:val="0"/>
                                          <w:divBdr>
                                            <w:top w:val="none" w:sz="0" w:space="0" w:color="auto"/>
                                            <w:left w:val="none" w:sz="0" w:space="0" w:color="auto"/>
                                            <w:bottom w:val="none" w:sz="0" w:space="0" w:color="auto"/>
                                            <w:right w:val="none" w:sz="0" w:space="0" w:color="auto"/>
                                          </w:divBdr>
                                          <w:divsChild>
                                            <w:div w:id="1881744666">
                                              <w:marLeft w:val="0"/>
                                              <w:marRight w:val="0"/>
                                              <w:marTop w:val="0"/>
                                              <w:marBottom w:val="0"/>
                                              <w:divBdr>
                                                <w:top w:val="none" w:sz="0" w:space="0" w:color="auto"/>
                                                <w:left w:val="none" w:sz="0" w:space="0" w:color="auto"/>
                                                <w:bottom w:val="none" w:sz="0" w:space="0" w:color="auto"/>
                                                <w:right w:val="none" w:sz="0" w:space="0" w:color="auto"/>
                                              </w:divBdr>
                                              <w:divsChild>
                                                <w:div w:id="238373326">
                                                  <w:marLeft w:val="0"/>
                                                  <w:marRight w:val="0"/>
                                                  <w:marTop w:val="0"/>
                                                  <w:marBottom w:val="0"/>
                                                  <w:divBdr>
                                                    <w:top w:val="none" w:sz="0" w:space="0" w:color="auto"/>
                                                    <w:left w:val="none" w:sz="0" w:space="0" w:color="auto"/>
                                                    <w:bottom w:val="none" w:sz="0" w:space="0" w:color="auto"/>
                                                    <w:right w:val="none" w:sz="0" w:space="0" w:color="auto"/>
                                                  </w:divBdr>
                                                  <w:divsChild>
                                                    <w:div w:id="1538272583">
                                                      <w:marLeft w:val="0"/>
                                                      <w:marRight w:val="0"/>
                                                      <w:marTop w:val="0"/>
                                                      <w:marBottom w:val="0"/>
                                                      <w:divBdr>
                                                        <w:top w:val="none" w:sz="0" w:space="0" w:color="auto"/>
                                                        <w:left w:val="none" w:sz="0" w:space="0" w:color="auto"/>
                                                        <w:bottom w:val="none" w:sz="0" w:space="0" w:color="auto"/>
                                                        <w:right w:val="none" w:sz="0" w:space="0" w:color="auto"/>
                                                      </w:divBdr>
                                                      <w:divsChild>
                                                        <w:div w:id="2515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618427">
          <w:marLeft w:val="0"/>
          <w:marRight w:val="0"/>
          <w:marTop w:val="0"/>
          <w:marBottom w:val="0"/>
          <w:divBdr>
            <w:top w:val="none" w:sz="0" w:space="0" w:color="auto"/>
            <w:left w:val="none" w:sz="0" w:space="0" w:color="auto"/>
            <w:bottom w:val="none" w:sz="0" w:space="0" w:color="auto"/>
            <w:right w:val="none" w:sz="0" w:space="0" w:color="auto"/>
          </w:divBdr>
          <w:divsChild>
            <w:div w:id="971324818">
              <w:marLeft w:val="0"/>
              <w:marRight w:val="0"/>
              <w:marTop w:val="0"/>
              <w:marBottom w:val="0"/>
              <w:divBdr>
                <w:top w:val="none" w:sz="0" w:space="0" w:color="auto"/>
                <w:left w:val="none" w:sz="0" w:space="0" w:color="auto"/>
                <w:bottom w:val="none" w:sz="0" w:space="0" w:color="auto"/>
                <w:right w:val="none" w:sz="0" w:space="0" w:color="auto"/>
              </w:divBdr>
              <w:divsChild>
                <w:div w:id="931209273">
                  <w:marLeft w:val="0"/>
                  <w:marRight w:val="0"/>
                  <w:marTop w:val="0"/>
                  <w:marBottom w:val="0"/>
                  <w:divBdr>
                    <w:top w:val="none" w:sz="0" w:space="0" w:color="auto"/>
                    <w:left w:val="none" w:sz="0" w:space="0" w:color="auto"/>
                    <w:bottom w:val="none" w:sz="0" w:space="0" w:color="auto"/>
                    <w:right w:val="none" w:sz="0" w:space="0" w:color="auto"/>
                  </w:divBdr>
                  <w:divsChild>
                    <w:div w:id="16220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142157">
      <w:bodyDiv w:val="1"/>
      <w:marLeft w:val="0"/>
      <w:marRight w:val="0"/>
      <w:marTop w:val="0"/>
      <w:marBottom w:val="0"/>
      <w:divBdr>
        <w:top w:val="none" w:sz="0" w:space="0" w:color="auto"/>
        <w:left w:val="none" w:sz="0" w:space="0" w:color="auto"/>
        <w:bottom w:val="none" w:sz="0" w:space="0" w:color="auto"/>
        <w:right w:val="none" w:sz="0" w:space="0" w:color="auto"/>
      </w:divBdr>
      <w:divsChild>
        <w:div w:id="2089422629">
          <w:marLeft w:val="0"/>
          <w:marRight w:val="0"/>
          <w:marTop w:val="0"/>
          <w:marBottom w:val="0"/>
          <w:divBdr>
            <w:top w:val="none" w:sz="0" w:space="0" w:color="auto"/>
            <w:left w:val="none" w:sz="0" w:space="0" w:color="auto"/>
            <w:bottom w:val="none" w:sz="0" w:space="0" w:color="auto"/>
            <w:right w:val="none" w:sz="0" w:space="0" w:color="auto"/>
          </w:divBdr>
          <w:divsChild>
            <w:div w:id="675963574">
              <w:marLeft w:val="0"/>
              <w:marRight w:val="0"/>
              <w:marTop w:val="0"/>
              <w:marBottom w:val="0"/>
              <w:divBdr>
                <w:top w:val="none" w:sz="0" w:space="0" w:color="auto"/>
                <w:left w:val="none" w:sz="0" w:space="0" w:color="auto"/>
                <w:bottom w:val="none" w:sz="0" w:space="0" w:color="auto"/>
                <w:right w:val="none" w:sz="0" w:space="0" w:color="auto"/>
              </w:divBdr>
              <w:divsChild>
                <w:div w:id="1775976367">
                  <w:marLeft w:val="0"/>
                  <w:marRight w:val="0"/>
                  <w:marTop w:val="0"/>
                  <w:marBottom w:val="0"/>
                  <w:divBdr>
                    <w:top w:val="none" w:sz="0" w:space="0" w:color="auto"/>
                    <w:left w:val="none" w:sz="0" w:space="0" w:color="auto"/>
                    <w:bottom w:val="none" w:sz="0" w:space="0" w:color="auto"/>
                    <w:right w:val="none" w:sz="0" w:space="0" w:color="auto"/>
                  </w:divBdr>
                  <w:divsChild>
                    <w:div w:id="474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48871">
      <w:bodyDiv w:val="1"/>
      <w:marLeft w:val="0"/>
      <w:marRight w:val="0"/>
      <w:marTop w:val="0"/>
      <w:marBottom w:val="0"/>
      <w:divBdr>
        <w:top w:val="none" w:sz="0" w:space="0" w:color="auto"/>
        <w:left w:val="none" w:sz="0" w:space="0" w:color="auto"/>
        <w:bottom w:val="none" w:sz="0" w:space="0" w:color="auto"/>
        <w:right w:val="none" w:sz="0" w:space="0" w:color="auto"/>
      </w:divBdr>
      <w:divsChild>
        <w:div w:id="311104904">
          <w:marLeft w:val="0"/>
          <w:marRight w:val="0"/>
          <w:marTop w:val="0"/>
          <w:marBottom w:val="0"/>
          <w:divBdr>
            <w:top w:val="none" w:sz="0" w:space="0" w:color="auto"/>
            <w:left w:val="none" w:sz="0" w:space="0" w:color="auto"/>
            <w:bottom w:val="none" w:sz="0" w:space="0" w:color="auto"/>
            <w:right w:val="none" w:sz="0" w:space="0" w:color="auto"/>
          </w:divBdr>
          <w:divsChild>
            <w:div w:id="150410118">
              <w:marLeft w:val="0"/>
              <w:marRight w:val="0"/>
              <w:marTop w:val="0"/>
              <w:marBottom w:val="0"/>
              <w:divBdr>
                <w:top w:val="none" w:sz="0" w:space="0" w:color="auto"/>
                <w:left w:val="none" w:sz="0" w:space="0" w:color="auto"/>
                <w:bottom w:val="none" w:sz="0" w:space="0" w:color="auto"/>
                <w:right w:val="none" w:sz="0" w:space="0" w:color="auto"/>
              </w:divBdr>
              <w:divsChild>
                <w:div w:id="2130053004">
                  <w:marLeft w:val="0"/>
                  <w:marRight w:val="0"/>
                  <w:marTop w:val="0"/>
                  <w:marBottom w:val="0"/>
                  <w:divBdr>
                    <w:top w:val="none" w:sz="0" w:space="0" w:color="auto"/>
                    <w:left w:val="none" w:sz="0" w:space="0" w:color="auto"/>
                    <w:bottom w:val="none" w:sz="0" w:space="0" w:color="auto"/>
                    <w:right w:val="none" w:sz="0" w:space="0" w:color="auto"/>
                  </w:divBdr>
                  <w:divsChild>
                    <w:div w:id="11136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3047">
      <w:bodyDiv w:val="1"/>
      <w:marLeft w:val="0"/>
      <w:marRight w:val="0"/>
      <w:marTop w:val="0"/>
      <w:marBottom w:val="0"/>
      <w:divBdr>
        <w:top w:val="none" w:sz="0" w:space="0" w:color="auto"/>
        <w:left w:val="none" w:sz="0" w:space="0" w:color="auto"/>
        <w:bottom w:val="none" w:sz="0" w:space="0" w:color="auto"/>
        <w:right w:val="none" w:sz="0" w:space="0" w:color="auto"/>
      </w:divBdr>
      <w:divsChild>
        <w:div w:id="174543391">
          <w:marLeft w:val="0"/>
          <w:marRight w:val="0"/>
          <w:marTop w:val="0"/>
          <w:marBottom w:val="0"/>
          <w:divBdr>
            <w:top w:val="none" w:sz="0" w:space="0" w:color="auto"/>
            <w:left w:val="none" w:sz="0" w:space="0" w:color="auto"/>
            <w:bottom w:val="none" w:sz="0" w:space="0" w:color="auto"/>
            <w:right w:val="none" w:sz="0" w:space="0" w:color="auto"/>
          </w:divBdr>
          <w:divsChild>
            <w:div w:id="985862142">
              <w:marLeft w:val="0"/>
              <w:marRight w:val="0"/>
              <w:marTop w:val="0"/>
              <w:marBottom w:val="0"/>
              <w:divBdr>
                <w:top w:val="none" w:sz="0" w:space="0" w:color="auto"/>
                <w:left w:val="none" w:sz="0" w:space="0" w:color="auto"/>
                <w:bottom w:val="none" w:sz="0" w:space="0" w:color="auto"/>
                <w:right w:val="none" w:sz="0" w:space="0" w:color="auto"/>
              </w:divBdr>
              <w:divsChild>
                <w:div w:id="1072236596">
                  <w:marLeft w:val="0"/>
                  <w:marRight w:val="0"/>
                  <w:marTop w:val="0"/>
                  <w:marBottom w:val="0"/>
                  <w:divBdr>
                    <w:top w:val="none" w:sz="0" w:space="0" w:color="auto"/>
                    <w:left w:val="none" w:sz="0" w:space="0" w:color="auto"/>
                    <w:bottom w:val="none" w:sz="0" w:space="0" w:color="auto"/>
                    <w:right w:val="none" w:sz="0" w:space="0" w:color="auto"/>
                  </w:divBdr>
                  <w:divsChild>
                    <w:div w:id="4965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497513">
      <w:bodyDiv w:val="1"/>
      <w:marLeft w:val="0"/>
      <w:marRight w:val="0"/>
      <w:marTop w:val="0"/>
      <w:marBottom w:val="0"/>
      <w:divBdr>
        <w:top w:val="none" w:sz="0" w:space="0" w:color="auto"/>
        <w:left w:val="none" w:sz="0" w:space="0" w:color="auto"/>
        <w:bottom w:val="none" w:sz="0" w:space="0" w:color="auto"/>
        <w:right w:val="none" w:sz="0" w:space="0" w:color="auto"/>
      </w:divBdr>
      <w:divsChild>
        <w:div w:id="308628983">
          <w:marLeft w:val="0"/>
          <w:marRight w:val="0"/>
          <w:marTop w:val="0"/>
          <w:marBottom w:val="0"/>
          <w:divBdr>
            <w:top w:val="none" w:sz="0" w:space="0" w:color="auto"/>
            <w:left w:val="none" w:sz="0" w:space="0" w:color="auto"/>
            <w:bottom w:val="none" w:sz="0" w:space="0" w:color="auto"/>
            <w:right w:val="none" w:sz="0" w:space="0" w:color="auto"/>
          </w:divBdr>
          <w:divsChild>
            <w:div w:id="561063319">
              <w:marLeft w:val="0"/>
              <w:marRight w:val="0"/>
              <w:marTop w:val="0"/>
              <w:marBottom w:val="0"/>
              <w:divBdr>
                <w:top w:val="none" w:sz="0" w:space="0" w:color="auto"/>
                <w:left w:val="none" w:sz="0" w:space="0" w:color="auto"/>
                <w:bottom w:val="none" w:sz="0" w:space="0" w:color="auto"/>
                <w:right w:val="none" w:sz="0" w:space="0" w:color="auto"/>
              </w:divBdr>
              <w:divsChild>
                <w:div w:id="1379623987">
                  <w:marLeft w:val="0"/>
                  <w:marRight w:val="0"/>
                  <w:marTop w:val="0"/>
                  <w:marBottom w:val="0"/>
                  <w:divBdr>
                    <w:top w:val="none" w:sz="0" w:space="0" w:color="auto"/>
                    <w:left w:val="none" w:sz="0" w:space="0" w:color="auto"/>
                    <w:bottom w:val="none" w:sz="0" w:space="0" w:color="auto"/>
                    <w:right w:val="none" w:sz="0" w:space="0" w:color="auto"/>
                  </w:divBdr>
                  <w:divsChild>
                    <w:div w:id="167275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043366">
      <w:bodyDiv w:val="1"/>
      <w:marLeft w:val="0"/>
      <w:marRight w:val="0"/>
      <w:marTop w:val="0"/>
      <w:marBottom w:val="0"/>
      <w:divBdr>
        <w:top w:val="none" w:sz="0" w:space="0" w:color="auto"/>
        <w:left w:val="none" w:sz="0" w:space="0" w:color="auto"/>
        <w:bottom w:val="none" w:sz="0" w:space="0" w:color="auto"/>
        <w:right w:val="none" w:sz="0" w:space="0" w:color="auto"/>
      </w:divBdr>
      <w:divsChild>
        <w:div w:id="1580093616">
          <w:marLeft w:val="0"/>
          <w:marRight w:val="0"/>
          <w:marTop w:val="0"/>
          <w:marBottom w:val="0"/>
          <w:divBdr>
            <w:top w:val="none" w:sz="0" w:space="0" w:color="auto"/>
            <w:left w:val="none" w:sz="0" w:space="0" w:color="auto"/>
            <w:bottom w:val="none" w:sz="0" w:space="0" w:color="auto"/>
            <w:right w:val="none" w:sz="0" w:space="0" w:color="auto"/>
          </w:divBdr>
          <w:divsChild>
            <w:div w:id="1943876781">
              <w:marLeft w:val="0"/>
              <w:marRight w:val="0"/>
              <w:marTop w:val="0"/>
              <w:marBottom w:val="0"/>
              <w:divBdr>
                <w:top w:val="none" w:sz="0" w:space="0" w:color="auto"/>
                <w:left w:val="none" w:sz="0" w:space="0" w:color="auto"/>
                <w:bottom w:val="none" w:sz="0" w:space="0" w:color="auto"/>
                <w:right w:val="none" w:sz="0" w:space="0" w:color="auto"/>
              </w:divBdr>
              <w:divsChild>
                <w:div w:id="351760061">
                  <w:marLeft w:val="0"/>
                  <w:marRight w:val="0"/>
                  <w:marTop w:val="0"/>
                  <w:marBottom w:val="0"/>
                  <w:divBdr>
                    <w:top w:val="none" w:sz="0" w:space="0" w:color="auto"/>
                    <w:left w:val="none" w:sz="0" w:space="0" w:color="auto"/>
                    <w:bottom w:val="none" w:sz="0" w:space="0" w:color="auto"/>
                    <w:right w:val="none" w:sz="0" w:space="0" w:color="auto"/>
                  </w:divBdr>
                  <w:divsChild>
                    <w:div w:id="6434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96320">
      <w:bodyDiv w:val="1"/>
      <w:marLeft w:val="0"/>
      <w:marRight w:val="0"/>
      <w:marTop w:val="0"/>
      <w:marBottom w:val="0"/>
      <w:divBdr>
        <w:top w:val="none" w:sz="0" w:space="0" w:color="auto"/>
        <w:left w:val="none" w:sz="0" w:space="0" w:color="auto"/>
        <w:bottom w:val="none" w:sz="0" w:space="0" w:color="auto"/>
        <w:right w:val="none" w:sz="0" w:space="0" w:color="auto"/>
      </w:divBdr>
      <w:divsChild>
        <w:div w:id="758255584">
          <w:marLeft w:val="0"/>
          <w:marRight w:val="0"/>
          <w:marTop w:val="0"/>
          <w:marBottom w:val="0"/>
          <w:divBdr>
            <w:top w:val="none" w:sz="0" w:space="0" w:color="auto"/>
            <w:left w:val="none" w:sz="0" w:space="0" w:color="auto"/>
            <w:bottom w:val="none" w:sz="0" w:space="0" w:color="auto"/>
            <w:right w:val="none" w:sz="0" w:space="0" w:color="auto"/>
          </w:divBdr>
          <w:divsChild>
            <w:div w:id="1348752161">
              <w:marLeft w:val="0"/>
              <w:marRight w:val="0"/>
              <w:marTop w:val="0"/>
              <w:marBottom w:val="0"/>
              <w:divBdr>
                <w:top w:val="none" w:sz="0" w:space="0" w:color="auto"/>
                <w:left w:val="none" w:sz="0" w:space="0" w:color="auto"/>
                <w:bottom w:val="none" w:sz="0" w:space="0" w:color="auto"/>
                <w:right w:val="none" w:sz="0" w:space="0" w:color="auto"/>
              </w:divBdr>
              <w:divsChild>
                <w:div w:id="1195654097">
                  <w:marLeft w:val="0"/>
                  <w:marRight w:val="0"/>
                  <w:marTop w:val="0"/>
                  <w:marBottom w:val="0"/>
                  <w:divBdr>
                    <w:top w:val="none" w:sz="0" w:space="0" w:color="auto"/>
                    <w:left w:val="none" w:sz="0" w:space="0" w:color="auto"/>
                    <w:bottom w:val="none" w:sz="0" w:space="0" w:color="auto"/>
                    <w:right w:val="none" w:sz="0" w:space="0" w:color="auto"/>
                  </w:divBdr>
                  <w:divsChild>
                    <w:div w:id="5072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11066">
      <w:bodyDiv w:val="1"/>
      <w:marLeft w:val="0"/>
      <w:marRight w:val="0"/>
      <w:marTop w:val="0"/>
      <w:marBottom w:val="0"/>
      <w:divBdr>
        <w:top w:val="none" w:sz="0" w:space="0" w:color="auto"/>
        <w:left w:val="none" w:sz="0" w:space="0" w:color="auto"/>
        <w:bottom w:val="none" w:sz="0" w:space="0" w:color="auto"/>
        <w:right w:val="none" w:sz="0" w:space="0" w:color="auto"/>
      </w:divBdr>
      <w:divsChild>
        <w:div w:id="1758745940">
          <w:marLeft w:val="0"/>
          <w:marRight w:val="0"/>
          <w:marTop w:val="0"/>
          <w:marBottom w:val="0"/>
          <w:divBdr>
            <w:top w:val="none" w:sz="0" w:space="0" w:color="auto"/>
            <w:left w:val="none" w:sz="0" w:space="0" w:color="auto"/>
            <w:bottom w:val="none" w:sz="0" w:space="0" w:color="auto"/>
            <w:right w:val="none" w:sz="0" w:space="0" w:color="auto"/>
          </w:divBdr>
          <w:divsChild>
            <w:div w:id="1335915657">
              <w:marLeft w:val="0"/>
              <w:marRight w:val="0"/>
              <w:marTop w:val="0"/>
              <w:marBottom w:val="0"/>
              <w:divBdr>
                <w:top w:val="none" w:sz="0" w:space="0" w:color="auto"/>
                <w:left w:val="none" w:sz="0" w:space="0" w:color="auto"/>
                <w:bottom w:val="none" w:sz="0" w:space="0" w:color="auto"/>
                <w:right w:val="none" w:sz="0" w:space="0" w:color="auto"/>
              </w:divBdr>
              <w:divsChild>
                <w:div w:id="1696497567">
                  <w:marLeft w:val="0"/>
                  <w:marRight w:val="0"/>
                  <w:marTop w:val="0"/>
                  <w:marBottom w:val="0"/>
                  <w:divBdr>
                    <w:top w:val="none" w:sz="0" w:space="0" w:color="auto"/>
                    <w:left w:val="none" w:sz="0" w:space="0" w:color="auto"/>
                    <w:bottom w:val="none" w:sz="0" w:space="0" w:color="auto"/>
                    <w:right w:val="none" w:sz="0" w:space="0" w:color="auto"/>
                  </w:divBdr>
                  <w:divsChild>
                    <w:div w:id="577640726">
                      <w:marLeft w:val="0"/>
                      <w:marRight w:val="0"/>
                      <w:marTop w:val="0"/>
                      <w:marBottom w:val="0"/>
                      <w:divBdr>
                        <w:top w:val="none" w:sz="0" w:space="0" w:color="auto"/>
                        <w:left w:val="none" w:sz="0" w:space="0" w:color="auto"/>
                        <w:bottom w:val="none" w:sz="0" w:space="0" w:color="auto"/>
                        <w:right w:val="none" w:sz="0" w:space="0" w:color="auto"/>
                      </w:divBdr>
                    </w:div>
                  </w:divsChild>
                </w:div>
                <w:div w:id="1158763878">
                  <w:marLeft w:val="0"/>
                  <w:marRight w:val="0"/>
                  <w:marTop w:val="0"/>
                  <w:marBottom w:val="0"/>
                  <w:divBdr>
                    <w:top w:val="none" w:sz="0" w:space="0" w:color="auto"/>
                    <w:left w:val="none" w:sz="0" w:space="0" w:color="auto"/>
                    <w:bottom w:val="none" w:sz="0" w:space="0" w:color="auto"/>
                    <w:right w:val="none" w:sz="0" w:space="0" w:color="auto"/>
                  </w:divBdr>
                  <w:divsChild>
                    <w:div w:id="610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449610">
      <w:bodyDiv w:val="1"/>
      <w:marLeft w:val="0"/>
      <w:marRight w:val="0"/>
      <w:marTop w:val="0"/>
      <w:marBottom w:val="0"/>
      <w:divBdr>
        <w:top w:val="none" w:sz="0" w:space="0" w:color="auto"/>
        <w:left w:val="none" w:sz="0" w:space="0" w:color="auto"/>
        <w:bottom w:val="none" w:sz="0" w:space="0" w:color="auto"/>
        <w:right w:val="none" w:sz="0" w:space="0" w:color="auto"/>
      </w:divBdr>
      <w:divsChild>
        <w:div w:id="681055951">
          <w:marLeft w:val="0"/>
          <w:marRight w:val="0"/>
          <w:marTop w:val="0"/>
          <w:marBottom w:val="0"/>
          <w:divBdr>
            <w:top w:val="none" w:sz="0" w:space="0" w:color="auto"/>
            <w:left w:val="none" w:sz="0" w:space="0" w:color="auto"/>
            <w:bottom w:val="none" w:sz="0" w:space="0" w:color="auto"/>
            <w:right w:val="none" w:sz="0" w:space="0" w:color="auto"/>
          </w:divBdr>
          <w:divsChild>
            <w:div w:id="1191186564">
              <w:marLeft w:val="0"/>
              <w:marRight w:val="0"/>
              <w:marTop w:val="0"/>
              <w:marBottom w:val="0"/>
              <w:divBdr>
                <w:top w:val="none" w:sz="0" w:space="0" w:color="auto"/>
                <w:left w:val="none" w:sz="0" w:space="0" w:color="auto"/>
                <w:bottom w:val="none" w:sz="0" w:space="0" w:color="auto"/>
                <w:right w:val="none" w:sz="0" w:space="0" w:color="auto"/>
              </w:divBdr>
              <w:divsChild>
                <w:div w:id="2120296492">
                  <w:marLeft w:val="0"/>
                  <w:marRight w:val="0"/>
                  <w:marTop w:val="0"/>
                  <w:marBottom w:val="0"/>
                  <w:divBdr>
                    <w:top w:val="none" w:sz="0" w:space="0" w:color="auto"/>
                    <w:left w:val="none" w:sz="0" w:space="0" w:color="auto"/>
                    <w:bottom w:val="none" w:sz="0" w:space="0" w:color="auto"/>
                    <w:right w:val="none" w:sz="0" w:space="0" w:color="auto"/>
                  </w:divBdr>
                  <w:divsChild>
                    <w:div w:id="2374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302446">
      <w:bodyDiv w:val="1"/>
      <w:marLeft w:val="0"/>
      <w:marRight w:val="0"/>
      <w:marTop w:val="0"/>
      <w:marBottom w:val="0"/>
      <w:divBdr>
        <w:top w:val="none" w:sz="0" w:space="0" w:color="auto"/>
        <w:left w:val="none" w:sz="0" w:space="0" w:color="auto"/>
        <w:bottom w:val="none" w:sz="0" w:space="0" w:color="auto"/>
        <w:right w:val="none" w:sz="0" w:space="0" w:color="auto"/>
      </w:divBdr>
      <w:divsChild>
        <w:div w:id="757215119">
          <w:marLeft w:val="0"/>
          <w:marRight w:val="0"/>
          <w:marTop w:val="0"/>
          <w:marBottom w:val="0"/>
          <w:divBdr>
            <w:top w:val="none" w:sz="0" w:space="0" w:color="auto"/>
            <w:left w:val="none" w:sz="0" w:space="0" w:color="auto"/>
            <w:bottom w:val="none" w:sz="0" w:space="0" w:color="auto"/>
            <w:right w:val="none" w:sz="0" w:space="0" w:color="auto"/>
          </w:divBdr>
          <w:divsChild>
            <w:div w:id="2077513432">
              <w:marLeft w:val="0"/>
              <w:marRight w:val="0"/>
              <w:marTop w:val="0"/>
              <w:marBottom w:val="0"/>
              <w:divBdr>
                <w:top w:val="none" w:sz="0" w:space="0" w:color="auto"/>
                <w:left w:val="none" w:sz="0" w:space="0" w:color="auto"/>
                <w:bottom w:val="none" w:sz="0" w:space="0" w:color="auto"/>
                <w:right w:val="none" w:sz="0" w:space="0" w:color="auto"/>
              </w:divBdr>
              <w:divsChild>
                <w:div w:id="12099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1603">
      <w:bodyDiv w:val="1"/>
      <w:marLeft w:val="0"/>
      <w:marRight w:val="0"/>
      <w:marTop w:val="0"/>
      <w:marBottom w:val="0"/>
      <w:divBdr>
        <w:top w:val="none" w:sz="0" w:space="0" w:color="auto"/>
        <w:left w:val="none" w:sz="0" w:space="0" w:color="auto"/>
        <w:bottom w:val="none" w:sz="0" w:space="0" w:color="auto"/>
        <w:right w:val="none" w:sz="0" w:space="0" w:color="auto"/>
      </w:divBdr>
      <w:divsChild>
        <w:div w:id="920258096">
          <w:marLeft w:val="0"/>
          <w:marRight w:val="0"/>
          <w:marTop w:val="0"/>
          <w:marBottom w:val="0"/>
          <w:divBdr>
            <w:top w:val="none" w:sz="0" w:space="0" w:color="auto"/>
            <w:left w:val="none" w:sz="0" w:space="0" w:color="auto"/>
            <w:bottom w:val="none" w:sz="0" w:space="0" w:color="auto"/>
            <w:right w:val="none" w:sz="0" w:space="0" w:color="auto"/>
          </w:divBdr>
          <w:divsChild>
            <w:div w:id="1290352878">
              <w:marLeft w:val="0"/>
              <w:marRight w:val="0"/>
              <w:marTop w:val="0"/>
              <w:marBottom w:val="0"/>
              <w:divBdr>
                <w:top w:val="none" w:sz="0" w:space="0" w:color="auto"/>
                <w:left w:val="none" w:sz="0" w:space="0" w:color="auto"/>
                <w:bottom w:val="none" w:sz="0" w:space="0" w:color="auto"/>
                <w:right w:val="none" w:sz="0" w:space="0" w:color="auto"/>
              </w:divBdr>
              <w:divsChild>
                <w:div w:id="1630669983">
                  <w:marLeft w:val="0"/>
                  <w:marRight w:val="0"/>
                  <w:marTop w:val="0"/>
                  <w:marBottom w:val="0"/>
                  <w:divBdr>
                    <w:top w:val="none" w:sz="0" w:space="0" w:color="auto"/>
                    <w:left w:val="none" w:sz="0" w:space="0" w:color="auto"/>
                    <w:bottom w:val="none" w:sz="0" w:space="0" w:color="auto"/>
                    <w:right w:val="none" w:sz="0" w:space="0" w:color="auto"/>
                  </w:divBdr>
                </w:div>
              </w:divsChild>
            </w:div>
            <w:div w:id="2019188857">
              <w:marLeft w:val="0"/>
              <w:marRight w:val="0"/>
              <w:marTop w:val="0"/>
              <w:marBottom w:val="0"/>
              <w:divBdr>
                <w:top w:val="none" w:sz="0" w:space="0" w:color="auto"/>
                <w:left w:val="none" w:sz="0" w:space="0" w:color="auto"/>
                <w:bottom w:val="none" w:sz="0" w:space="0" w:color="auto"/>
                <w:right w:val="none" w:sz="0" w:space="0" w:color="auto"/>
              </w:divBdr>
              <w:divsChild>
                <w:div w:id="548537463">
                  <w:marLeft w:val="0"/>
                  <w:marRight w:val="0"/>
                  <w:marTop w:val="0"/>
                  <w:marBottom w:val="0"/>
                  <w:divBdr>
                    <w:top w:val="none" w:sz="0" w:space="0" w:color="auto"/>
                    <w:left w:val="none" w:sz="0" w:space="0" w:color="auto"/>
                    <w:bottom w:val="none" w:sz="0" w:space="0" w:color="auto"/>
                    <w:right w:val="none" w:sz="0" w:space="0" w:color="auto"/>
                  </w:divBdr>
                </w:div>
                <w:div w:id="15268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4705">
          <w:marLeft w:val="0"/>
          <w:marRight w:val="0"/>
          <w:marTop w:val="0"/>
          <w:marBottom w:val="0"/>
          <w:divBdr>
            <w:top w:val="none" w:sz="0" w:space="0" w:color="auto"/>
            <w:left w:val="none" w:sz="0" w:space="0" w:color="auto"/>
            <w:bottom w:val="none" w:sz="0" w:space="0" w:color="auto"/>
            <w:right w:val="none" w:sz="0" w:space="0" w:color="auto"/>
          </w:divBdr>
          <w:divsChild>
            <w:div w:id="1636180541">
              <w:marLeft w:val="0"/>
              <w:marRight w:val="0"/>
              <w:marTop w:val="0"/>
              <w:marBottom w:val="0"/>
              <w:divBdr>
                <w:top w:val="none" w:sz="0" w:space="0" w:color="auto"/>
                <w:left w:val="none" w:sz="0" w:space="0" w:color="auto"/>
                <w:bottom w:val="none" w:sz="0" w:space="0" w:color="auto"/>
                <w:right w:val="none" w:sz="0" w:space="0" w:color="auto"/>
              </w:divBdr>
              <w:divsChild>
                <w:div w:id="105192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4151">
          <w:marLeft w:val="0"/>
          <w:marRight w:val="0"/>
          <w:marTop w:val="0"/>
          <w:marBottom w:val="0"/>
          <w:divBdr>
            <w:top w:val="none" w:sz="0" w:space="0" w:color="auto"/>
            <w:left w:val="none" w:sz="0" w:space="0" w:color="auto"/>
            <w:bottom w:val="none" w:sz="0" w:space="0" w:color="auto"/>
            <w:right w:val="none" w:sz="0" w:space="0" w:color="auto"/>
          </w:divBdr>
          <w:divsChild>
            <w:div w:id="233711516">
              <w:marLeft w:val="0"/>
              <w:marRight w:val="0"/>
              <w:marTop w:val="0"/>
              <w:marBottom w:val="0"/>
              <w:divBdr>
                <w:top w:val="none" w:sz="0" w:space="0" w:color="auto"/>
                <w:left w:val="none" w:sz="0" w:space="0" w:color="auto"/>
                <w:bottom w:val="none" w:sz="0" w:space="0" w:color="auto"/>
                <w:right w:val="none" w:sz="0" w:space="0" w:color="auto"/>
              </w:divBdr>
              <w:divsChild>
                <w:div w:id="14642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2304">
          <w:marLeft w:val="0"/>
          <w:marRight w:val="0"/>
          <w:marTop w:val="0"/>
          <w:marBottom w:val="0"/>
          <w:divBdr>
            <w:top w:val="none" w:sz="0" w:space="0" w:color="auto"/>
            <w:left w:val="none" w:sz="0" w:space="0" w:color="auto"/>
            <w:bottom w:val="none" w:sz="0" w:space="0" w:color="auto"/>
            <w:right w:val="none" w:sz="0" w:space="0" w:color="auto"/>
          </w:divBdr>
          <w:divsChild>
            <w:div w:id="1349405784">
              <w:marLeft w:val="0"/>
              <w:marRight w:val="0"/>
              <w:marTop w:val="0"/>
              <w:marBottom w:val="0"/>
              <w:divBdr>
                <w:top w:val="none" w:sz="0" w:space="0" w:color="auto"/>
                <w:left w:val="none" w:sz="0" w:space="0" w:color="auto"/>
                <w:bottom w:val="none" w:sz="0" w:space="0" w:color="auto"/>
                <w:right w:val="none" w:sz="0" w:space="0" w:color="auto"/>
              </w:divBdr>
              <w:divsChild>
                <w:div w:id="1053388019">
                  <w:marLeft w:val="0"/>
                  <w:marRight w:val="0"/>
                  <w:marTop w:val="0"/>
                  <w:marBottom w:val="0"/>
                  <w:divBdr>
                    <w:top w:val="none" w:sz="0" w:space="0" w:color="auto"/>
                    <w:left w:val="none" w:sz="0" w:space="0" w:color="auto"/>
                    <w:bottom w:val="none" w:sz="0" w:space="0" w:color="auto"/>
                    <w:right w:val="none" w:sz="0" w:space="0" w:color="auto"/>
                  </w:divBdr>
                </w:div>
              </w:divsChild>
            </w:div>
            <w:div w:id="1753354784">
              <w:marLeft w:val="0"/>
              <w:marRight w:val="0"/>
              <w:marTop w:val="0"/>
              <w:marBottom w:val="0"/>
              <w:divBdr>
                <w:top w:val="none" w:sz="0" w:space="0" w:color="auto"/>
                <w:left w:val="none" w:sz="0" w:space="0" w:color="auto"/>
                <w:bottom w:val="none" w:sz="0" w:space="0" w:color="auto"/>
                <w:right w:val="none" w:sz="0" w:space="0" w:color="auto"/>
              </w:divBdr>
              <w:divsChild>
                <w:div w:id="1641228559">
                  <w:marLeft w:val="0"/>
                  <w:marRight w:val="0"/>
                  <w:marTop w:val="0"/>
                  <w:marBottom w:val="0"/>
                  <w:divBdr>
                    <w:top w:val="none" w:sz="0" w:space="0" w:color="auto"/>
                    <w:left w:val="none" w:sz="0" w:space="0" w:color="auto"/>
                    <w:bottom w:val="none" w:sz="0" w:space="0" w:color="auto"/>
                    <w:right w:val="none" w:sz="0" w:space="0" w:color="auto"/>
                  </w:divBdr>
                  <w:divsChild>
                    <w:div w:id="1638873238">
                      <w:marLeft w:val="0"/>
                      <w:marRight w:val="0"/>
                      <w:marTop w:val="0"/>
                      <w:marBottom w:val="0"/>
                      <w:divBdr>
                        <w:top w:val="none" w:sz="0" w:space="0" w:color="auto"/>
                        <w:left w:val="none" w:sz="0" w:space="0" w:color="auto"/>
                        <w:bottom w:val="none" w:sz="0" w:space="0" w:color="auto"/>
                        <w:right w:val="none" w:sz="0" w:space="0" w:color="auto"/>
                      </w:divBdr>
                    </w:div>
                  </w:divsChild>
                </w:div>
                <w:div w:id="1361123248">
                  <w:marLeft w:val="0"/>
                  <w:marRight w:val="0"/>
                  <w:marTop w:val="0"/>
                  <w:marBottom w:val="0"/>
                  <w:divBdr>
                    <w:top w:val="none" w:sz="0" w:space="0" w:color="auto"/>
                    <w:left w:val="none" w:sz="0" w:space="0" w:color="auto"/>
                    <w:bottom w:val="none" w:sz="0" w:space="0" w:color="auto"/>
                    <w:right w:val="none" w:sz="0" w:space="0" w:color="auto"/>
                  </w:divBdr>
                  <w:divsChild>
                    <w:div w:id="1199321764">
                      <w:marLeft w:val="0"/>
                      <w:marRight w:val="0"/>
                      <w:marTop w:val="0"/>
                      <w:marBottom w:val="0"/>
                      <w:divBdr>
                        <w:top w:val="none" w:sz="0" w:space="0" w:color="auto"/>
                        <w:left w:val="none" w:sz="0" w:space="0" w:color="auto"/>
                        <w:bottom w:val="none" w:sz="0" w:space="0" w:color="auto"/>
                        <w:right w:val="none" w:sz="0" w:space="0" w:color="auto"/>
                      </w:divBdr>
                    </w:div>
                  </w:divsChild>
                </w:div>
                <w:div w:id="77682490">
                  <w:marLeft w:val="0"/>
                  <w:marRight w:val="0"/>
                  <w:marTop w:val="0"/>
                  <w:marBottom w:val="0"/>
                  <w:divBdr>
                    <w:top w:val="none" w:sz="0" w:space="0" w:color="auto"/>
                    <w:left w:val="none" w:sz="0" w:space="0" w:color="auto"/>
                    <w:bottom w:val="none" w:sz="0" w:space="0" w:color="auto"/>
                    <w:right w:val="none" w:sz="0" w:space="0" w:color="auto"/>
                  </w:divBdr>
                  <w:divsChild>
                    <w:div w:id="1162693497">
                      <w:marLeft w:val="0"/>
                      <w:marRight w:val="0"/>
                      <w:marTop w:val="0"/>
                      <w:marBottom w:val="0"/>
                      <w:divBdr>
                        <w:top w:val="none" w:sz="0" w:space="0" w:color="auto"/>
                        <w:left w:val="none" w:sz="0" w:space="0" w:color="auto"/>
                        <w:bottom w:val="none" w:sz="0" w:space="0" w:color="auto"/>
                        <w:right w:val="none" w:sz="0" w:space="0" w:color="auto"/>
                      </w:divBdr>
                    </w:div>
                  </w:divsChild>
                </w:div>
                <w:div w:id="783302806">
                  <w:marLeft w:val="0"/>
                  <w:marRight w:val="0"/>
                  <w:marTop w:val="0"/>
                  <w:marBottom w:val="0"/>
                  <w:divBdr>
                    <w:top w:val="none" w:sz="0" w:space="0" w:color="auto"/>
                    <w:left w:val="none" w:sz="0" w:space="0" w:color="auto"/>
                    <w:bottom w:val="none" w:sz="0" w:space="0" w:color="auto"/>
                    <w:right w:val="none" w:sz="0" w:space="0" w:color="auto"/>
                  </w:divBdr>
                  <w:divsChild>
                    <w:div w:id="2007130193">
                      <w:marLeft w:val="0"/>
                      <w:marRight w:val="0"/>
                      <w:marTop w:val="0"/>
                      <w:marBottom w:val="0"/>
                      <w:divBdr>
                        <w:top w:val="none" w:sz="0" w:space="0" w:color="auto"/>
                        <w:left w:val="none" w:sz="0" w:space="0" w:color="auto"/>
                        <w:bottom w:val="none" w:sz="0" w:space="0" w:color="auto"/>
                        <w:right w:val="none" w:sz="0" w:space="0" w:color="auto"/>
                      </w:divBdr>
                    </w:div>
                  </w:divsChild>
                </w:div>
                <w:div w:id="380326624">
                  <w:marLeft w:val="0"/>
                  <w:marRight w:val="0"/>
                  <w:marTop w:val="0"/>
                  <w:marBottom w:val="0"/>
                  <w:divBdr>
                    <w:top w:val="none" w:sz="0" w:space="0" w:color="auto"/>
                    <w:left w:val="none" w:sz="0" w:space="0" w:color="auto"/>
                    <w:bottom w:val="none" w:sz="0" w:space="0" w:color="auto"/>
                    <w:right w:val="none" w:sz="0" w:space="0" w:color="auto"/>
                  </w:divBdr>
                  <w:divsChild>
                    <w:div w:id="643236791">
                      <w:marLeft w:val="0"/>
                      <w:marRight w:val="0"/>
                      <w:marTop w:val="0"/>
                      <w:marBottom w:val="0"/>
                      <w:divBdr>
                        <w:top w:val="none" w:sz="0" w:space="0" w:color="auto"/>
                        <w:left w:val="none" w:sz="0" w:space="0" w:color="auto"/>
                        <w:bottom w:val="none" w:sz="0" w:space="0" w:color="auto"/>
                        <w:right w:val="none" w:sz="0" w:space="0" w:color="auto"/>
                      </w:divBdr>
                    </w:div>
                  </w:divsChild>
                </w:div>
                <w:div w:id="2122260578">
                  <w:marLeft w:val="0"/>
                  <w:marRight w:val="0"/>
                  <w:marTop w:val="0"/>
                  <w:marBottom w:val="0"/>
                  <w:divBdr>
                    <w:top w:val="none" w:sz="0" w:space="0" w:color="auto"/>
                    <w:left w:val="none" w:sz="0" w:space="0" w:color="auto"/>
                    <w:bottom w:val="none" w:sz="0" w:space="0" w:color="auto"/>
                    <w:right w:val="none" w:sz="0" w:space="0" w:color="auto"/>
                  </w:divBdr>
                  <w:divsChild>
                    <w:div w:id="2073693248">
                      <w:marLeft w:val="0"/>
                      <w:marRight w:val="0"/>
                      <w:marTop w:val="0"/>
                      <w:marBottom w:val="0"/>
                      <w:divBdr>
                        <w:top w:val="none" w:sz="0" w:space="0" w:color="auto"/>
                        <w:left w:val="none" w:sz="0" w:space="0" w:color="auto"/>
                        <w:bottom w:val="none" w:sz="0" w:space="0" w:color="auto"/>
                        <w:right w:val="none" w:sz="0" w:space="0" w:color="auto"/>
                      </w:divBdr>
                    </w:div>
                  </w:divsChild>
                </w:div>
                <w:div w:id="671103996">
                  <w:marLeft w:val="0"/>
                  <w:marRight w:val="0"/>
                  <w:marTop w:val="0"/>
                  <w:marBottom w:val="0"/>
                  <w:divBdr>
                    <w:top w:val="none" w:sz="0" w:space="0" w:color="auto"/>
                    <w:left w:val="none" w:sz="0" w:space="0" w:color="auto"/>
                    <w:bottom w:val="none" w:sz="0" w:space="0" w:color="auto"/>
                    <w:right w:val="none" w:sz="0" w:space="0" w:color="auto"/>
                  </w:divBdr>
                  <w:divsChild>
                    <w:div w:id="1793552686">
                      <w:marLeft w:val="0"/>
                      <w:marRight w:val="0"/>
                      <w:marTop w:val="0"/>
                      <w:marBottom w:val="0"/>
                      <w:divBdr>
                        <w:top w:val="none" w:sz="0" w:space="0" w:color="auto"/>
                        <w:left w:val="none" w:sz="0" w:space="0" w:color="auto"/>
                        <w:bottom w:val="none" w:sz="0" w:space="0" w:color="auto"/>
                        <w:right w:val="none" w:sz="0" w:space="0" w:color="auto"/>
                      </w:divBdr>
                    </w:div>
                  </w:divsChild>
                </w:div>
                <w:div w:id="623123667">
                  <w:marLeft w:val="0"/>
                  <w:marRight w:val="0"/>
                  <w:marTop w:val="0"/>
                  <w:marBottom w:val="0"/>
                  <w:divBdr>
                    <w:top w:val="none" w:sz="0" w:space="0" w:color="auto"/>
                    <w:left w:val="none" w:sz="0" w:space="0" w:color="auto"/>
                    <w:bottom w:val="none" w:sz="0" w:space="0" w:color="auto"/>
                    <w:right w:val="none" w:sz="0" w:space="0" w:color="auto"/>
                  </w:divBdr>
                  <w:divsChild>
                    <w:div w:id="1061176446">
                      <w:marLeft w:val="0"/>
                      <w:marRight w:val="0"/>
                      <w:marTop w:val="0"/>
                      <w:marBottom w:val="0"/>
                      <w:divBdr>
                        <w:top w:val="none" w:sz="0" w:space="0" w:color="auto"/>
                        <w:left w:val="none" w:sz="0" w:space="0" w:color="auto"/>
                        <w:bottom w:val="none" w:sz="0" w:space="0" w:color="auto"/>
                        <w:right w:val="none" w:sz="0" w:space="0" w:color="auto"/>
                      </w:divBdr>
                    </w:div>
                  </w:divsChild>
                </w:div>
                <w:div w:id="25374569">
                  <w:marLeft w:val="0"/>
                  <w:marRight w:val="0"/>
                  <w:marTop w:val="0"/>
                  <w:marBottom w:val="0"/>
                  <w:divBdr>
                    <w:top w:val="none" w:sz="0" w:space="0" w:color="auto"/>
                    <w:left w:val="none" w:sz="0" w:space="0" w:color="auto"/>
                    <w:bottom w:val="none" w:sz="0" w:space="0" w:color="auto"/>
                    <w:right w:val="none" w:sz="0" w:space="0" w:color="auto"/>
                  </w:divBdr>
                  <w:divsChild>
                    <w:div w:id="1367753859">
                      <w:marLeft w:val="0"/>
                      <w:marRight w:val="0"/>
                      <w:marTop w:val="0"/>
                      <w:marBottom w:val="0"/>
                      <w:divBdr>
                        <w:top w:val="none" w:sz="0" w:space="0" w:color="auto"/>
                        <w:left w:val="none" w:sz="0" w:space="0" w:color="auto"/>
                        <w:bottom w:val="none" w:sz="0" w:space="0" w:color="auto"/>
                        <w:right w:val="none" w:sz="0" w:space="0" w:color="auto"/>
                      </w:divBdr>
                    </w:div>
                  </w:divsChild>
                </w:div>
                <w:div w:id="1974409271">
                  <w:marLeft w:val="0"/>
                  <w:marRight w:val="0"/>
                  <w:marTop w:val="0"/>
                  <w:marBottom w:val="0"/>
                  <w:divBdr>
                    <w:top w:val="none" w:sz="0" w:space="0" w:color="auto"/>
                    <w:left w:val="none" w:sz="0" w:space="0" w:color="auto"/>
                    <w:bottom w:val="none" w:sz="0" w:space="0" w:color="auto"/>
                    <w:right w:val="none" w:sz="0" w:space="0" w:color="auto"/>
                  </w:divBdr>
                  <w:divsChild>
                    <w:div w:id="1739522792">
                      <w:marLeft w:val="0"/>
                      <w:marRight w:val="0"/>
                      <w:marTop w:val="0"/>
                      <w:marBottom w:val="0"/>
                      <w:divBdr>
                        <w:top w:val="none" w:sz="0" w:space="0" w:color="auto"/>
                        <w:left w:val="none" w:sz="0" w:space="0" w:color="auto"/>
                        <w:bottom w:val="none" w:sz="0" w:space="0" w:color="auto"/>
                        <w:right w:val="none" w:sz="0" w:space="0" w:color="auto"/>
                      </w:divBdr>
                    </w:div>
                  </w:divsChild>
                </w:div>
                <w:div w:id="1732997562">
                  <w:marLeft w:val="0"/>
                  <w:marRight w:val="0"/>
                  <w:marTop w:val="0"/>
                  <w:marBottom w:val="0"/>
                  <w:divBdr>
                    <w:top w:val="none" w:sz="0" w:space="0" w:color="auto"/>
                    <w:left w:val="none" w:sz="0" w:space="0" w:color="auto"/>
                    <w:bottom w:val="none" w:sz="0" w:space="0" w:color="auto"/>
                    <w:right w:val="none" w:sz="0" w:space="0" w:color="auto"/>
                  </w:divBdr>
                  <w:divsChild>
                    <w:div w:id="237597757">
                      <w:marLeft w:val="0"/>
                      <w:marRight w:val="0"/>
                      <w:marTop w:val="0"/>
                      <w:marBottom w:val="0"/>
                      <w:divBdr>
                        <w:top w:val="none" w:sz="0" w:space="0" w:color="auto"/>
                        <w:left w:val="none" w:sz="0" w:space="0" w:color="auto"/>
                        <w:bottom w:val="none" w:sz="0" w:space="0" w:color="auto"/>
                        <w:right w:val="none" w:sz="0" w:space="0" w:color="auto"/>
                      </w:divBdr>
                    </w:div>
                  </w:divsChild>
                </w:div>
                <w:div w:id="1644505376">
                  <w:marLeft w:val="0"/>
                  <w:marRight w:val="0"/>
                  <w:marTop w:val="0"/>
                  <w:marBottom w:val="0"/>
                  <w:divBdr>
                    <w:top w:val="none" w:sz="0" w:space="0" w:color="auto"/>
                    <w:left w:val="none" w:sz="0" w:space="0" w:color="auto"/>
                    <w:bottom w:val="none" w:sz="0" w:space="0" w:color="auto"/>
                    <w:right w:val="none" w:sz="0" w:space="0" w:color="auto"/>
                  </w:divBdr>
                  <w:divsChild>
                    <w:div w:id="680737718">
                      <w:marLeft w:val="0"/>
                      <w:marRight w:val="0"/>
                      <w:marTop w:val="0"/>
                      <w:marBottom w:val="0"/>
                      <w:divBdr>
                        <w:top w:val="none" w:sz="0" w:space="0" w:color="auto"/>
                        <w:left w:val="none" w:sz="0" w:space="0" w:color="auto"/>
                        <w:bottom w:val="none" w:sz="0" w:space="0" w:color="auto"/>
                        <w:right w:val="none" w:sz="0" w:space="0" w:color="auto"/>
                      </w:divBdr>
                    </w:div>
                  </w:divsChild>
                </w:div>
                <w:div w:id="1972124634">
                  <w:marLeft w:val="0"/>
                  <w:marRight w:val="0"/>
                  <w:marTop w:val="0"/>
                  <w:marBottom w:val="0"/>
                  <w:divBdr>
                    <w:top w:val="none" w:sz="0" w:space="0" w:color="auto"/>
                    <w:left w:val="none" w:sz="0" w:space="0" w:color="auto"/>
                    <w:bottom w:val="none" w:sz="0" w:space="0" w:color="auto"/>
                    <w:right w:val="none" w:sz="0" w:space="0" w:color="auto"/>
                  </w:divBdr>
                  <w:divsChild>
                    <w:div w:id="1326319506">
                      <w:marLeft w:val="0"/>
                      <w:marRight w:val="0"/>
                      <w:marTop w:val="0"/>
                      <w:marBottom w:val="0"/>
                      <w:divBdr>
                        <w:top w:val="none" w:sz="0" w:space="0" w:color="auto"/>
                        <w:left w:val="none" w:sz="0" w:space="0" w:color="auto"/>
                        <w:bottom w:val="none" w:sz="0" w:space="0" w:color="auto"/>
                        <w:right w:val="none" w:sz="0" w:space="0" w:color="auto"/>
                      </w:divBdr>
                    </w:div>
                  </w:divsChild>
                </w:div>
                <w:div w:id="180702918">
                  <w:marLeft w:val="0"/>
                  <w:marRight w:val="0"/>
                  <w:marTop w:val="0"/>
                  <w:marBottom w:val="0"/>
                  <w:divBdr>
                    <w:top w:val="none" w:sz="0" w:space="0" w:color="auto"/>
                    <w:left w:val="none" w:sz="0" w:space="0" w:color="auto"/>
                    <w:bottom w:val="none" w:sz="0" w:space="0" w:color="auto"/>
                    <w:right w:val="none" w:sz="0" w:space="0" w:color="auto"/>
                  </w:divBdr>
                  <w:divsChild>
                    <w:div w:id="584923103">
                      <w:marLeft w:val="0"/>
                      <w:marRight w:val="0"/>
                      <w:marTop w:val="0"/>
                      <w:marBottom w:val="0"/>
                      <w:divBdr>
                        <w:top w:val="none" w:sz="0" w:space="0" w:color="auto"/>
                        <w:left w:val="none" w:sz="0" w:space="0" w:color="auto"/>
                        <w:bottom w:val="none" w:sz="0" w:space="0" w:color="auto"/>
                        <w:right w:val="none" w:sz="0" w:space="0" w:color="auto"/>
                      </w:divBdr>
                    </w:div>
                  </w:divsChild>
                </w:div>
                <w:div w:id="1380470440">
                  <w:marLeft w:val="0"/>
                  <w:marRight w:val="0"/>
                  <w:marTop w:val="0"/>
                  <w:marBottom w:val="0"/>
                  <w:divBdr>
                    <w:top w:val="none" w:sz="0" w:space="0" w:color="auto"/>
                    <w:left w:val="none" w:sz="0" w:space="0" w:color="auto"/>
                    <w:bottom w:val="none" w:sz="0" w:space="0" w:color="auto"/>
                    <w:right w:val="none" w:sz="0" w:space="0" w:color="auto"/>
                  </w:divBdr>
                  <w:divsChild>
                    <w:div w:id="787118684">
                      <w:marLeft w:val="0"/>
                      <w:marRight w:val="0"/>
                      <w:marTop w:val="0"/>
                      <w:marBottom w:val="0"/>
                      <w:divBdr>
                        <w:top w:val="none" w:sz="0" w:space="0" w:color="auto"/>
                        <w:left w:val="none" w:sz="0" w:space="0" w:color="auto"/>
                        <w:bottom w:val="none" w:sz="0" w:space="0" w:color="auto"/>
                        <w:right w:val="none" w:sz="0" w:space="0" w:color="auto"/>
                      </w:divBdr>
                    </w:div>
                  </w:divsChild>
                </w:div>
                <w:div w:id="1567032690">
                  <w:marLeft w:val="0"/>
                  <w:marRight w:val="0"/>
                  <w:marTop w:val="0"/>
                  <w:marBottom w:val="0"/>
                  <w:divBdr>
                    <w:top w:val="none" w:sz="0" w:space="0" w:color="auto"/>
                    <w:left w:val="none" w:sz="0" w:space="0" w:color="auto"/>
                    <w:bottom w:val="none" w:sz="0" w:space="0" w:color="auto"/>
                    <w:right w:val="none" w:sz="0" w:space="0" w:color="auto"/>
                  </w:divBdr>
                  <w:divsChild>
                    <w:div w:id="4001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7997">
              <w:marLeft w:val="0"/>
              <w:marRight w:val="0"/>
              <w:marTop w:val="0"/>
              <w:marBottom w:val="0"/>
              <w:divBdr>
                <w:top w:val="none" w:sz="0" w:space="0" w:color="auto"/>
                <w:left w:val="none" w:sz="0" w:space="0" w:color="auto"/>
                <w:bottom w:val="none" w:sz="0" w:space="0" w:color="auto"/>
                <w:right w:val="none" w:sz="0" w:space="0" w:color="auto"/>
              </w:divBdr>
              <w:divsChild>
                <w:div w:id="143297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3967">
          <w:marLeft w:val="0"/>
          <w:marRight w:val="0"/>
          <w:marTop w:val="0"/>
          <w:marBottom w:val="0"/>
          <w:divBdr>
            <w:top w:val="none" w:sz="0" w:space="0" w:color="auto"/>
            <w:left w:val="none" w:sz="0" w:space="0" w:color="auto"/>
            <w:bottom w:val="none" w:sz="0" w:space="0" w:color="auto"/>
            <w:right w:val="none" w:sz="0" w:space="0" w:color="auto"/>
          </w:divBdr>
          <w:divsChild>
            <w:div w:id="857817253">
              <w:marLeft w:val="0"/>
              <w:marRight w:val="0"/>
              <w:marTop w:val="0"/>
              <w:marBottom w:val="0"/>
              <w:divBdr>
                <w:top w:val="none" w:sz="0" w:space="0" w:color="auto"/>
                <w:left w:val="none" w:sz="0" w:space="0" w:color="auto"/>
                <w:bottom w:val="none" w:sz="0" w:space="0" w:color="auto"/>
                <w:right w:val="none" w:sz="0" w:space="0" w:color="auto"/>
              </w:divBdr>
              <w:divsChild>
                <w:div w:id="1430348348">
                  <w:marLeft w:val="0"/>
                  <w:marRight w:val="0"/>
                  <w:marTop w:val="0"/>
                  <w:marBottom w:val="0"/>
                  <w:divBdr>
                    <w:top w:val="none" w:sz="0" w:space="0" w:color="auto"/>
                    <w:left w:val="none" w:sz="0" w:space="0" w:color="auto"/>
                    <w:bottom w:val="none" w:sz="0" w:space="0" w:color="auto"/>
                    <w:right w:val="none" w:sz="0" w:space="0" w:color="auto"/>
                  </w:divBdr>
                  <w:divsChild>
                    <w:div w:id="13250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274">
              <w:marLeft w:val="0"/>
              <w:marRight w:val="0"/>
              <w:marTop w:val="0"/>
              <w:marBottom w:val="0"/>
              <w:divBdr>
                <w:top w:val="none" w:sz="0" w:space="0" w:color="auto"/>
                <w:left w:val="none" w:sz="0" w:space="0" w:color="auto"/>
                <w:bottom w:val="none" w:sz="0" w:space="0" w:color="auto"/>
                <w:right w:val="none" w:sz="0" w:space="0" w:color="auto"/>
              </w:divBdr>
              <w:divsChild>
                <w:div w:id="2057655902">
                  <w:marLeft w:val="0"/>
                  <w:marRight w:val="0"/>
                  <w:marTop w:val="0"/>
                  <w:marBottom w:val="0"/>
                  <w:divBdr>
                    <w:top w:val="none" w:sz="0" w:space="0" w:color="auto"/>
                    <w:left w:val="none" w:sz="0" w:space="0" w:color="auto"/>
                    <w:bottom w:val="none" w:sz="0" w:space="0" w:color="auto"/>
                    <w:right w:val="none" w:sz="0" w:space="0" w:color="auto"/>
                  </w:divBdr>
                  <w:divsChild>
                    <w:div w:id="1651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5211">
              <w:marLeft w:val="0"/>
              <w:marRight w:val="0"/>
              <w:marTop w:val="0"/>
              <w:marBottom w:val="0"/>
              <w:divBdr>
                <w:top w:val="none" w:sz="0" w:space="0" w:color="auto"/>
                <w:left w:val="none" w:sz="0" w:space="0" w:color="auto"/>
                <w:bottom w:val="none" w:sz="0" w:space="0" w:color="auto"/>
                <w:right w:val="none" w:sz="0" w:space="0" w:color="auto"/>
              </w:divBdr>
              <w:divsChild>
                <w:div w:id="2079984437">
                  <w:marLeft w:val="0"/>
                  <w:marRight w:val="0"/>
                  <w:marTop w:val="0"/>
                  <w:marBottom w:val="0"/>
                  <w:divBdr>
                    <w:top w:val="none" w:sz="0" w:space="0" w:color="auto"/>
                    <w:left w:val="none" w:sz="0" w:space="0" w:color="auto"/>
                    <w:bottom w:val="none" w:sz="0" w:space="0" w:color="auto"/>
                    <w:right w:val="none" w:sz="0" w:space="0" w:color="auto"/>
                  </w:divBdr>
                  <w:divsChild>
                    <w:div w:id="14880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22090">
              <w:marLeft w:val="0"/>
              <w:marRight w:val="0"/>
              <w:marTop w:val="0"/>
              <w:marBottom w:val="0"/>
              <w:divBdr>
                <w:top w:val="none" w:sz="0" w:space="0" w:color="auto"/>
                <w:left w:val="none" w:sz="0" w:space="0" w:color="auto"/>
                <w:bottom w:val="none" w:sz="0" w:space="0" w:color="auto"/>
                <w:right w:val="none" w:sz="0" w:space="0" w:color="auto"/>
              </w:divBdr>
              <w:divsChild>
                <w:div w:id="455877478">
                  <w:marLeft w:val="0"/>
                  <w:marRight w:val="0"/>
                  <w:marTop w:val="0"/>
                  <w:marBottom w:val="0"/>
                  <w:divBdr>
                    <w:top w:val="none" w:sz="0" w:space="0" w:color="auto"/>
                    <w:left w:val="none" w:sz="0" w:space="0" w:color="auto"/>
                    <w:bottom w:val="none" w:sz="0" w:space="0" w:color="auto"/>
                    <w:right w:val="none" w:sz="0" w:space="0" w:color="auto"/>
                  </w:divBdr>
                  <w:divsChild>
                    <w:div w:id="16968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7943">
              <w:marLeft w:val="0"/>
              <w:marRight w:val="0"/>
              <w:marTop w:val="0"/>
              <w:marBottom w:val="0"/>
              <w:divBdr>
                <w:top w:val="none" w:sz="0" w:space="0" w:color="auto"/>
                <w:left w:val="none" w:sz="0" w:space="0" w:color="auto"/>
                <w:bottom w:val="none" w:sz="0" w:space="0" w:color="auto"/>
                <w:right w:val="none" w:sz="0" w:space="0" w:color="auto"/>
              </w:divBdr>
              <w:divsChild>
                <w:div w:id="1710184997">
                  <w:marLeft w:val="0"/>
                  <w:marRight w:val="0"/>
                  <w:marTop w:val="0"/>
                  <w:marBottom w:val="0"/>
                  <w:divBdr>
                    <w:top w:val="none" w:sz="0" w:space="0" w:color="auto"/>
                    <w:left w:val="none" w:sz="0" w:space="0" w:color="auto"/>
                    <w:bottom w:val="none" w:sz="0" w:space="0" w:color="auto"/>
                    <w:right w:val="none" w:sz="0" w:space="0" w:color="auto"/>
                  </w:divBdr>
                  <w:divsChild>
                    <w:div w:id="12861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1345">
              <w:marLeft w:val="0"/>
              <w:marRight w:val="0"/>
              <w:marTop w:val="0"/>
              <w:marBottom w:val="0"/>
              <w:divBdr>
                <w:top w:val="none" w:sz="0" w:space="0" w:color="auto"/>
                <w:left w:val="none" w:sz="0" w:space="0" w:color="auto"/>
                <w:bottom w:val="none" w:sz="0" w:space="0" w:color="auto"/>
                <w:right w:val="none" w:sz="0" w:space="0" w:color="auto"/>
              </w:divBdr>
              <w:divsChild>
                <w:div w:id="2011372028">
                  <w:marLeft w:val="0"/>
                  <w:marRight w:val="0"/>
                  <w:marTop w:val="0"/>
                  <w:marBottom w:val="0"/>
                  <w:divBdr>
                    <w:top w:val="none" w:sz="0" w:space="0" w:color="auto"/>
                    <w:left w:val="none" w:sz="0" w:space="0" w:color="auto"/>
                    <w:bottom w:val="none" w:sz="0" w:space="0" w:color="auto"/>
                    <w:right w:val="none" w:sz="0" w:space="0" w:color="auto"/>
                  </w:divBdr>
                  <w:divsChild>
                    <w:div w:id="10086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0227">
              <w:marLeft w:val="0"/>
              <w:marRight w:val="0"/>
              <w:marTop w:val="0"/>
              <w:marBottom w:val="0"/>
              <w:divBdr>
                <w:top w:val="none" w:sz="0" w:space="0" w:color="auto"/>
                <w:left w:val="none" w:sz="0" w:space="0" w:color="auto"/>
                <w:bottom w:val="none" w:sz="0" w:space="0" w:color="auto"/>
                <w:right w:val="none" w:sz="0" w:space="0" w:color="auto"/>
              </w:divBdr>
              <w:divsChild>
                <w:div w:id="1981036798">
                  <w:marLeft w:val="0"/>
                  <w:marRight w:val="0"/>
                  <w:marTop w:val="0"/>
                  <w:marBottom w:val="0"/>
                  <w:divBdr>
                    <w:top w:val="none" w:sz="0" w:space="0" w:color="auto"/>
                    <w:left w:val="none" w:sz="0" w:space="0" w:color="auto"/>
                    <w:bottom w:val="none" w:sz="0" w:space="0" w:color="auto"/>
                    <w:right w:val="none" w:sz="0" w:space="0" w:color="auto"/>
                  </w:divBdr>
                  <w:divsChild>
                    <w:div w:id="4650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9402">
              <w:marLeft w:val="0"/>
              <w:marRight w:val="0"/>
              <w:marTop w:val="0"/>
              <w:marBottom w:val="0"/>
              <w:divBdr>
                <w:top w:val="none" w:sz="0" w:space="0" w:color="auto"/>
                <w:left w:val="none" w:sz="0" w:space="0" w:color="auto"/>
                <w:bottom w:val="none" w:sz="0" w:space="0" w:color="auto"/>
                <w:right w:val="none" w:sz="0" w:space="0" w:color="auto"/>
              </w:divBdr>
              <w:divsChild>
                <w:div w:id="933513943">
                  <w:marLeft w:val="0"/>
                  <w:marRight w:val="0"/>
                  <w:marTop w:val="0"/>
                  <w:marBottom w:val="0"/>
                  <w:divBdr>
                    <w:top w:val="none" w:sz="0" w:space="0" w:color="auto"/>
                    <w:left w:val="none" w:sz="0" w:space="0" w:color="auto"/>
                    <w:bottom w:val="none" w:sz="0" w:space="0" w:color="auto"/>
                    <w:right w:val="none" w:sz="0" w:space="0" w:color="auto"/>
                  </w:divBdr>
                  <w:divsChild>
                    <w:div w:id="1356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06858">
          <w:marLeft w:val="0"/>
          <w:marRight w:val="0"/>
          <w:marTop w:val="0"/>
          <w:marBottom w:val="0"/>
          <w:divBdr>
            <w:top w:val="none" w:sz="0" w:space="0" w:color="auto"/>
            <w:left w:val="none" w:sz="0" w:space="0" w:color="auto"/>
            <w:bottom w:val="none" w:sz="0" w:space="0" w:color="auto"/>
            <w:right w:val="none" w:sz="0" w:space="0" w:color="auto"/>
          </w:divBdr>
          <w:divsChild>
            <w:div w:id="2098213607">
              <w:marLeft w:val="0"/>
              <w:marRight w:val="0"/>
              <w:marTop w:val="0"/>
              <w:marBottom w:val="0"/>
              <w:divBdr>
                <w:top w:val="none" w:sz="0" w:space="0" w:color="auto"/>
                <w:left w:val="none" w:sz="0" w:space="0" w:color="auto"/>
                <w:bottom w:val="none" w:sz="0" w:space="0" w:color="auto"/>
                <w:right w:val="none" w:sz="0" w:space="0" w:color="auto"/>
              </w:divBdr>
              <w:divsChild>
                <w:div w:id="1852375754">
                  <w:marLeft w:val="0"/>
                  <w:marRight w:val="0"/>
                  <w:marTop w:val="0"/>
                  <w:marBottom w:val="0"/>
                  <w:divBdr>
                    <w:top w:val="none" w:sz="0" w:space="0" w:color="auto"/>
                    <w:left w:val="none" w:sz="0" w:space="0" w:color="auto"/>
                    <w:bottom w:val="none" w:sz="0" w:space="0" w:color="auto"/>
                    <w:right w:val="none" w:sz="0" w:space="0" w:color="auto"/>
                  </w:divBdr>
                </w:div>
              </w:divsChild>
            </w:div>
            <w:div w:id="331370651">
              <w:marLeft w:val="0"/>
              <w:marRight w:val="0"/>
              <w:marTop w:val="0"/>
              <w:marBottom w:val="0"/>
              <w:divBdr>
                <w:top w:val="none" w:sz="0" w:space="0" w:color="auto"/>
                <w:left w:val="none" w:sz="0" w:space="0" w:color="auto"/>
                <w:bottom w:val="none" w:sz="0" w:space="0" w:color="auto"/>
                <w:right w:val="none" w:sz="0" w:space="0" w:color="auto"/>
              </w:divBdr>
              <w:divsChild>
                <w:div w:id="1393694325">
                  <w:marLeft w:val="0"/>
                  <w:marRight w:val="0"/>
                  <w:marTop w:val="0"/>
                  <w:marBottom w:val="0"/>
                  <w:divBdr>
                    <w:top w:val="none" w:sz="0" w:space="0" w:color="auto"/>
                    <w:left w:val="none" w:sz="0" w:space="0" w:color="auto"/>
                    <w:bottom w:val="none" w:sz="0" w:space="0" w:color="auto"/>
                    <w:right w:val="none" w:sz="0" w:space="0" w:color="auto"/>
                  </w:divBdr>
                </w:div>
              </w:divsChild>
            </w:div>
            <w:div w:id="463234707">
              <w:marLeft w:val="0"/>
              <w:marRight w:val="0"/>
              <w:marTop w:val="0"/>
              <w:marBottom w:val="0"/>
              <w:divBdr>
                <w:top w:val="none" w:sz="0" w:space="0" w:color="auto"/>
                <w:left w:val="none" w:sz="0" w:space="0" w:color="auto"/>
                <w:bottom w:val="none" w:sz="0" w:space="0" w:color="auto"/>
                <w:right w:val="none" w:sz="0" w:space="0" w:color="auto"/>
              </w:divBdr>
              <w:divsChild>
                <w:div w:id="1947693545">
                  <w:marLeft w:val="0"/>
                  <w:marRight w:val="0"/>
                  <w:marTop w:val="0"/>
                  <w:marBottom w:val="0"/>
                  <w:divBdr>
                    <w:top w:val="none" w:sz="0" w:space="0" w:color="auto"/>
                    <w:left w:val="none" w:sz="0" w:space="0" w:color="auto"/>
                    <w:bottom w:val="none" w:sz="0" w:space="0" w:color="auto"/>
                    <w:right w:val="none" w:sz="0" w:space="0" w:color="auto"/>
                  </w:divBdr>
                </w:div>
              </w:divsChild>
            </w:div>
            <w:div w:id="1588343381">
              <w:marLeft w:val="0"/>
              <w:marRight w:val="0"/>
              <w:marTop w:val="0"/>
              <w:marBottom w:val="0"/>
              <w:divBdr>
                <w:top w:val="none" w:sz="0" w:space="0" w:color="auto"/>
                <w:left w:val="none" w:sz="0" w:space="0" w:color="auto"/>
                <w:bottom w:val="none" w:sz="0" w:space="0" w:color="auto"/>
                <w:right w:val="none" w:sz="0" w:space="0" w:color="auto"/>
              </w:divBdr>
              <w:divsChild>
                <w:div w:id="1223978281">
                  <w:marLeft w:val="0"/>
                  <w:marRight w:val="0"/>
                  <w:marTop w:val="0"/>
                  <w:marBottom w:val="0"/>
                  <w:divBdr>
                    <w:top w:val="none" w:sz="0" w:space="0" w:color="auto"/>
                    <w:left w:val="none" w:sz="0" w:space="0" w:color="auto"/>
                    <w:bottom w:val="none" w:sz="0" w:space="0" w:color="auto"/>
                    <w:right w:val="none" w:sz="0" w:space="0" w:color="auto"/>
                  </w:divBdr>
                </w:div>
              </w:divsChild>
            </w:div>
            <w:div w:id="598608936">
              <w:marLeft w:val="0"/>
              <w:marRight w:val="0"/>
              <w:marTop w:val="0"/>
              <w:marBottom w:val="0"/>
              <w:divBdr>
                <w:top w:val="none" w:sz="0" w:space="0" w:color="auto"/>
                <w:left w:val="none" w:sz="0" w:space="0" w:color="auto"/>
                <w:bottom w:val="none" w:sz="0" w:space="0" w:color="auto"/>
                <w:right w:val="none" w:sz="0" w:space="0" w:color="auto"/>
              </w:divBdr>
              <w:divsChild>
                <w:div w:id="195385998">
                  <w:marLeft w:val="0"/>
                  <w:marRight w:val="0"/>
                  <w:marTop w:val="0"/>
                  <w:marBottom w:val="0"/>
                  <w:divBdr>
                    <w:top w:val="none" w:sz="0" w:space="0" w:color="auto"/>
                    <w:left w:val="none" w:sz="0" w:space="0" w:color="auto"/>
                    <w:bottom w:val="none" w:sz="0" w:space="0" w:color="auto"/>
                    <w:right w:val="none" w:sz="0" w:space="0" w:color="auto"/>
                  </w:divBdr>
                </w:div>
              </w:divsChild>
            </w:div>
            <w:div w:id="1409503135">
              <w:marLeft w:val="0"/>
              <w:marRight w:val="0"/>
              <w:marTop w:val="0"/>
              <w:marBottom w:val="0"/>
              <w:divBdr>
                <w:top w:val="none" w:sz="0" w:space="0" w:color="auto"/>
                <w:left w:val="none" w:sz="0" w:space="0" w:color="auto"/>
                <w:bottom w:val="none" w:sz="0" w:space="0" w:color="auto"/>
                <w:right w:val="none" w:sz="0" w:space="0" w:color="auto"/>
              </w:divBdr>
              <w:divsChild>
                <w:div w:id="1605844672">
                  <w:marLeft w:val="0"/>
                  <w:marRight w:val="0"/>
                  <w:marTop w:val="0"/>
                  <w:marBottom w:val="0"/>
                  <w:divBdr>
                    <w:top w:val="none" w:sz="0" w:space="0" w:color="auto"/>
                    <w:left w:val="none" w:sz="0" w:space="0" w:color="auto"/>
                    <w:bottom w:val="none" w:sz="0" w:space="0" w:color="auto"/>
                    <w:right w:val="none" w:sz="0" w:space="0" w:color="auto"/>
                  </w:divBdr>
                </w:div>
              </w:divsChild>
            </w:div>
            <w:div w:id="1927572951">
              <w:marLeft w:val="0"/>
              <w:marRight w:val="0"/>
              <w:marTop w:val="0"/>
              <w:marBottom w:val="0"/>
              <w:divBdr>
                <w:top w:val="none" w:sz="0" w:space="0" w:color="auto"/>
                <w:left w:val="none" w:sz="0" w:space="0" w:color="auto"/>
                <w:bottom w:val="none" w:sz="0" w:space="0" w:color="auto"/>
                <w:right w:val="none" w:sz="0" w:space="0" w:color="auto"/>
              </w:divBdr>
              <w:divsChild>
                <w:div w:id="1350566108">
                  <w:marLeft w:val="0"/>
                  <w:marRight w:val="0"/>
                  <w:marTop w:val="0"/>
                  <w:marBottom w:val="0"/>
                  <w:divBdr>
                    <w:top w:val="none" w:sz="0" w:space="0" w:color="auto"/>
                    <w:left w:val="none" w:sz="0" w:space="0" w:color="auto"/>
                    <w:bottom w:val="none" w:sz="0" w:space="0" w:color="auto"/>
                    <w:right w:val="none" w:sz="0" w:space="0" w:color="auto"/>
                  </w:divBdr>
                </w:div>
              </w:divsChild>
            </w:div>
            <w:div w:id="504707059">
              <w:marLeft w:val="0"/>
              <w:marRight w:val="0"/>
              <w:marTop w:val="0"/>
              <w:marBottom w:val="0"/>
              <w:divBdr>
                <w:top w:val="none" w:sz="0" w:space="0" w:color="auto"/>
                <w:left w:val="none" w:sz="0" w:space="0" w:color="auto"/>
                <w:bottom w:val="none" w:sz="0" w:space="0" w:color="auto"/>
                <w:right w:val="none" w:sz="0" w:space="0" w:color="auto"/>
              </w:divBdr>
              <w:divsChild>
                <w:div w:id="2007395376">
                  <w:marLeft w:val="0"/>
                  <w:marRight w:val="0"/>
                  <w:marTop w:val="0"/>
                  <w:marBottom w:val="0"/>
                  <w:divBdr>
                    <w:top w:val="none" w:sz="0" w:space="0" w:color="auto"/>
                    <w:left w:val="none" w:sz="0" w:space="0" w:color="auto"/>
                    <w:bottom w:val="none" w:sz="0" w:space="0" w:color="auto"/>
                    <w:right w:val="none" w:sz="0" w:space="0" w:color="auto"/>
                  </w:divBdr>
                </w:div>
              </w:divsChild>
            </w:div>
            <w:div w:id="465200695">
              <w:marLeft w:val="0"/>
              <w:marRight w:val="0"/>
              <w:marTop w:val="0"/>
              <w:marBottom w:val="0"/>
              <w:divBdr>
                <w:top w:val="none" w:sz="0" w:space="0" w:color="auto"/>
                <w:left w:val="none" w:sz="0" w:space="0" w:color="auto"/>
                <w:bottom w:val="none" w:sz="0" w:space="0" w:color="auto"/>
                <w:right w:val="none" w:sz="0" w:space="0" w:color="auto"/>
              </w:divBdr>
              <w:divsChild>
                <w:div w:id="2013987747">
                  <w:marLeft w:val="0"/>
                  <w:marRight w:val="0"/>
                  <w:marTop w:val="0"/>
                  <w:marBottom w:val="0"/>
                  <w:divBdr>
                    <w:top w:val="none" w:sz="0" w:space="0" w:color="auto"/>
                    <w:left w:val="none" w:sz="0" w:space="0" w:color="auto"/>
                    <w:bottom w:val="none" w:sz="0" w:space="0" w:color="auto"/>
                    <w:right w:val="none" w:sz="0" w:space="0" w:color="auto"/>
                  </w:divBdr>
                </w:div>
              </w:divsChild>
            </w:div>
            <w:div w:id="190151547">
              <w:marLeft w:val="0"/>
              <w:marRight w:val="0"/>
              <w:marTop w:val="0"/>
              <w:marBottom w:val="0"/>
              <w:divBdr>
                <w:top w:val="none" w:sz="0" w:space="0" w:color="auto"/>
                <w:left w:val="none" w:sz="0" w:space="0" w:color="auto"/>
                <w:bottom w:val="none" w:sz="0" w:space="0" w:color="auto"/>
                <w:right w:val="none" w:sz="0" w:space="0" w:color="auto"/>
              </w:divBdr>
              <w:divsChild>
                <w:div w:id="1778796786">
                  <w:marLeft w:val="0"/>
                  <w:marRight w:val="0"/>
                  <w:marTop w:val="0"/>
                  <w:marBottom w:val="0"/>
                  <w:divBdr>
                    <w:top w:val="none" w:sz="0" w:space="0" w:color="auto"/>
                    <w:left w:val="none" w:sz="0" w:space="0" w:color="auto"/>
                    <w:bottom w:val="none" w:sz="0" w:space="0" w:color="auto"/>
                    <w:right w:val="none" w:sz="0" w:space="0" w:color="auto"/>
                  </w:divBdr>
                </w:div>
              </w:divsChild>
            </w:div>
            <w:div w:id="596015128">
              <w:marLeft w:val="0"/>
              <w:marRight w:val="0"/>
              <w:marTop w:val="0"/>
              <w:marBottom w:val="0"/>
              <w:divBdr>
                <w:top w:val="none" w:sz="0" w:space="0" w:color="auto"/>
                <w:left w:val="none" w:sz="0" w:space="0" w:color="auto"/>
                <w:bottom w:val="none" w:sz="0" w:space="0" w:color="auto"/>
                <w:right w:val="none" w:sz="0" w:space="0" w:color="auto"/>
              </w:divBdr>
              <w:divsChild>
                <w:div w:id="1470245708">
                  <w:marLeft w:val="0"/>
                  <w:marRight w:val="0"/>
                  <w:marTop w:val="0"/>
                  <w:marBottom w:val="0"/>
                  <w:divBdr>
                    <w:top w:val="none" w:sz="0" w:space="0" w:color="auto"/>
                    <w:left w:val="none" w:sz="0" w:space="0" w:color="auto"/>
                    <w:bottom w:val="none" w:sz="0" w:space="0" w:color="auto"/>
                    <w:right w:val="none" w:sz="0" w:space="0" w:color="auto"/>
                  </w:divBdr>
                </w:div>
              </w:divsChild>
            </w:div>
            <w:div w:id="1646467324">
              <w:marLeft w:val="0"/>
              <w:marRight w:val="0"/>
              <w:marTop w:val="0"/>
              <w:marBottom w:val="0"/>
              <w:divBdr>
                <w:top w:val="none" w:sz="0" w:space="0" w:color="auto"/>
                <w:left w:val="none" w:sz="0" w:space="0" w:color="auto"/>
                <w:bottom w:val="none" w:sz="0" w:space="0" w:color="auto"/>
                <w:right w:val="none" w:sz="0" w:space="0" w:color="auto"/>
              </w:divBdr>
              <w:divsChild>
                <w:div w:id="1584992740">
                  <w:marLeft w:val="0"/>
                  <w:marRight w:val="0"/>
                  <w:marTop w:val="0"/>
                  <w:marBottom w:val="0"/>
                  <w:divBdr>
                    <w:top w:val="none" w:sz="0" w:space="0" w:color="auto"/>
                    <w:left w:val="none" w:sz="0" w:space="0" w:color="auto"/>
                    <w:bottom w:val="none" w:sz="0" w:space="0" w:color="auto"/>
                    <w:right w:val="none" w:sz="0" w:space="0" w:color="auto"/>
                  </w:divBdr>
                </w:div>
              </w:divsChild>
            </w:div>
            <w:div w:id="800341335">
              <w:marLeft w:val="0"/>
              <w:marRight w:val="0"/>
              <w:marTop w:val="0"/>
              <w:marBottom w:val="0"/>
              <w:divBdr>
                <w:top w:val="none" w:sz="0" w:space="0" w:color="auto"/>
                <w:left w:val="none" w:sz="0" w:space="0" w:color="auto"/>
                <w:bottom w:val="none" w:sz="0" w:space="0" w:color="auto"/>
                <w:right w:val="none" w:sz="0" w:space="0" w:color="auto"/>
              </w:divBdr>
              <w:divsChild>
                <w:div w:id="494494605">
                  <w:marLeft w:val="0"/>
                  <w:marRight w:val="0"/>
                  <w:marTop w:val="0"/>
                  <w:marBottom w:val="0"/>
                  <w:divBdr>
                    <w:top w:val="none" w:sz="0" w:space="0" w:color="auto"/>
                    <w:left w:val="none" w:sz="0" w:space="0" w:color="auto"/>
                    <w:bottom w:val="none" w:sz="0" w:space="0" w:color="auto"/>
                    <w:right w:val="none" w:sz="0" w:space="0" w:color="auto"/>
                  </w:divBdr>
                </w:div>
              </w:divsChild>
            </w:div>
            <w:div w:id="227499228">
              <w:marLeft w:val="0"/>
              <w:marRight w:val="0"/>
              <w:marTop w:val="0"/>
              <w:marBottom w:val="0"/>
              <w:divBdr>
                <w:top w:val="none" w:sz="0" w:space="0" w:color="auto"/>
                <w:left w:val="none" w:sz="0" w:space="0" w:color="auto"/>
                <w:bottom w:val="none" w:sz="0" w:space="0" w:color="auto"/>
                <w:right w:val="none" w:sz="0" w:space="0" w:color="auto"/>
              </w:divBdr>
              <w:divsChild>
                <w:div w:id="1503816802">
                  <w:marLeft w:val="0"/>
                  <w:marRight w:val="0"/>
                  <w:marTop w:val="0"/>
                  <w:marBottom w:val="0"/>
                  <w:divBdr>
                    <w:top w:val="none" w:sz="0" w:space="0" w:color="auto"/>
                    <w:left w:val="none" w:sz="0" w:space="0" w:color="auto"/>
                    <w:bottom w:val="none" w:sz="0" w:space="0" w:color="auto"/>
                    <w:right w:val="none" w:sz="0" w:space="0" w:color="auto"/>
                  </w:divBdr>
                </w:div>
              </w:divsChild>
            </w:div>
            <w:div w:id="7566727">
              <w:marLeft w:val="0"/>
              <w:marRight w:val="0"/>
              <w:marTop w:val="0"/>
              <w:marBottom w:val="0"/>
              <w:divBdr>
                <w:top w:val="none" w:sz="0" w:space="0" w:color="auto"/>
                <w:left w:val="none" w:sz="0" w:space="0" w:color="auto"/>
                <w:bottom w:val="none" w:sz="0" w:space="0" w:color="auto"/>
                <w:right w:val="none" w:sz="0" w:space="0" w:color="auto"/>
              </w:divBdr>
              <w:divsChild>
                <w:div w:id="285427930">
                  <w:marLeft w:val="0"/>
                  <w:marRight w:val="0"/>
                  <w:marTop w:val="0"/>
                  <w:marBottom w:val="0"/>
                  <w:divBdr>
                    <w:top w:val="none" w:sz="0" w:space="0" w:color="auto"/>
                    <w:left w:val="none" w:sz="0" w:space="0" w:color="auto"/>
                    <w:bottom w:val="none" w:sz="0" w:space="0" w:color="auto"/>
                    <w:right w:val="none" w:sz="0" w:space="0" w:color="auto"/>
                  </w:divBdr>
                </w:div>
              </w:divsChild>
            </w:div>
            <w:div w:id="1770855124">
              <w:marLeft w:val="0"/>
              <w:marRight w:val="0"/>
              <w:marTop w:val="0"/>
              <w:marBottom w:val="0"/>
              <w:divBdr>
                <w:top w:val="none" w:sz="0" w:space="0" w:color="auto"/>
                <w:left w:val="none" w:sz="0" w:space="0" w:color="auto"/>
                <w:bottom w:val="none" w:sz="0" w:space="0" w:color="auto"/>
                <w:right w:val="none" w:sz="0" w:space="0" w:color="auto"/>
              </w:divBdr>
              <w:divsChild>
                <w:div w:id="1440875316">
                  <w:marLeft w:val="0"/>
                  <w:marRight w:val="0"/>
                  <w:marTop w:val="0"/>
                  <w:marBottom w:val="0"/>
                  <w:divBdr>
                    <w:top w:val="none" w:sz="0" w:space="0" w:color="auto"/>
                    <w:left w:val="none" w:sz="0" w:space="0" w:color="auto"/>
                    <w:bottom w:val="none" w:sz="0" w:space="0" w:color="auto"/>
                    <w:right w:val="none" w:sz="0" w:space="0" w:color="auto"/>
                  </w:divBdr>
                </w:div>
              </w:divsChild>
            </w:div>
            <w:div w:id="1781098151">
              <w:marLeft w:val="0"/>
              <w:marRight w:val="0"/>
              <w:marTop w:val="0"/>
              <w:marBottom w:val="0"/>
              <w:divBdr>
                <w:top w:val="none" w:sz="0" w:space="0" w:color="auto"/>
                <w:left w:val="none" w:sz="0" w:space="0" w:color="auto"/>
                <w:bottom w:val="none" w:sz="0" w:space="0" w:color="auto"/>
                <w:right w:val="none" w:sz="0" w:space="0" w:color="auto"/>
              </w:divBdr>
              <w:divsChild>
                <w:div w:id="1369838776">
                  <w:marLeft w:val="0"/>
                  <w:marRight w:val="0"/>
                  <w:marTop w:val="0"/>
                  <w:marBottom w:val="0"/>
                  <w:divBdr>
                    <w:top w:val="none" w:sz="0" w:space="0" w:color="auto"/>
                    <w:left w:val="none" w:sz="0" w:space="0" w:color="auto"/>
                    <w:bottom w:val="none" w:sz="0" w:space="0" w:color="auto"/>
                    <w:right w:val="none" w:sz="0" w:space="0" w:color="auto"/>
                  </w:divBdr>
                </w:div>
              </w:divsChild>
            </w:div>
            <w:div w:id="371855121">
              <w:marLeft w:val="0"/>
              <w:marRight w:val="0"/>
              <w:marTop w:val="0"/>
              <w:marBottom w:val="0"/>
              <w:divBdr>
                <w:top w:val="none" w:sz="0" w:space="0" w:color="auto"/>
                <w:left w:val="none" w:sz="0" w:space="0" w:color="auto"/>
                <w:bottom w:val="none" w:sz="0" w:space="0" w:color="auto"/>
                <w:right w:val="none" w:sz="0" w:space="0" w:color="auto"/>
              </w:divBdr>
              <w:divsChild>
                <w:div w:id="1239483199">
                  <w:marLeft w:val="0"/>
                  <w:marRight w:val="0"/>
                  <w:marTop w:val="0"/>
                  <w:marBottom w:val="0"/>
                  <w:divBdr>
                    <w:top w:val="none" w:sz="0" w:space="0" w:color="auto"/>
                    <w:left w:val="none" w:sz="0" w:space="0" w:color="auto"/>
                    <w:bottom w:val="none" w:sz="0" w:space="0" w:color="auto"/>
                    <w:right w:val="none" w:sz="0" w:space="0" w:color="auto"/>
                  </w:divBdr>
                </w:div>
              </w:divsChild>
            </w:div>
            <w:div w:id="401027860">
              <w:marLeft w:val="0"/>
              <w:marRight w:val="0"/>
              <w:marTop w:val="0"/>
              <w:marBottom w:val="0"/>
              <w:divBdr>
                <w:top w:val="none" w:sz="0" w:space="0" w:color="auto"/>
                <w:left w:val="none" w:sz="0" w:space="0" w:color="auto"/>
                <w:bottom w:val="none" w:sz="0" w:space="0" w:color="auto"/>
                <w:right w:val="none" w:sz="0" w:space="0" w:color="auto"/>
              </w:divBdr>
              <w:divsChild>
                <w:div w:id="82144121">
                  <w:marLeft w:val="0"/>
                  <w:marRight w:val="0"/>
                  <w:marTop w:val="0"/>
                  <w:marBottom w:val="0"/>
                  <w:divBdr>
                    <w:top w:val="none" w:sz="0" w:space="0" w:color="auto"/>
                    <w:left w:val="none" w:sz="0" w:space="0" w:color="auto"/>
                    <w:bottom w:val="none" w:sz="0" w:space="0" w:color="auto"/>
                    <w:right w:val="none" w:sz="0" w:space="0" w:color="auto"/>
                  </w:divBdr>
                </w:div>
              </w:divsChild>
            </w:div>
            <w:div w:id="767892062">
              <w:marLeft w:val="0"/>
              <w:marRight w:val="0"/>
              <w:marTop w:val="0"/>
              <w:marBottom w:val="0"/>
              <w:divBdr>
                <w:top w:val="none" w:sz="0" w:space="0" w:color="auto"/>
                <w:left w:val="none" w:sz="0" w:space="0" w:color="auto"/>
                <w:bottom w:val="none" w:sz="0" w:space="0" w:color="auto"/>
                <w:right w:val="none" w:sz="0" w:space="0" w:color="auto"/>
              </w:divBdr>
              <w:divsChild>
                <w:div w:id="6292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2330">
          <w:marLeft w:val="0"/>
          <w:marRight w:val="0"/>
          <w:marTop w:val="0"/>
          <w:marBottom w:val="0"/>
          <w:divBdr>
            <w:top w:val="none" w:sz="0" w:space="0" w:color="auto"/>
            <w:left w:val="none" w:sz="0" w:space="0" w:color="auto"/>
            <w:bottom w:val="none" w:sz="0" w:space="0" w:color="auto"/>
            <w:right w:val="none" w:sz="0" w:space="0" w:color="auto"/>
          </w:divBdr>
          <w:divsChild>
            <w:div w:id="400908274">
              <w:marLeft w:val="0"/>
              <w:marRight w:val="0"/>
              <w:marTop w:val="0"/>
              <w:marBottom w:val="0"/>
              <w:divBdr>
                <w:top w:val="none" w:sz="0" w:space="0" w:color="auto"/>
                <w:left w:val="none" w:sz="0" w:space="0" w:color="auto"/>
                <w:bottom w:val="none" w:sz="0" w:space="0" w:color="auto"/>
                <w:right w:val="none" w:sz="0" w:space="0" w:color="auto"/>
              </w:divBdr>
              <w:divsChild>
                <w:div w:id="1540899973">
                  <w:marLeft w:val="0"/>
                  <w:marRight w:val="0"/>
                  <w:marTop w:val="0"/>
                  <w:marBottom w:val="0"/>
                  <w:divBdr>
                    <w:top w:val="none" w:sz="0" w:space="0" w:color="auto"/>
                    <w:left w:val="none" w:sz="0" w:space="0" w:color="auto"/>
                    <w:bottom w:val="none" w:sz="0" w:space="0" w:color="auto"/>
                    <w:right w:val="none" w:sz="0" w:space="0" w:color="auto"/>
                  </w:divBdr>
                  <w:divsChild>
                    <w:div w:id="306786053">
                      <w:marLeft w:val="0"/>
                      <w:marRight w:val="0"/>
                      <w:marTop w:val="0"/>
                      <w:marBottom w:val="0"/>
                      <w:divBdr>
                        <w:top w:val="none" w:sz="0" w:space="0" w:color="auto"/>
                        <w:left w:val="none" w:sz="0" w:space="0" w:color="auto"/>
                        <w:bottom w:val="none" w:sz="0" w:space="0" w:color="auto"/>
                        <w:right w:val="none" w:sz="0" w:space="0" w:color="auto"/>
                      </w:divBdr>
                    </w:div>
                  </w:divsChild>
                </w:div>
                <w:div w:id="2016226558">
                  <w:marLeft w:val="0"/>
                  <w:marRight w:val="0"/>
                  <w:marTop w:val="0"/>
                  <w:marBottom w:val="0"/>
                  <w:divBdr>
                    <w:top w:val="none" w:sz="0" w:space="0" w:color="auto"/>
                    <w:left w:val="none" w:sz="0" w:space="0" w:color="auto"/>
                    <w:bottom w:val="none" w:sz="0" w:space="0" w:color="auto"/>
                    <w:right w:val="none" w:sz="0" w:space="0" w:color="auto"/>
                  </w:divBdr>
                  <w:divsChild>
                    <w:div w:id="1210259561">
                      <w:marLeft w:val="0"/>
                      <w:marRight w:val="0"/>
                      <w:marTop w:val="0"/>
                      <w:marBottom w:val="0"/>
                      <w:divBdr>
                        <w:top w:val="none" w:sz="0" w:space="0" w:color="auto"/>
                        <w:left w:val="none" w:sz="0" w:space="0" w:color="auto"/>
                        <w:bottom w:val="none" w:sz="0" w:space="0" w:color="auto"/>
                        <w:right w:val="none" w:sz="0" w:space="0" w:color="auto"/>
                      </w:divBdr>
                    </w:div>
                  </w:divsChild>
                </w:div>
                <w:div w:id="1744252551">
                  <w:marLeft w:val="0"/>
                  <w:marRight w:val="0"/>
                  <w:marTop w:val="0"/>
                  <w:marBottom w:val="0"/>
                  <w:divBdr>
                    <w:top w:val="none" w:sz="0" w:space="0" w:color="auto"/>
                    <w:left w:val="none" w:sz="0" w:space="0" w:color="auto"/>
                    <w:bottom w:val="none" w:sz="0" w:space="0" w:color="auto"/>
                    <w:right w:val="none" w:sz="0" w:space="0" w:color="auto"/>
                  </w:divBdr>
                  <w:divsChild>
                    <w:div w:id="8831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6835">
          <w:marLeft w:val="0"/>
          <w:marRight w:val="0"/>
          <w:marTop w:val="0"/>
          <w:marBottom w:val="0"/>
          <w:divBdr>
            <w:top w:val="none" w:sz="0" w:space="0" w:color="auto"/>
            <w:left w:val="none" w:sz="0" w:space="0" w:color="auto"/>
            <w:bottom w:val="none" w:sz="0" w:space="0" w:color="auto"/>
            <w:right w:val="none" w:sz="0" w:space="0" w:color="auto"/>
          </w:divBdr>
          <w:divsChild>
            <w:div w:id="46416446">
              <w:marLeft w:val="0"/>
              <w:marRight w:val="0"/>
              <w:marTop w:val="0"/>
              <w:marBottom w:val="0"/>
              <w:divBdr>
                <w:top w:val="none" w:sz="0" w:space="0" w:color="auto"/>
                <w:left w:val="none" w:sz="0" w:space="0" w:color="auto"/>
                <w:bottom w:val="none" w:sz="0" w:space="0" w:color="auto"/>
                <w:right w:val="none" w:sz="0" w:space="0" w:color="auto"/>
              </w:divBdr>
              <w:divsChild>
                <w:div w:id="1996448421">
                  <w:marLeft w:val="0"/>
                  <w:marRight w:val="0"/>
                  <w:marTop w:val="0"/>
                  <w:marBottom w:val="0"/>
                  <w:divBdr>
                    <w:top w:val="none" w:sz="0" w:space="0" w:color="auto"/>
                    <w:left w:val="none" w:sz="0" w:space="0" w:color="auto"/>
                    <w:bottom w:val="none" w:sz="0" w:space="0" w:color="auto"/>
                    <w:right w:val="none" w:sz="0" w:space="0" w:color="auto"/>
                  </w:divBdr>
                </w:div>
              </w:divsChild>
            </w:div>
            <w:div w:id="1971983023">
              <w:marLeft w:val="0"/>
              <w:marRight w:val="0"/>
              <w:marTop w:val="0"/>
              <w:marBottom w:val="0"/>
              <w:divBdr>
                <w:top w:val="none" w:sz="0" w:space="0" w:color="auto"/>
                <w:left w:val="none" w:sz="0" w:space="0" w:color="auto"/>
                <w:bottom w:val="none" w:sz="0" w:space="0" w:color="auto"/>
                <w:right w:val="none" w:sz="0" w:space="0" w:color="auto"/>
              </w:divBdr>
              <w:divsChild>
                <w:div w:id="1439452418">
                  <w:marLeft w:val="0"/>
                  <w:marRight w:val="0"/>
                  <w:marTop w:val="0"/>
                  <w:marBottom w:val="0"/>
                  <w:divBdr>
                    <w:top w:val="none" w:sz="0" w:space="0" w:color="auto"/>
                    <w:left w:val="none" w:sz="0" w:space="0" w:color="auto"/>
                    <w:bottom w:val="none" w:sz="0" w:space="0" w:color="auto"/>
                    <w:right w:val="none" w:sz="0" w:space="0" w:color="auto"/>
                  </w:divBdr>
                </w:div>
              </w:divsChild>
            </w:div>
            <w:div w:id="1662930957">
              <w:marLeft w:val="0"/>
              <w:marRight w:val="0"/>
              <w:marTop w:val="0"/>
              <w:marBottom w:val="0"/>
              <w:divBdr>
                <w:top w:val="none" w:sz="0" w:space="0" w:color="auto"/>
                <w:left w:val="none" w:sz="0" w:space="0" w:color="auto"/>
                <w:bottom w:val="none" w:sz="0" w:space="0" w:color="auto"/>
                <w:right w:val="none" w:sz="0" w:space="0" w:color="auto"/>
              </w:divBdr>
              <w:divsChild>
                <w:div w:id="1626696944">
                  <w:marLeft w:val="0"/>
                  <w:marRight w:val="0"/>
                  <w:marTop w:val="0"/>
                  <w:marBottom w:val="0"/>
                  <w:divBdr>
                    <w:top w:val="none" w:sz="0" w:space="0" w:color="auto"/>
                    <w:left w:val="none" w:sz="0" w:space="0" w:color="auto"/>
                    <w:bottom w:val="none" w:sz="0" w:space="0" w:color="auto"/>
                    <w:right w:val="none" w:sz="0" w:space="0" w:color="auto"/>
                  </w:divBdr>
                </w:div>
              </w:divsChild>
            </w:div>
            <w:div w:id="2108693239">
              <w:marLeft w:val="0"/>
              <w:marRight w:val="0"/>
              <w:marTop w:val="0"/>
              <w:marBottom w:val="0"/>
              <w:divBdr>
                <w:top w:val="none" w:sz="0" w:space="0" w:color="auto"/>
                <w:left w:val="none" w:sz="0" w:space="0" w:color="auto"/>
                <w:bottom w:val="none" w:sz="0" w:space="0" w:color="auto"/>
                <w:right w:val="none" w:sz="0" w:space="0" w:color="auto"/>
              </w:divBdr>
              <w:divsChild>
                <w:div w:id="550463111">
                  <w:marLeft w:val="0"/>
                  <w:marRight w:val="0"/>
                  <w:marTop w:val="0"/>
                  <w:marBottom w:val="0"/>
                  <w:divBdr>
                    <w:top w:val="none" w:sz="0" w:space="0" w:color="auto"/>
                    <w:left w:val="none" w:sz="0" w:space="0" w:color="auto"/>
                    <w:bottom w:val="none" w:sz="0" w:space="0" w:color="auto"/>
                    <w:right w:val="none" w:sz="0" w:space="0" w:color="auto"/>
                  </w:divBdr>
                </w:div>
              </w:divsChild>
            </w:div>
            <w:div w:id="1925141388">
              <w:marLeft w:val="0"/>
              <w:marRight w:val="0"/>
              <w:marTop w:val="0"/>
              <w:marBottom w:val="0"/>
              <w:divBdr>
                <w:top w:val="none" w:sz="0" w:space="0" w:color="auto"/>
                <w:left w:val="none" w:sz="0" w:space="0" w:color="auto"/>
                <w:bottom w:val="none" w:sz="0" w:space="0" w:color="auto"/>
                <w:right w:val="none" w:sz="0" w:space="0" w:color="auto"/>
              </w:divBdr>
              <w:divsChild>
                <w:div w:id="309288849">
                  <w:marLeft w:val="0"/>
                  <w:marRight w:val="0"/>
                  <w:marTop w:val="0"/>
                  <w:marBottom w:val="0"/>
                  <w:divBdr>
                    <w:top w:val="none" w:sz="0" w:space="0" w:color="auto"/>
                    <w:left w:val="none" w:sz="0" w:space="0" w:color="auto"/>
                    <w:bottom w:val="none" w:sz="0" w:space="0" w:color="auto"/>
                    <w:right w:val="none" w:sz="0" w:space="0" w:color="auto"/>
                  </w:divBdr>
                </w:div>
              </w:divsChild>
            </w:div>
            <w:div w:id="2029024028">
              <w:marLeft w:val="0"/>
              <w:marRight w:val="0"/>
              <w:marTop w:val="0"/>
              <w:marBottom w:val="0"/>
              <w:divBdr>
                <w:top w:val="none" w:sz="0" w:space="0" w:color="auto"/>
                <w:left w:val="none" w:sz="0" w:space="0" w:color="auto"/>
                <w:bottom w:val="none" w:sz="0" w:space="0" w:color="auto"/>
                <w:right w:val="none" w:sz="0" w:space="0" w:color="auto"/>
              </w:divBdr>
              <w:divsChild>
                <w:div w:id="1432748993">
                  <w:marLeft w:val="0"/>
                  <w:marRight w:val="0"/>
                  <w:marTop w:val="0"/>
                  <w:marBottom w:val="0"/>
                  <w:divBdr>
                    <w:top w:val="none" w:sz="0" w:space="0" w:color="auto"/>
                    <w:left w:val="none" w:sz="0" w:space="0" w:color="auto"/>
                    <w:bottom w:val="none" w:sz="0" w:space="0" w:color="auto"/>
                    <w:right w:val="none" w:sz="0" w:space="0" w:color="auto"/>
                  </w:divBdr>
                </w:div>
              </w:divsChild>
            </w:div>
            <w:div w:id="983125227">
              <w:marLeft w:val="0"/>
              <w:marRight w:val="0"/>
              <w:marTop w:val="0"/>
              <w:marBottom w:val="0"/>
              <w:divBdr>
                <w:top w:val="none" w:sz="0" w:space="0" w:color="auto"/>
                <w:left w:val="none" w:sz="0" w:space="0" w:color="auto"/>
                <w:bottom w:val="none" w:sz="0" w:space="0" w:color="auto"/>
                <w:right w:val="none" w:sz="0" w:space="0" w:color="auto"/>
              </w:divBdr>
              <w:divsChild>
                <w:div w:id="311450562">
                  <w:marLeft w:val="0"/>
                  <w:marRight w:val="0"/>
                  <w:marTop w:val="0"/>
                  <w:marBottom w:val="0"/>
                  <w:divBdr>
                    <w:top w:val="none" w:sz="0" w:space="0" w:color="auto"/>
                    <w:left w:val="none" w:sz="0" w:space="0" w:color="auto"/>
                    <w:bottom w:val="none" w:sz="0" w:space="0" w:color="auto"/>
                    <w:right w:val="none" w:sz="0" w:space="0" w:color="auto"/>
                  </w:divBdr>
                </w:div>
              </w:divsChild>
            </w:div>
            <w:div w:id="606279553">
              <w:marLeft w:val="0"/>
              <w:marRight w:val="0"/>
              <w:marTop w:val="0"/>
              <w:marBottom w:val="0"/>
              <w:divBdr>
                <w:top w:val="none" w:sz="0" w:space="0" w:color="auto"/>
                <w:left w:val="none" w:sz="0" w:space="0" w:color="auto"/>
                <w:bottom w:val="none" w:sz="0" w:space="0" w:color="auto"/>
                <w:right w:val="none" w:sz="0" w:space="0" w:color="auto"/>
              </w:divBdr>
              <w:divsChild>
                <w:div w:id="1606187948">
                  <w:marLeft w:val="0"/>
                  <w:marRight w:val="0"/>
                  <w:marTop w:val="0"/>
                  <w:marBottom w:val="0"/>
                  <w:divBdr>
                    <w:top w:val="none" w:sz="0" w:space="0" w:color="auto"/>
                    <w:left w:val="none" w:sz="0" w:space="0" w:color="auto"/>
                    <w:bottom w:val="none" w:sz="0" w:space="0" w:color="auto"/>
                    <w:right w:val="none" w:sz="0" w:space="0" w:color="auto"/>
                  </w:divBdr>
                </w:div>
              </w:divsChild>
            </w:div>
            <w:div w:id="1952740265">
              <w:marLeft w:val="0"/>
              <w:marRight w:val="0"/>
              <w:marTop w:val="0"/>
              <w:marBottom w:val="0"/>
              <w:divBdr>
                <w:top w:val="none" w:sz="0" w:space="0" w:color="auto"/>
                <w:left w:val="none" w:sz="0" w:space="0" w:color="auto"/>
                <w:bottom w:val="none" w:sz="0" w:space="0" w:color="auto"/>
                <w:right w:val="none" w:sz="0" w:space="0" w:color="auto"/>
              </w:divBdr>
              <w:divsChild>
                <w:div w:id="1138492336">
                  <w:marLeft w:val="0"/>
                  <w:marRight w:val="0"/>
                  <w:marTop w:val="0"/>
                  <w:marBottom w:val="0"/>
                  <w:divBdr>
                    <w:top w:val="none" w:sz="0" w:space="0" w:color="auto"/>
                    <w:left w:val="none" w:sz="0" w:space="0" w:color="auto"/>
                    <w:bottom w:val="none" w:sz="0" w:space="0" w:color="auto"/>
                    <w:right w:val="none" w:sz="0" w:space="0" w:color="auto"/>
                  </w:divBdr>
                </w:div>
              </w:divsChild>
            </w:div>
            <w:div w:id="666975989">
              <w:marLeft w:val="0"/>
              <w:marRight w:val="0"/>
              <w:marTop w:val="0"/>
              <w:marBottom w:val="0"/>
              <w:divBdr>
                <w:top w:val="none" w:sz="0" w:space="0" w:color="auto"/>
                <w:left w:val="none" w:sz="0" w:space="0" w:color="auto"/>
                <w:bottom w:val="none" w:sz="0" w:space="0" w:color="auto"/>
                <w:right w:val="none" w:sz="0" w:space="0" w:color="auto"/>
              </w:divBdr>
              <w:divsChild>
                <w:div w:id="1103963870">
                  <w:marLeft w:val="0"/>
                  <w:marRight w:val="0"/>
                  <w:marTop w:val="0"/>
                  <w:marBottom w:val="0"/>
                  <w:divBdr>
                    <w:top w:val="none" w:sz="0" w:space="0" w:color="auto"/>
                    <w:left w:val="none" w:sz="0" w:space="0" w:color="auto"/>
                    <w:bottom w:val="none" w:sz="0" w:space="0" w:color="auto"/>
                    <w:right w:val="none" w:sz="0" w:space="0" w:color="auto"/>
                  </w:divBdr>
                </w:div>
              </w:divsChild>
            </w:div>
            <w:div w:id="525753254">
              <w:marLeft w:val="0"/>
              <w:marRight w:val="0"/>
              <w:marTop w:val="0"/>
              <w:marBottom w:val="0"/>
              <w:divBdr>
                <w:top w:val="none" w:sz="0" w:space="0" w:color="auto"/>
                <w:left w:val="none" w:sz="0" w:space="0" w:color="auto"/>
                <w:bottom w:val="none" w:sz="0" w:space="0" w:color="auto"/>
                <w:right w:val="none" w:sz="0" w:space="0" w:color="auto"/>
              </w:divBdr>
              <w:divsChild>
                <w:div w:id="1559124022">
                  <w:marLeft w:val="0"/>
                  <w:marRight w:val="0"/>
                  <w:marTop w:val="0"/>
                  <w:marBottom w:val="0"/>
                  <w:divBdr>
                    <w:top w:val="none" w:sz="0" w:space="0" w:color="auto"/>
                    <w:left w:val="none" w:sz="0" w:space="0" w:color="auto"/>
                    <w:bottom w:val="none" w:sz="0" w:space="0" w:color="auto"/>
                    <w:right w:val="none" w:sz="0" w:space="0" w:color="auto"/>
                  </w:divBdr>
                </w:div>
              </w:divsChild>
            </w:div>
            <w:div w:id="1997107886">
              <w:marLeft w:val="0"/>
              <w:marRight w:val="0"/>
              <w:marTop w:val="0"/>
              <w:marBottom w:val="0"/>
              <w:divBdr>
                <w:top w:val="none" w:sz="0" w:space="0" w:color="auto"/>
                <w:left w:val="none" w:sz="0" w:space="0" w:color="auto"/>
                <w:bottom w:val="none" w:sz="0" w:space="0" w:color="auto"/>
                <w:right w:val="none" w:sz="0" w:space="0" w:color="auto"/>
              </w:divBdr>
              <w:divsChild>
                <w:div w:id="279577360">
                  <w:marLeft w:val="0"/>
                  <w:marRight w:val="0"/>
                  <w:marTop w:val="0"/>
                  <w:marBottom w:val="0"/>
                  <w:divBdr>
                    <w:top w:val="none" w:sz="0" w:space="0" w:color="auto"/>
                    <w:left w:val="none" w:sz="0" w:space="0" w:color="auto"/>
                    <w:bottom w:val="none" w:sz="0" w:space="0" w:color="auto"/>
                    <w:right w:val="none" w:sz="0" w:space="0" w:color="auto"/>
                  </w:divBdr>
                </w:div>
              </w:divsChild>
            </w:div>
            <w:div w:id="316035454">
              <w:marLeft w:val="0"/>
              <w:marRight w:val="0"/>
              <w:marTop w:val="0"/>
              <w:marBottom w:val="0"/>
              <w:divBdr>
                <w:top w:val="none" w:sz="0" w:space="0" w:color="auto"/>
                <w:left w:val="none" w:sz="0" w:space="0" w:color="auto"/>
                <w:bottom w:val="none" w:sz="0" w:space="0" w:color="auto"/>
                <w:right w:val="none" w:sz="0" w:space="0" w:color="auto"/>
              </w:divBdr>
              <w:divsChild>
                <w:div w:id="388965659">
                  <w:marLeft w:val="0"/>
                  <w:marRight w:val="0"/>
                  <w:marTop w:val="0"/>
                  <w:marBottom w:val="0"/>
                  <w:divBdr>
                    <w:top w:val="none" w:sz="0" w:space="0" w:color="auto"/>
                    <w:left w:val="none" w:sz="0" w:space="0" w:color="auto"/>
                    <w:bottom w:val="none" w:sz="0" w:space="0" w:color="auto"/>
                    <w:right w:val="none" w:sz="0" w:space="0" w:color="auto"/>
                  </w:divBdr>
                </w:div>
              </w:divsChild>
            </w:div>
            <w:div w:id="1378318500">
              <w:marLeft w:val="0"/>
              <w:marRight w:val="0"/>
              <w:marTop w:val="0"/>
              <w:marBottom w:val="0"/>
              <w:divBdr>
                <w:top w:val="none" w:sz="0" w:space="0" w:color="auto"/>
                <w:left w:val="none" w:sz="0" w:space="0" w:color="auto"/>
                <w:bottom w:val="none" w:sz="0" w:space="0" w:color="auto"/>
                <w:right w:val="none" w:sz="0" w:space="0" w:color="auto"/>
              </w:divBdr>
              <w:divsChild>
                <w:div w:id="1560894075">
                  <w:marLeft w:val="0"/>
                  <w:marRight w:val="0"/>
                  <w:marTop w:val="0"/>
                  <w:marBottom w:val="0"/>
                  <w:divBdr>
                    <w:top w:val="none" w:sz="0" w:space="0" w:color="auto"/>
                    <w:left w:val="none" w:sz="0" w:space="0" w:color="auto"/>
                    <w:bottom w:val="none" w:sz="0" w:space="0" w:color="auto"/>
                    <w:right w:val="none" w:sz="0" w:space="0" w:color="auto"/>
                  </w:divBdr>
                </w:div>
              </w:divsChild>
            </w:div>
            <w:div w:id="1776753468">
              <w:marLeft w:val="0"/>
              <w:marRight w:val="0"/>
              <w:marTop w:val="0"/>
              <w:marBottom w:val="0"/>
              <w:divBdr>
                <w:top w:val="none" w:sz="0" w:space="0" w:color="auto"/>
                <w:left w:val="none" w:sz="0" w:space="0" w:color="auto"/>
                <w:bottom w:val="none" w:sz="0" w:space="0" w:color="auto"/>
                <w:right w:val="none" w:sz="0" w:space="0" w:color="auto"/>
              </w:divBdr>
              <w:divsChild>
                <w:div w:id="1556427769">
                  <w:marLeft w:val="0"/>
                  <w:marRight w:val="0"/>
                  <w:marTop w:val="0"/>
                  <w:marBottom w:val="0"/>
                  <w:divBdr>
                    <w:top w:val="none" w:sz="0" w:space="0" w:color="auto"/>
                    <w:left w:val="none" w:sz="0" w:space="0" w:color="auto"/>
                    <w:bottom w:val="none" w:sz="0" w:space="0" w:color="auto"/>
                    <w:right w:val="none" w:sz="0" w:space="0" w:color="auto"/>
                  </w:divBdr>
                </w:div>
              </w:divsChild>
            </w:div>
            <w:div w:id="1758863838">
              <w:marLeft w:val="0"/>
              <w:marRight w:val="0"/>
              <w:marTop w:val="0"/>
              <w:marBottom w:val="0"/>
              <w:divBdr>
                <w:top w:val="none" w:sz="0" w:space="0" w:color="auto"/>
                <w:left w:val="none" w:sz="0" w:space="0" w:color="auto"/>
                <w:bottom w:val="none" w:sz="0" w:space="0" w:color="auto"/>
                <w:right w:val="none" w:sz="0" w:space="0" w:color="auto"/>
              </w:divBdr>
              <w:divsChild>
                <w:div w:id="1645158191">
                  <w:marLeft w:val="0"/>
                  <w:marRight w:val="0"/>
                  <w:marTop w:val="0"/>
                  <w:marBottom w:val="0"/>
                  <w:divBdr>
                    <w:top w:val="none" w:sz="0" w:space="0" w:color="auto"/>
                    <w:left w:val="none" w:sz="0" w:space="0" w:color="auto"/>
                    <w:bottom w:val="none" w:sz="0" w:space="0" w:color="auto"/>
                    <w:right w:val="none" w:sz="0" w:space="0" w:color="auto"/>
                  </w:divBdr>
                </w:div>
              </w:divsChild>
            </w:div>
            <w:div w:id="96173935">
              <w:marLeft w:val="0"/>
              <w:marRight w:val="0"/>
              <w:marTop w:val="0"/>
              <w:marBottom w:val="0"/>
              <w:divBdr>
                <w:top w:val="none" w:sz="0" w:space="0" w:color="auto"/>
                <w:left w:val="none" w:sz="0" w:space="0" w:color="auto"/>
                <w:bottom w:val="none" w:sz="0" w:space="0" w:color="auto"/>
                <w:right w:val="none" w:sz="0" w:space="0" w:color="auto"/>
              </w:divBdr>
              <w:divsChild>
                <w:div w:id="1190752197">
                  <w:marLeft w:val="0"/>
                  <w:marRight w:val="0"/>
                  <w:marTop w:val="0"/>
                  <w:marBottom w:val="0"/>
                  <w:divBdr>
                    <w:top w:val="none" w:sz="0" w:space="0" w:color="auto"/>
                    <w:left w:val="none" w:sz="0" w:space="0" w:color="auto"/>
                    <w:bottom w:val="none" w:sz="0" w:space="0" w:color="auto"/>
                    <w:right w:val="none" w:sz="0" w:space="0" w:color="auto"/>
                  </w:divBdr>
                </w:div>
              </w:divsChild>
            </w:div>
            <w:div w:id="620115819">
              <w:marLeft w:val="0"/>
              <w:marRight w:val="0"/>
              <w:marTop w:val="0"/>
              <w:marBottom w:val="0"/>
              <w:divBdr>
                <w:top w:val="none" w:sz="0" w:space="0" w:color="auto"/>
                <w:left w:val="none" w:sz="0" w:space="0" w:color="auto"/>
                <w:bottom w:val="none" w:sz="0" w:space="0" w:color="auto"/>
                <w:right w:val="none" w:sz="0" w:space="0" w:color="auto"/>
              </w:divBdr>
              <w:divsChild>
                <w:div w:id="1741096327">
                  <w:marLeft w:val="0"/>
                  <w:marRight w:val="0"/>
                  <w:marTop w:val="0"/>
                  <w:marBottom w:val="0"/>
                  <w:divBdr>
                    <w:top w:val="none" w:sz="0" w:space="0" w:color="auto"/>
                    <w:left w:val="none" w:sz="0" w:space="0" w:color="auto"/>
                    <w:bottom w:val="none" w:sz="0" w:space="0" w:color="auto"/>
                    <w:right w:val="none" w:sz="0" w:space="0" w:color="auto"/>
                  </w:divBdr>
                </w:div>
              </w:divsChild>
            </w:div>
            <w:div w:id="747192195">
              <w:marLeft w:val="0"/>
              <w:marRight w:val="0"/>
              <w:marTop w:val="0"/>
              <w:marBottom w:val="0"/>
              <w:divBdr>
                <w:top w:val="none" w:sz="0" w:space="0" w:color="auto"/>
                <w:left w:val="none" w:sz="0" w:space="0" w:color="auto"/>
                <w:bottom w:val="none" w:sz="0" w:space="0" w:color="auto"/>
                <w:right w:val="none" w:sz="0" w:space="0" w:color="auto"/>
              </w:divBdr>
              <w:divsChild>
                <w:div w:id="323558890">
                  <w:marLeft w:val="0"/>
                  <w:marRight w:val="0"/>
                  <w:marTop w:val="0"/>
                  <w:marBottom w:val="0"/>
                  <w:divBdr>
                    <w:top w:val="none" w:sz="0" w:space="0" w:color="auto"/>
                    <w:left w:val="none" w:sz="0" w:space="0" w:color="auto"/>
                    <w:bottom w:val="none" w:sz="0" w:space="0" w:color="auto"/>
                    <w:right w:val="none" w:sz="0" w:space="0" w:color="auto"/>
                  </w:divBdr>
                </w:div>
              </w:divsChild>
            </w:div>
            <w:div w:id="1222600325">
              <w:marLeft w:val="0"/>
              <w:marRight w:val="0"/>
              <w:marTop w:val="0"/>
              <w:marBottom w:val="0"/>
              <w:divBdr>
                <w:top w:val="none" w:sz="0" w:space="0" w:color="auto"/>
                <w:left w:val="none" w:sz="0" w:space="0" w:color="auto"/>
                <w:bottom w:val="none" w:sz="0" w:space="0" w:color="auto"/>
                <w:right w:val="none" w:sz="0" w:space="0" w:color="auto"/>
              </w:divBdr>
              <w:divsChild>
                <w:div w:id="781002129">
                  <w:marLeft w:val="0"/>
                  <w:marRight w:val="0"/>
                  <w:marTop w:val="0"/>
                  <w:marBottom w:val="0"/>
                  <w:divBdr>
                    <w:top w:val="none" w:sz="0" w:space="0" w:color="auto"/>
                    <w:left w:val="none" w:sz="0" w:space="0" w:color="auto"/>
                    <w:bottom w:val="none" w:sz="0" w:space="0" w:color="auto"/>
                    <w:right w:val="none" w:sz="0" w:space="0" w:color="auto"/>
                  </w:divBdr>
                </w:div>
              </w:divsChild>
            </w:div>
            <w:div w:id="1363168272">
              <w:marLeft w:val="0"/>
              <w:marRight w:val="0"/>
              <w:marTop w:val="0"/>
              <w:marBottom w:val="0"/>
              <w:divBdr>
                <w:top w:val="none" w:sz="0" w:space="0" w:color="auto"/>
                <w:left w:val="none" w:sz="0" w:space="0" w:color="auto"/>
                <w:bottom w:val="none" w:sz="0" w:space="0" w:color="auto"/>
                <w:right w:val="none" w:sz="0" w:space="0" w:color="auto"/>
              </w:divBdr>
              <w:divsChild>
                <w:div w:id="4733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14474">
          <w:marLeft w:val="0"/>
          <w:marRight w:val="0"/>
          <w:marTop w:val="0"/>
          <w:marBottom w:val="0"/>
          <w:divBdr>
            <w:top w:val="none" w:sz="0" w:space="0" w:color="auto"/>
            <w:left w:val="none" w:sz="0" w:space="0" w:color="auto"/>
            <w:bottom w:val="none" w:sz="0" w:space="0" w:color="auto"/>
            <w:right w:val="none" w:sz="0" w:space="0" w:color="auto"/>
          </w:divBdr>
          <w:divsChild>
            <w:div w:id="444425586">
              <w:marLeft w:val="0"/>
              <w:marRight w:val="0"/>
              <w:marTop w:val="0"/>
              <w:marBottom w:val="0"/>
              <w:divBdr>
                <w:top w:val="none" w:sz="0" w:space="0" w:color="auto"/>
                <w:left w:val="none" w:sz="0" w:space="0" w:color="auto"/>
                <w:bottom w:val="none" w:sz="0" w:space="0" w:color="auto"/>
                <w:right w:val="none" w:sz="0" w:space="0" w:color="auto"/>
              </w:divBdr>
              <w:divsChild>
                <w:div w:id="499079048">
                  <w:marLeft w:val="0"/>
                  <w:marRight w:val="0"/>
                  <w:marTop w:val="0"/>
                  <w:marBottom w:val="0"/>
                  <w:divBdr>
                    <w:top w:val="none" w:sz="0" w:space="0" w:color="auto"/>
                    <w:left w:val="none" w:sz="0" w:space="0" w:color="auto"/>
                    <w:bottom w:val="none" w:sz="0" w:space="0" w:color="auto"/>
                    <w:right w:val="none" w:sz="0" w:space="0" w:color="auto"/>
                  </w:divBdr>
                  <w:divsChild>
                    <w:div w:id="1955162811">
                      <w:marLeft w:val="0"/>
                      <w:marRight w:val="0"/>
                      <w:marTop w:val="0"/>
                      <w:marBottom w:val="0"/>
                      <w:divBdr>
                        <w:top w:val="none" w:sz="0" w:space="0" w:color="auto"/>
                        <w:left w:val="none" w:sz="0" w:space="0" w:color="auto"/>
                        <w:bottom w:val="none" w:sz="0" w:space="0" w:color="auto"/>
                        <w:right w:val="none" w:sz="0" w:space="0" w:color="auto"/>
                      </w:divBdr>
                    </w:div>
                  </w:divsChild>
                </w:div>
                <w:div w:id="682703605">
                  <w:marLeft w:val="0"/>
                  <w:marRight w:val="0"/>
                  <w:marTop w:val="0"/>
                  <w:marBottom w:val="0"/>
                  <w:divBdr>
                    <w:top w:val="none" w:sz="0" w:space="0" w:color="auto"/>
                    <w:left w:val="none" w:sz="0" w:space="0" w:color="auto"/>
                    <w:bottom w:val="none" w:sz="0" w:space="0" w:color="auto"/>
                    <w:right w:val="none" w:sz="0" w:space="0" w:color="auto"/>
                  </w:divBdr>
                  <w:divsChild>
                    <w:div w:id="727192368">
                      <w:marLeft w:val="0"/>
                      <w:marRight w:val="0"/>
                      <w:marTop w:val="0"/>
                      <w:marBottom w:val="0"/>
                      <w:divBdr>
                        <w:top w:val="none" w:sz="0" w:space="0" w:color="auto"/>
                        <w:left w:val="none" w:sz="0" w:space="0" w:color="auto"/>
                        <w:bottom w:val="none" w:sz="0" w:space="0" w:color="auto"/>
                        <w:right w:val="none" w:sz="0" w:space="0" w:color="auto"/>
                      </w:divBdr>
                    </w:div>
                  </w:divsChild>
                </w:div>
                <w:div w:id="1032074761">
                  <w:marLeft w:val="0"/>
                  <w:marRight w:val="0"/>
                  <w:marTop w:val="0"/>
                  <w:marBottom w:val="0"/>
                  <w:divBdr>
                    <w:top w:val="none" w:sz="0" w:space="0" w:color="auto"/>
                    <w:left w:val="none" w:sz="0" w:space="0" w:color="auto"/>
                    <w:bottom w:val="none" w:sz="0" w:space="0" w:color="auto"/>
                    <w:right w:val="none" w:sz="0" w:space="0" w:color="auto"/>
                  </w:divBdr>
                  <w:divsChild>
                    <w:div w:id="1821311037">
                      <w:marLeft w:val="0"/>
                      <w:marRight w:val="0"/>
                      <w:marTop w:val="0"/>
                      <w:marBottom w:val="0"/>
                      <w:divBdr>
                        <w:top w:val="none" w:sz="0" w:space="0" w:color="auto"/>
                        <w:left w:val="none" w:sz="0" w:space="0" w:color="auto"/>
                        <w:bottom w:val="none" w:sz="0" w:space="0" w:color="auto"/>
                        <w:right w:val="none" w:sz="0" w:space="0" w:color="auto"/>
                      </w:divBdr>
                    </w:div>
                  </w:divsChild>
                </w:div>
                <w:div w:id="523514502">
                  <w:marLeft w:val="0"/>
                  <w:marRight w:val="0"/>
                  <w:marTop w:val="0"/>
                  <w:marBottom w:val="0"/>
                  <w:divBdr>
                    <w:top w:val="none" w:sz="0" w:space="0" w:color="auto"/>
                    <w:left w:val="none" w:sz="0" w:space="0" w:color="auto"/>
                    <w:bottom w:val="none" w:sz="0" w:space="0" w:color="auto"/>
                    <w:right w:val="none" w:sz="0" w:space="0" w:color="auto"/>
                  </w:divBdr>
                  <w:divsChild>
                    <w:div w:id="181095477">
                      <w:marLeft w:val="0"/>
                      <w:marRight w:val="0"/>
                      <w:marTop w:val="0"/>
                      <w:marBottom w:val="0"/>
                      <w:divBdr>
                        <w:top w:val="none" w:sz="0" w:space="0" w:color="auto"/>
                        <w:left w:val="none" w:sz="0" w:space="0" w:color="auto"/>
                        <w:bottom w:val="none" w:sz="0" w:space="0" w:color="auto"/>
                        <w:right w:val="none" w:sz="0" w:space="0" w:color="auto"/>
                      </w:divBdr>
                    </w:div>
                  </w:divsChild>
                </w:div>
                <w:div w:id="401754321">
                  <w:marLeft w:val="0"/>
                  <w:marRight w:val="0"/>
                  <w:marTop w:val="0"/>
                  <w:marBottom w:val="0"/>
                  <w:divBdr>
                    <w:top w:val="none" w:sz="0" w:space="0" w:color="auto"/>
                    <w:left w:val="none" w:sz="0" w:space="0" w:color="auto"/>
                    <w:bottom w:val="none" w:sz="0" w:space="0" w:color="auto"/>
                    <w:right w:val="none" w:sz="0" w:space="0" w:color="auto"/>
                  </w:divBdr>
                  <w:divsChild>
                    <w:div w:id="16667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7876">
          <w:marLeft w:val="0"/>
          <w:marRight w:val="0"/>
          <w:marTop w:val="0"/>
          <w:marBottom w:val="0"/>
          <w:divBdr>
            <w:top w:val="none" w:sz="0" w:space="0" w:color="auto"/>
            <w:left w:val="none" w:sz="0" w:space="0" w:color="auto"/>
            <w:bottom w:val="none" w:sz="0" w:space="0" w:color="auto"/>
            <w:right w:val="none" w:sz="0" w:space="0" w:color="auto"/>
          </w:divBdr>
          <w:divsChild>
            <w:div w:id="1756197575">
              <w:marLeft w:val="0"/>
              <w:marRight w:val="0"/>
              <w:marTop w:val="0"/>
              <w:marBottom w:val="0"/>
              <w:divBdr>
                <w:top w:val="none" w:sz="0" w:space="0" w:color="auto"/>
                <w:left w:val="none" w:sz="0" w:space="0" w:color="auto"/>
                <w:bottom w:val="none" w:sz="0" w:space="0" w:color="auto"/>
                <w:right w:val="none" w:sz="0" w:space="0" w:color="auto"/>
              </w:divBdr>
              <w:divsChild>
                <w:div w:id="541287634">
                  <w:marLeft w:val="0"/>
                  <w:marRight w:val="0"/>
                  <w:marTop w:val="0"/>
                  <w:marBottom w:val="0"/>
                  <w:divBdr>
                    <w:top w:val="none" w:sz="0" w:space="0" w:color="auto"/>
                    <w:left w:val="none" w:sz="0" w:space="0" w:color="auto"/>
                    <w:bottom w:val="none" w:sz="0" w:space="0" w:color="auto"/>
                    <w:right w:val="none" w:sz="0" w:space="0" w:color="auto"/>
                  </w:divBdr>
                </w:div>
              </w:divsChild>
            </w:div>
            <w:div w:id="1178035924">
              <w:marLeft w:val="0"/>
              <w:marRight w:val="0"/>
              <w:marTop w:val="0"/>
              <w:marBottom w:val="0"/>
              <w:divBdr>
                <w:top w:val="none" w:sz="0" w:space="0" w:color="auto"/>
                <w:left w:val="none" w:sz="0" w:space="0" w:color="auto"/>
                <w:bottom w:val="none" w:sz="0" w:space="0" w:color="auto"/>
                <w:right w:val="none" w:sz="0" w:space="0" w:color="auto"/>
              </w:divBdr>
              <w:divsChild>
                <w:div w:id="1547838408">
                  <w:marLeft w:val="0"/>
                  <w:marRight w:val="0"/>
                  <w:marTop w:val="0"/>
                  <w:marBottom w:val="0"/>
                  <w:divBdr>
                    <w:top w:val="none" w:sz="0" w:space="0" w:color="auto"/>
                    <w:left w:val="none" w:sz="0" w:space="0" w:color="auto"/>
                    <w:bottom w:val="none" w:sz="0" w:space="0" w:color="auto"/>
                    <w:right w:val="none" w:sz="0" w:space="0" w:color="auto"/>
                  </w:divBdr>
                </w:div>
              </w:divsChild>
            </w:div>
            <w:div w:id="869034096">
              <w:marLeft w:val="0"/>
              <w:marRight w:val="0"/>
              <w:marTop w:val="0"/>
              <w:marBottom w:val="0"/>
              <w:divBdr>
                <w:top w:val="none" w:sz="0" w:space="0" w:color="auto"/>
                <w:left w:val="none" w:sz="0" w:space="0" w:color="auto"/>
                <w:bottom w:val="none" w:sz="0" w:space="0" w:color="auto"/>
                <w:right w:val="none" w:sz="0" w:space="0" w:color="auto"/>
              </w:divBdr>
              <w:divsChild>
                <w:div w:id="150798861">
                  <w:marLeft w:val="0"/>
                  <w:marRight w:val="0"/>
                  <w:marTop w:val="0"/>
                  <w:marBottom w:val="0"/>
                  <w:divBdr>
                    <w:top w:val="none" w:sz="0" w:space="0" w:color="auto"/>
                    <w:left w:val="none" w:sz="0" w:space="0" w:color="auto"/>
                    <w:bottom w:val="none" w:sz="0" w:space="0" w:color="auto"/>
                    <w:right w:val="none" w:sz="0" w:space="0" w:color="auto"/>
                  </w:divBdr>
                </w:div>
              </w:divsChild>
            </w:div>
            <w:div w:id="1196699561">
              <w:marLeft w:val="0"/>
              <w:marRight w:val="0"/>
              <w:marTop w:val="0"/>
              <w:marBottom w:val="0"/>
              <w:divBdr>
                <w:top w:val="none" w:sz="0" w:space="0" w:color="auto"/>
                <w:left w:val="none" w:sz="0" w:space="0" w:color="auto"/>
                <w:bottom w:val="none" w:sz="0" w:space="0" w:color="auto"/>
                <w:right w:val="none" w:sz="0" w:space="0" w:color="auto"/>
              </w:divBdr>
              <w:divsChild>
                <w:div w:id="814834206">
                  <w:marLeft w:val="0"/>
                  <w:marRight w:val="0"/>
                  <w:marTop w:val="0"/>
                  <w:marBottom w:val="0"/>
                  <w:divBdr>
                    <w:top w:val="none" w:sz="0" w:space="0" w:color="auto"/>
                    <w:left w:val="none" w:sz="0" w:space="0" w:color="auto"/>
                    <w:bottom w:val="none" w:sz="0" w:space="0" w:color="auto"/>
                    <w:right w:val="none" w:sz="0" w:space="0" w:color="auto"/>
                  </w:divBdr>
                </w:div>
              </w:divsChild>
            </w:div>
            <w:div w:id="1047948129">
              <w:marLeft w:val="0"/>
              <w:marRight w:val="0"/>
              <w:marTop w:val="0"/>
              <w:marBottom w:val="0"/>
              <w:divBdr>
                <w:top w:val="none" w:sz="0" w:space="0" w:color="auto"/>
                <w:left w:val="none" w:sz="0" w:space="0" w:color="auto"/>
                <w:bottom w:val="none" w:sz="0" w:space="0" w:color="auto"/>
                <w:right w:val="none" w:sz="0" w:space="0" w:color="auto"/>
              </w:divBdr>
              <w:divsChild>
                <w:div w:id="2108190713">
                  <w:marLeft w:val="0"/>
                  <w:marRight w:val="0"/>
                  <w:marTop w:val="0"/>
                  <w:marBottom w:val="0"/>
                  <w:divBdr>
                    <w:top w:val="none" w:sz="0" w:space="0" w:color="auto"/>
                    <w:left w:val="none" w:sz="0" w:space="0" w:color="auto"/>
                    <w:bottom w:val="none" w:sz="0" w:space="0" w:color="auto"/>
                    <w:right w:val="none" w:sz="0" w:space="0" w:color="auto"/>
                  </w:divBdr>
                </w:div>
              </w:divsChild>
            </w:div>
            <w:div w:id="1732188412">
              <w:marLeft w:val="0"/>
              <w:marRight w:val="0"/>
              <w:marTop w:val="0"/>
              <w:marBottom w:val="0"/>
              <w:divBdr>
                <w:top w:val="none" w:sz="0" w:space="0" w:color="auto"/>
                <w:left w:val="none" w:sz="0" w:space="0" w:color="auto"/>
                <w:bottom w:val="none" w:sz="0" w:space="0" w:color="auto"/>
                <w:right w:val="none" w:sz="0" w:space="0" w:color="auto"/>
              </w:divBdr>
              <w:divsChild>
                <w:div w:id="393969325">
                  <w:marLeft w:val="0"/>
                  <w:marRight w:val="0"/>
                  <w:marTop w:val="0"/>
                  <w:marBottom w:val="0"/>
                  <w:divBdr>
                    <w:top w:val="none" w:sz="0" w:space="0" w:color="auto"/>
                    <w:left w:val="none" w:sz="0" w:space="0" w:color="auto"/>
                    <w:bottom w:val="none" w:sz="0" w:space="0" w:color="auto"/>
                    <w:right w:val="none" w:sz="0" w:space="0" w:color="auto"/>
                  </w:divBdr>
                </w:div>
              </w:divsChild>
            </w:div>
            <w:div w:id="1818957196">
              <w:marLeft w:val="0"/>
              <w:marRight w:val="0"/>
              <w:marTop w:val="0"/>
              <w:marBottom w:val="0"/>
              <w:divBdr>
                <w:top w:val="none" w:sz="0" w:space="0" w:color="auto"/>
                <w:left w:val="none" w:sz="0" w:space="0" w:color="auto"/>
                <w:bottom w:val="none" w:sz="0" w:space="0" w:color="auto"/>
                <w:right w:val="none" w:sz="0" w:space="0" w:color="auto"/>
              </w:divBdr>
              <w:divsChild>
                <w:div w:id="39669338">
                  <w:marLeft w:val="0"/>
                  <w:marRight w:val="0"/>
                  <w:marTop w:val="0"/>
                  <w:marBottom w:val="0"/>
                  <w:divBdr>
                    <w:top w:val="none" w:sz="0" w:space="0" w:color="auto"/>
                    <w:left w:val="none" w:sz="0" w:space="0" w:color="auto"/>
                    <w:bottom w:val="none" w:sz="0" w:space="0" w:color="auto"/>
                    <w:right w:val="none" w:sz="0" w:space="0" w:color="auto"/>
                  </w:divBdr>
                </w:div>
              </w:divsChild>
            </w:div>
            <w:div w:id="2076076622">
              <w:marLeft w:val="0"/>
              <w:marRight w:val="0"/>
              <w:marTop w:val="0"/>
              <w:marBottom w:val="0"/>
              <w:divBdr>
                <w:top w:val="none" w:sz="0" w:space="0" w:color="auto"/>
                <w:left w:val="none" w:sz="0" w:space="0" w:color="auto"/>
                <w:bottom w:val="none" w:sz="0" w:space="0" w:color="auto"/>
                <w:right w:val="none" w:sz="0" w:space="0" w:color="auto"/>
              </w:divBdr>
              <w:divsChild>
                <w:div w:id="923490697">
                  <w:marLeft w:val="0"/>
                  <w:marRight w:val="0"/>
                  <w:marTop w:val="0"/>
                  <w:marBottom w:val="0"/>
                  <w:divBdr>
                    <w:top w:val="none" w:sz="0" w:space="0" w:color="auto"/>
                    <w:left w:val="none" w:sz="0" w:space="0" w:color="auto"/>
                    <w:bottom w:val="none" w:sz="0" w:space="0" w:color="auto"/>
                    <w:right w:val="none" w:sz="0" w:space="0" w:color="auto"/>
                  </w:divBdr>
                </w:div>
              </w:divsChild>
            </w:div>
            <w:div w:id="1817986504">
              <w:marLeft w:val="0"/>
              <w:marRight w:val="0"/>
              <w:marTop w:val="0"/>
              <w:marBottom w:val="0"/>
              <w:divBdr>
                <w:top w:val="none" w:sz="0" w:space="0" w:color="auto"/>
                <w:left w:val="none" w:sz="0" w:space="0" w:color="auto"/>
                <w:bottom w:val="none" w:sz="0" w:space="0" w:color="auto"/>
                <w:right w:val="none" w:sz="0" w:space="0" w:color="auto"/>
              </w:divBdr>
              <w:divsChild>
                <w:div w:id="1426071917">
                  <w:marLeft w:val="0"/>
                  <w:marRight w:val="0"/>
                  <w:marTop w:val="0"/>
                  <w:marBottom w:val="0"/>
                  <w:divBdr>
                    <w:top w:val="none" w:sz="0" w:space="0" w:color="auto"/>
                    <w:left w:val="none" w:sz="0" w:space="0" w:color="auto"/>
                    <w:bottom w:val="none" w:sz="0" w:space="0" w:color="auto"/>
                    <w:right w:val="none" w:sz="0" w:space="0" w:color="auto"/>
                  </w:divBdr>
                </w:div>
              </w:divsChild>
            </w:div>
            <w:div w:id="107286826">
              <w:marLeft w:val="0"/>
              <w:marRight w:val="0"/>
              <w:marTop w:val="0"/>
              <w:marBottom w:val="0"/>
              <w:divBdr>
                <w:top w:val="none" w:sz="0" w:space="0" w:color="auto"/>
                <w:left w:val="none" w:sz="0" w:space="0" w:color="auto"/>
                <w:bottom w:val="none" w:sz="0" w:space="0" w:color="auto"/>
                <w:right w:val="none" w:sz="0" w:space="0" w:color="auto"/>
              </w:divBdr>
              <w:divsChild>
                <w:div w:id="784926027">
                  <w:marLeft w:val="0"/>
                  <w:marRight w:val="0"/>
                  <w:marTop w:val="0"/>
                  <w:marBottom w:val="0"/>
                  <w:divBdr>
                    <w:top w:val="none" w:sz="0" w:space="0" w:color="auto"/>
                    <w:left w:val="none" w:sz="0" w:space="0" w:color="auto"/>
                    <w:bottom w:val="none" w:sz="0" w:space="0" w:color="auto"/>
                    <w:right w:val="none" w:sz="0" w:space="0" w:color="auto"/>
                  </w:divBdr>
                </w:div>
              </w:divsChild>
            </w:div>
            <w:div w:id="27149840">
              <w:marLeft w:val="0"/>
              <w:marRight w:val="0"/>
              <w:marTop w:val="0"/>
              <w:marBottom w:val="0"/>
              <w:divBdr>
                <w:top w:val="none" w:sz="0" w:space="0" w:color="auto"/>
                <w:left w:val="none" w:sz="0" w:space="0" w:color="auto"/>
                <w:bottom w:val="none" w:sz="0" w:space="0" w:color="auto"/>
                <w:right w:val="none" w:sz="0" w:space="0" w:color="auto"/>
              </w:divBdr>
              <w:divsChild>
                <w:div w:id="290091977">
                  <w:marLeft w:val="0"/>
                  <w:marRight w:val="0"/>
                  <w:marTop w:val="0"/>
                  <w:marBottom w:val="0"/>
                  <w:divBdr>
                    <w:top w:val="none" w:sz="0" w:space="0" w:color="auto"/>
                    <w:left w:val="none" w:sz="0" w:space="0" w:color="auto"/>
                    <w:bottom w:val="none" w:sz="0" w:space="0" w:color="auto"/>
                    <w:right w:val="none" w:sz="0" w:space="0" w:color="auto"/>
                  </w:divBdr>
                </w:div>
              </w:divsChild>
            </w:div>
            <w:div w:id="189730561">
              <w:marLeft w:val="0"/>
              <w:marRight w:val="0"/>
              <w:marTop w:val="0"/>
              <w:marBottom w:val="0"/>
              <w:divBdr>
                <w:top w:val="none" w:sz="0" w:space="0" w:color="auto"/>
                <w:left w:val="none" w:sz="0" w:space="0" w:color="auto"/>
                <w:bottom w:val="none" w:sz="0" w:space="0" w:color="auto"/>
                <w:right w:val="none" w:sz="0" w:space="0" w:color="auto"/>
              </w:divBdr>
              <w:divsChild>
                <w:div w:id="2025009079">
                  <w:marLeft w:val="0"/>
                  <w:marRight w:val="0"/>
                  <w:marTop w:val="0"/>
                  <w:marBottom w:val="0"/>
                  <w:divBdr>
                    <w:top w:val="none" w:sz="0" w:space="0" w:color="auto"/>
                    <w:left w:val="none" w:sz="0" w:space="0" w:color="auto"/>
                    <w:bottom w:val="none" w:sz="0" w:space="0" w:color="auto"/>
                    <w:right w:val="none" w:sz="0" w:space="0" w:color="auto"/>
                  </w:divBdr>
                </w:div>
              </w:divsChild>
            </w:div>
            <w:div w:id="1288003143">
              <w:marLeft w:val="0"/>
              <w:marRight w:val="0"/>
              <w:marTop w:val="0"/>
              <w:marBottom w:val="0"/>
              <w:divBdr>
                <w:top w:val="none" w:sz="0" w:space="0" w:color="auto"/>
                <w:left w:val="none" w:sz="0" w:space="0" w:color="auto"/>
                <w:bottom w:val="none" w:sz="0" w:space="0" w:color="auto"/>
                <w:right w:val="none" w:sz="0" w:space="0" w:color="auto"/>
              </w:divBdr>
              <w:divsChild>
                <w:div w:id="528950857">
                  <w:marLeft w:val="0"/>
                  <w:marRight w:val="0"/>
                  <w:marTop w:val="0"/>
                  <w:marBottom w:val="0"/>
                  <w:divBdr>
                    <w:top w:val="none" w:sz="0" w:space="0" w:color="auto"/>
                    <w:left w:val="none" w:sz="0" w:space="0" w:color="auto"/>
                    <w:bottom w:val="none" w:sz="0" w:space="0" w:color="auto"/>
                    <w:right w:val="none" w:sz="0" w:space="0" w:color="auto"/>
                  </w:divBdr>
                </w:div>
              </w:divsChild>
            </w:div>
            <w:div w:id="1857422728">
              <w:marLeft w:val="0"/>
              <w:marRight w:val="0"/>
              <w:marTop w:val="0"/>
              <w:marBottom w:val="0"/>
              <w:divBdr>
                <w:top w:val="none" w:sz="0" w:space="0" w:color="auto"/>
                <w:left w:val="none" w:sz="0" w:space="0" w:color="auto"/>
                <w:bottom w:val="none" w:sz="0" w:space="0" w:color="auto"/>
                <w:right w:val="none" w:sz="0" w:space="0" w:color="auto"/>
              </w:divBdr>
              <w:divsChild>
                <w:div w:id="2132704357">
                  <w:marLeft w:val="0"/>
                  <w:marRight w:val="0"/>
                  <w:marTop w:val="0"/>
                  <w:marBottom w:val="0"/>
                  <w:divBdr>
                    <w:top w:val="none" w:sz="0" w:space="0" w:color="auto"/>
                    <w:left w:val="none" w:sz="0" w:space="0" w:color="auto"/>
                    <w:bottom w:val="none" w:sz="0" w:space="0" w:color="auto"/>
                    <w:right w:val="none" w:sz="0" w:space="0" w:color="auto"/>
                  </w:divBdr>
                </w:div>
              </w:divsChild>
            </w:div>
            <w:div w:id="1958415906">
              <w:marLeft w:val="0"/>
              <w:marRight w:val="0"/>
              <w:marTop w:val="0"/>
              <w:marBottom w:val="0"/>
              <w:divBdr>
                <w:top w:val="none" w:sz="0" w:space="0" w:color="auto"/>
                <w:left w:val="none" w:sz="0" w:space="0" w:color="auto"/>
                <w:bottom w:val="none" w:sz="0" w:space="0" w:color="auto"/>
                <w:right w:val="none" w:sz="0" w:space="0" w:color="auto"/>
              </w:divBdr>
              <w:divsChild>
                <w:div w:id="1111316252">
                  <w:marLeft w:val="0"/>
                  <w:marRight w:val="0"/>
                  <w:marTop w:val="0"/>
                  <w:marBottom w:val="0"/>
                  <w:divBdr>
                    <w:top w:val="none" w:sz="0" w:space="0" w:color="auto"/>
                    <w:left w:val="none" w:sz="0" w:space="0" w:color="auto"/>
                    <w:bottom w:val="none" w:sz="0" w:space="0" w:color="auto"/>
                    <w:right w:val="none" w:sz="0" w:space="0" w:color="auto"/>
                  </w:divBdr>
                </w:div>
              </w:divsChild>
            </w:div>
            <w:div w:id="1019039626">
              <w:marLeft w:val="0"/>
              <w:marRight w:val="0"/>
              <w:marTop w:val="0"/>
              <w:marBottom w:val="0"/>
              <w:divBdr>
                <w:top w:val="none" w:sz="0" w:space="0" w:color="auto"/>
                <w:left w:val="none" w:sz="0" w:space="0" w:color="auto"/>
                <w:bottom w:val="none" w:sz="0" w:space="0" w:color="auto"/>
                <w:right w:val="none" w:sz="0" w:space="0" w:color="auto"/>
              </w:divBdr>
              <w:divsChild>
                <w:div w:id="867762344">
                  <w:marLeft w:val="0"/>
                  <w:marRight w:val="0"/>
                  <w:marTop w:val="0"/>
                  <w:marBottom w:val="0"/>
                  <w:divBdr>
                    <w:top w:val="none" w:sz="0" w:space="0" w:color="auto"/>
                    <w:left w:val="none" w:sz="0" w:space="0" w:color="auto"/>
                    <w:bottom w:val="none" w:sz="0" w:space="0" w:color="auto"/>
                    <w:right w:val="none" w:sz="0" w:space="0" w:color="auto"/>
                  </w:divBdr>
                </w:div>
              </w:divsChild>
            </w:div>
            <w:div w:id="898053886">
              <w:marLeft w:val="0"/>
              <w:marRight w:val="0"/>
              <w:marTop w:val="0"/>
              <w:marBottom w:val="0"/>
              <w:divBdr>
                <w:top w:val="none" w:sz="0" w:space="0" w:color="auto"/>
                <w:left w:val="none" w:sz="0" w:space="0" w:color="auto"/>
                <w:bottom w:val="none" w:sz="0" w:space="0" w:color="auto"/>
                <w:right w:val="none" w:sz="0" w:space="0" w:color="auto"/>
              </w:divBdr>
              <w:divsChild>
                <w:div w:id="46147892">
                  <w:marLeft w:val="0"/>
                  <w:marRight w:val="0"/>
                  <w:marTop w:val="0"/>
                  <w:marBottom w:val="0"/>
                  <w:divBdr>
                    <w:top w:val="none" w:sz="0" w:space="0" w:color="auto"/>
                    <w:left w:val="none" w:sz="0" w:space="0" w:color="auto"/>
                    <w:bottom w:val="none" w:sz="0" w:space="0" w:color="auto"/>
                    <w:right w:val="none" w:sz="0" w:space="0" w:color="auto"/>
                  </w:divBdr>
                </w:div>
              </w:divsChild>
            </w:div>
            <w:div w:id="1982880042">
              <w:marLeft w:val="0"/>
              <w:marRight w:val="0"/>
              <w:marTop w:val="0"/>
              <w:marBottom w:val="0"/>
              <w:divBdr>
                <w:top w:val="none" w:sz="0" w:space="0" w:color="auto"/>
                <w:left w:val="none" w:sz="0" w:space="0" w:color="auto"/>
                <w:bottom w:val="none" w:sz="0" w:space="0" w:color="auto"/>
                <w:right w:val="none" w:sz="0" w:space="0" w:color="auto"/>
              </w:divBdr>
              <w:divsChild>
                <w:div w:id="1100757403">
                  <w:marLeft w:val="0"/>
                  <w:marRight w:val="0"/>
                  <w:marTop w:val="0"/>
                  <w:marBottom w:val="0"/>
                  <w:divBdr>
                    <w:top w:val="none" w:sz="0" w:space="0" w:color="auto"/>
                    <w:left w:val="none" w:sz="0" w:space="0" w:color="auto"/>
                    <w:bottom w:val="none" w:sz="0" w:space="0" w:color="auto"/>
                    <w:right w:val="none" w:sz="0" w:space="0" w:color="auto"/>
                  </w:divBdr>
                </w:div>
              </w:divsChild>
            </w:div>
            <w:div w:id="1035036979">
              <w:marLeft w:val="0"/>
              <w:marRight w:val="0"/>
              <w:marTop w:val="0"/>
              <w:marBottom w:val="0"/>
              <w:divBdr>
                <w:top w:val="none" w:sz="0" w:space="0" w:color="auto"/>
                <w:left w:val="none" w:sz="0" w:space="0" w:color="auto"/>
                <w:bottom w:val="none" w:sz="0" w:space="0" w:color="auto"/>
                <w:right w:val="none" w:sz="0" w:space="0" w:color="auto"/>
              </w:divBdr>
              <w:divsChild>
                <w:div w:id="8680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2163">
          <w:marLeft w:val="0"/>
          <w:marRight w:val="0"/>
          <w:marTop w:val="0"/>
          <w:marBottom w:val="0"/>
          <w:divBdr>
            <w:top w:val="none" w:sz="0" w:space="0" w:color="auto"/>
            <w:left w:val="none" w:sz="0" w:space="0" w:color="auto"/>
            <w:bottom w:val="none" w:sz="0" w:space="0" w:color="auto"/>
            <w:right w:val="none" w:sz="0" w:space="0" w:color="auto"/>
          </w:divBdr>
          <w:divsChild>
            <w:div w:id="1636713683">
              <w:marLeft w:val="0"/>
              <w:marRight w:val="0"/>
              <w:marTop w:val="0"/>
              <w:marBottom w:val="0"/>
              <w:divBdr>
                <w:top w:val="none" w:sz="0" w:space="0" w:color="auto"/>
                <w:left w:val="none" w:sz="0" w:space="0" w:color="auto"/>
                <w:bottom w:val="none" w:sz="0" w:space="0" w:color="auto"/>
                <w:right w:val="none" w:sz="0" w:space="0" w:color="auto"/>
              </w:divBdr>
              <w:divsChild>
                <w:div w:id="1619020885">
                  <w:marLeft w:val="0"/>
                  <w:marRight w:val="0"/>
                  <w:marTop w:val="0"/>
                  <w:marBottom w:val="0"/>
                  <w:divBdr>
                    <w:top w:val="none" w:sz="0" w:space="0" w:color="auto"/>
                    <w:left w:val="none" w:sz="0" w:space="0" w:color="auto"/>
                    <w:bottom w:val="none" w:sz="0" w:space="0" w:color="auto"/>
                    <w:right w:val="none" w:sz="0" w:space="0" w:color="auto"/>
                  </w:divBdr>
                  <w:divsChild>
                    <w:div w:id="1856460752">
                      <w:marLeft w:val="0"/>
                      <w:marRight w:val="0"/>
                      <w:marTop w:val="0"/>
                      <w:marBottom w:val="0"/>
                      <w:divBdr>
                        <w:top w:val="none" w:sz="0" w:space="0" w:color="auto"/>
                        <w:left w:val="none" w:sz="0" w:space="0" w:color="auto"/>
                        <w:bottom w:val="none" w:sz="0" w:space="0" w:color="auto"/>
                        <w:right w:val="none" w:sz="0" w:space="0" w:color="auto"/>
                      </w:divBdr>
                    </w:div>
                  </w:divsChild>
                </w:div>
                <w:div w:id="131100284">
                  <w:marLeft w:val="0"/>
                  <w:marRight w:val="0"/>
                  <w:marTop w:val="0"/>
                  <w:marBottom w:val="0"/>
                  <w:divBdr>
                    <w:top w:val="none" w:sz="0" w:space="0" w:color="auto"/>
                    <w:left w:val="none" w:sz="0" w:space="0" w:color="auto"/>
                    <w:bottom w:val="none" w:sz="0" w:space="0" w:color="auto"/>
                    <w:right w:val="none" w:sz="0" w:space="0" w:color="auto"/>
                  </w:divBdr>
                  <w:divsChild>
                    <w:div w:id="91364311">
                      <w:marLeft w:val="0"/>
                      <w:marRight w:val="0"/>
                      <w:marTop w:val="0"/>
                      <w:marBottom w:val="0"/>
                      <w:divBdr>
                        <w:top w:val="none" w:sz="0" w:space="0" w:color="auto"/>
                        <w:left w:val="none" w:sz="0" w:space="0" w:color="auto"/>
                        <w:bottom w:val="none" w:sz="0" w:space="0" w:color="auto"/>
                        <w:right w:val="none" w:sz="0" w:space="0" w:color="auto"/>
                      </w:divBdr>
                    </w:div>
                  </w:divsChild>
                </w:div>
                <w:div w:id="641807927">
                  <w:marLeft w:val="0"/>
                  <w:marRight w:val="0"/>
                  <w:marTop w:val="0"/>
                  <w:marBottom w:val="0"/>
                  <w:divBdr>
                    <w:top w:val="none" w:sz="0" w:space="0" w:color="auto"/>
                    <w:left w:val="none" w:sz="0" w:space="0" w:color="auto"/>
                    <w:bottom w:val="none" w:sz="0" w:space="0" w:color="auto"/>
                    <w:right w:val="none" w:sz="0" w:space="0" w:color="auto"/>
                  </w:divBdr>
                  <w:divsChild>
                    <w:div w:id="913510032">
                      <w:marLeft w:val="0"/>
                      <w:marRight w:val="0"/>
                      <w:marTop w:val="0"/>
                      <w:marBottom w:val="0"/>
                      <w:divBdr>
                        <w:top w:val="none" w:sz="0" w:space="0" w:color="auto"/>
                        <w:left w:val="none" w:sz="0" w:space="0" w:color="auto"/>
                        <w:bottom w:val="none" w:sz="0" w:space="0" w:color="auto"/>
                        <w:right w:val="none" w:sz="0" w:space="0" w:color="auto"/>
                      </w:divBdr>
                    </w:div>
                  </w:divsChild>
                </w:div>
                <w:div w:id="742139527">
                  <w:marLeft w:val="0"/>
                  <w:marRight w:val="0"/>
                  <w:marTop w:val="0"/>
                  <w:marBottom w:val="0"/>
                  <w:divBdr>
                    <w:top w:val="none" w:sz="0" w:space="0" w:color="auto"/>
                    <w:left w:val="none" w:sz="0" w:space="0" w:color="auto"/>
                    <w:bottom w:val="none" w:sz="0" w:space="0" w:color="auto"/>
                    <w:right w:val="none" w:sz="0" w:space="0" w:color="auto"/>
                  </w:divBdr>
                  <w:divsChild>
                    <w:div w:id="1749184728">
                      <w:marLeft w:val="0"/>
                      <w:marRight w:val="0"/>
                      <w:marTop w:val="0"/>
                      <w:marBottom w:val="0"/>
                      <w:divBdr>
                        <w:top w:val="none" w:sz="0" w:space="0" w:color="auto"/>
                        <w:left w:val="none" w:sz="0" w:space="0" w:color="auto"/>
                        <w:bottom w:val="none" w:sz="0" w:space="0" w:color="auto"/>
                        <w:right w:val="none" w:sz="0" w:space="0" w:color="auto"/>
                      </w:divBdr>
                    </w:div>
                  </w:divsChild>
                </w:div>
                <w:div w:id="606543285">
                  <w:marLeft w:val="0"/>
                  <w:marRight w:val="0"/>
                  <w:marTop w:val="0"/>
                  <w:marBottom w:val="0"/>
                  <w:divBdr>
                    <w:top w:val="none" w:sz="0" w:space="0" w:color="auto"/>
                    <w:left w:val="none" w:sz="0" w:space="0" w:color="auto"/>
                    <w:bottom w:val="none" w:sz="0" w:space="0" w:color="auto"/>
                    <w:right w:val="none" w:sz="0" w:space="0" w:color="auto"/>
                  </w:divBdr>
                  <w:divsChild>
                    <w:div w:id="364645127">
                      <w:marLeft w:val="0"/>
                      <w:marRight w:val="0"/>
                      <w:marTop w:val="0"/>
                      <w:marBottom w:val="0"/>
                      <w:divBdr>
                        <w:top w:val="none" w:sz="0" w:space="0" w:color="auto"/>
                        <w:left w:val="none" w:sz="0" w:space="0" w:color="auto"/>
                        <w:bottom w:val="none" w:sz="0" w:space="0" w:color="auto"/>
                        <w:right w:val="none" w:sz="0" w:space="0" w:color="auto"/>
                      </w:divBdr>
                    </w:div>
                  </w:divsChild>
                </w:div>
                <w:div w:id="2127000827">
                  <w:marLeft w:val="0"/>
                  <w:marRight w:val="0"/>
                  <w:marTop w:val="0"/>
                  <w:marBottom w:val="0"/>
                  <w:divBdr>
                    <w:top w:val="none" w:sz="0" w:space="0" w:color="auto"/>
                    <w:left w:val="none" w:sz="0" w:space="0" w:color="auto"/>
                    <w:bottom w:val="none" w:sz="0" w:space="0" w:color="auto"/>
                    <w:right w:val="none" w:sz="0" w:space="0" w:color="auto"/>
                  </w:divBdr>
                  <w:divsChild>
                    <w:div w:id="1281179812">
                      <w:marLeft w:val="0"/>
                      <w:marRight w:val="0"/>
                      <w:marTop w:val="0"/>
                      <w:marBottom w:val="0"/>
                      <w:divBdr>
                        <w:top w:val="none" w:sz="0" w:space="0" w:color="auto"/>
                        <w:left w:val="none" w:sz="0" w:space="0" w:color="auto"/>
                        <w:bottom w:val="none" w:sz="0" w:space="0" w:color="auto"/>
                        <w:right w:val="none" w:sz="0" w:space="0" w:color="auto"/>
                      </w:divBdr>
                    </w:div>
                  </w:divsChild>
                </w:div>
                <w:div w:id="1174146151">
                  <w:marLeft w:val="0"/>
                  <w:marRight w:val="0"/>
                  <w:marTop w:val="0"/>
                  <w:marBottom w:val="0"/>
                  <w:divBdr>
                    <w:top w:val="none" w:sz="0" w:space="0" w:color="auto"/>
                    <w:left w:val="none" w:sz="0" w:space="0" w:color="auto"/>
                    <w:bottom w:val="none" w:sz="0" w:space="0" w:color="auto"/>
                    <w:right w:val="none" w:sz="0" w:space="0" w:color="auto"/>
                  </w:divBdr>
                  <w:divsChild>
                    <w:div w:id="20429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17409">
          <w:marLeft w:val="0"/>
          <w:marRight w:val="0"/>
          <w:marTop w:val="0"/>
          <w:marBottom w:val="0"/>
          <w:divBdr>
            <w:top w:val="none" w:sz="0" w:space="0" w:color="auto"/>
            <w:left w:val="none" w:sz="0" w:space="0" w:color="auto"/>
            <w:bottom w:val="none" w:sz="0" w:space="0" w:color="auto"/>
            <w:right w:val="none" w:sz="0" w:space="0" w:color="auto"/>
          </w:divBdr>
          <w:divsChild>
            <w:div w:id="160852313">
              <w:marLeft w:val="0"/>
              <w:marRight w:val="0"/>
              <w:marTop w:val="0"/>
              <w:marBottom w:val="0"/>
              <w:divBdr>
                <w:top w:val="none" w:sz="0" w:space="0" w:color="auto"/>
                <w:left w:val="none" w:sz="0" w:space="0" w:color="auto"/>
                <w:bottom w:val="none" w:sz="0" w:space="0" w:color="auto"/>
                <w:right w:val="none" w:sz="0" w:space="0" w:color="auto"/>
              </w:divBdr>
              <w:divsChild>
                <w:div w:id="1633092191">
                  <w:marLeft w:val="0"/>
                  <w:marRight w:val="0"/>
                  <w:marTop w:val="0"/>
                  <w:marBottom w:val="0"/>
                  <w:divBdr>
                    <w:top w:val="none" w:sz="0" w:space="0" w:color="auto"/>
                    <w:left w:val="none" w:sz="0" w:space="0" w:color="auto"/>
                    <w:bottom w:val="none" w:sz="0" w:space="0" w:color="auto"/>
                    <w:right w:val="none" w:sz="0" w:space="0" w:color="auto"/>
                  </w:divBdr>
                </w:div>
              </w:divsChild>
            </w:div>
            <w:div w:id="1264728808">
              <w:marLeft w:val="0"/>
              <w:marRight w:val="0"/>
              <w:marTop w:val="0"/>
              <w:marBottom w:val="0"/>
              <w:divBdr>
                <w:top w:val="none" w:sz="0" w:space="0" w:color="auto"/>
                <w:left w:val="none" w:sz="0" w:space="0" w:color="auto"/>
                <w:bottom w:val="none" w:sz="0" w:space="0" w:color="auto"/>
                <w:right w:val="none" w:sz="0" w:space="0" w:color="auto"/>
              </w:divBdr>
              <w:divsChild>
                <w:div w:id="490869113">
                  <w:marLeft w:val="0"/>
                  <w:marRight w:val="0"/>
                  <w:marTop w:val="0"/>
                  <w:marBottom w:val="0"/>
                  <w:divBdr>
                    <w:top w:val="none" w:sz="0" w:space="0" w:color="auto"/>
                    <w:left w:val="none" w:sz="0" w:space="0" w:color="auto"/>
                    <w:bottom w:val="none" w:sz="0" w:space="0" w:color="auto"/>
                    <w:right w:val="none" w:sz="0" w:space="0" w:color="auto"/>
                  </w:divBdr>
                </w:div>
              </w:divsChild>
            </w:div>
            <w:div w:id="1921982517">
              <w:marLeft w:val="0"/>
              <w:marRight w:val="0"/>
              <w:marTop w:val="0"/>
              <w:marBottom w:val="0"/>
              <w:divBdr>
                <w:top w:val="none" w:sz="0" w:space="0" w:color="auto"/>
                <w:left w:val="none" w:sz="0" w:space="0" w:color="auto"/>
                <w:bottom w:val="none" w:sz="0" w:space="0" w:color="auto"/>
                <w:right w:val="none" w:sz="0" w:space="0" w:color="auto"/>
              </w:divBdr>
              <w:divsChild>
                <w:div w:id="1627999974">
                  <w:marLeft w:val="0"/>
                  <w:marRight w:val="0"/>
                  <w:marTop w:val="0"/>
                  <w:marBottom w:val="0"/>
                  <w:divBdr>
                    <w:top w:val="none" w:sz="0" w:space="0" w:color="auto"/>
                    <w:left w:val="none" w:sz="0" w:space="0" w:color="auto"/>
                    <w:bottom w:val="none" w:sz="0" w:space="0" w:color="auto"/>
                    <w:right w:val="none" w:sz="0" w:space="0" w:color="auto"/>
                  </w:divBdr>
                </w:div>
              </w:divsChild>
            </w:div>
            <w:div w:id="20012817">
              <w:marLeft w:val="0"/>
              <w:marRight w:val="0"/>
              <w:marTop w:val="0"/>
              <w:marBottom w:val="0"/>
              <w:divBdr>
                <w:top w:val="none" w:sz="0" w:space="0" w:color="auto"/>
                <w:left w:val="none" w:sz="0" w:space="0" w:color="auto"/>
                <w:bottom w:val="none" w:sz="0" w:space="0" w:color="auto"/>
                <w:right w:val="none" w:sz="0" w:space="0" w:color="auto"/>
              </w:divBdr>
              <w:divsChild>
                <w:div w:id="497422584">
                  <w:marLeft w:val="0"/>
                  <w:marRight w:val="0"/>
                  <w:marTop w:val="0"/>
                  <w:marBottom w:val="0"/>
                  <w:divBdr>
                    <w:top w:val="none" w:sz="0" w:space="0" w:color="auto"/>
                    <w:left w:val="none" w:sz="0" w:space="0" w:color="auto"/>
                    <w:bottom w:val="none" w:sz="0" w:space="0" w:color="auto"/>
                    <w:right w:val="none" w:sz="0" w:space="0" w:color="auto"/>
                  </w:divBdr>
                </w:div>
              </w:divsChild>
            </w:div>
            <w:div w:id="1041176182">
              <w:marLeft w:val="0"/>
              <w:marRight w:val="0"/>
              <w:marTop w:val="0"/>
              <w:marBottom w:val="0"/>
              <w:divBdr>
                <w:top w:val="none" w:sz="0" w:space="0" w:color="auto"/>
                <w:left w:val="none" w:sz="0" w:space="0" w:color="auto"/>
                <w:bottom w:val="none" w:sz="0" w:space="0" w:color="auto"/>
                <w:right w:val="none" w:sz="0" w:space="0" w:color="auto"/>
              </w:divBdr>
              <w:divsChild>
                <w:div w:id="1070345608">
                  <w:marLeft w:val="0"/>
                  <w:marRight w:val="0"/>
                  <w:marTop w:val="0"/>
                  <w:marBottom w:val="0"/>
                  <w:divBdr>
                    <w:top w:val="none" w:sz="0" w:space="0" w:color="auto"/>
                    <w:left w:val="none" w:sz="0" w:space="0" w:color="auto"/>
                    <w:bottom w:val="none" w:sz="0" w:space="0" w:color="auto"/>
                    <w:right w:val="none" w:sz="0" w:space="0" w:color="auto"/>
                  </w:divBdr>
                </w:div>
              </w:divsChild>
            </w:div>
            <w:div w:id="1526287446">
              <w:marLeft w:val="0"/>
              <w:marRight w:val="0"/>
              <w:marTop w:val="0"/>
              <w:marBottom w:val="0"/>
              <w:divBdr>
                <w:top w:val="none" w:sz="0" w:space="0" w:color="auto"/>
                <w:left w:val="none" w:sz="0" w:space="0" w:color="auto"/>
                <w:bottom w:val="none" w:sz="0" w:space="0" w:color="auto"/>
                <w:right w:val="none" w:sz="0" w:space="0" w:color="auto"/>
              </w:divBdr>
              <w:divsChild>
                <w:div w:id="1845321220">
                  <w:marLeft w:val="0"/>
                  <w:marRight w:val="0"/>
                  <w:marTop w:val="0"/>
                  <w:marBottom w:val="0"/>
                  <w:divBdr>
                    <w:top w:val="none" w:sz="0" w:space="0" w:color="auto"/>
                    <w:left w:val="none" w:sz="0" w:space="0" w:color="auto"/>
                    <w:bottom w:val="none" w:sz="0" w:space="0" w:color="auto"/>
                    <w:right w:val="none" w:sz="0" w:space="0" w:color="auto"/>
                  </w:divBdr>
                </w:div>
              </w:divsChild>
            </w:div>
            <w:div w:id="1044675065">
              <w:marLeft w:val="0"/>
              <w:marRight w:val="0"/>
              <w:marTop w:val="0"/>
              <w:marBottom w:val="0"/>
              <w:divBdr>
                <w:top w:val="none" w:sz="0" w:space="0" w:color="auto"/>
                <w:left w:val="none" w:sz="0" w:space="0" w:color="auto"/>
                <w:bottom w:val="none" w:sz="0" w:space="0" w:color="auto"/>
                <w:right w:val="none" w:sz="0" w:space="0" w:color="auto"/>
              </w:divBdr>
              <w:divsChild>
                <w:div w:id="689910352">
                  <w:marLeft w:val="0"/>
                  <w:marRight w:val="0"/>
                  <w:marTop w:val="0"/>
                  <w:marBottom w:val="0"/>
                  <w:divBdr>
                    <w:top w:val="none" w:sz="0" w:space="0" w:color="auto"/>
                    <w:left w:val="none" w:sz="0" w:space="0" w:color="auto"/>
                    <w:bottom w:val="none" w:sz="0" w:space="0" w:color="auto"/>
                    <w:right w:val="none" w:sz="0" w:space="0" w:color="auto"/>
                  </w:divBdr>
                </w:div>
              </w:divsChild>
            </w:div>
            <w:div w:id="577248227">
              <w:marLeft w:val="0"/>
              <w:marRight w:val="0"/>
              <w:marTop w:val="0"/>
              <w:marBottom w:val="0"/>
              <w:divBdr>
                <w:top w:val="none" w:sz="0" w:space="0" w:color="auto"/>
                <w:left w:val="none" w:sz="0" w:space="0" w:color="auto"/>
                <w:bottom w:val="none" w:sz="0" w:space="0" w:color="auto"/>
                <w:right w:val="none" w:sz="0" w:space="0" w:color="auto"/>
              </w:divBdr>
              <w:divsChild>
                <w:div w:id="1882129299">
                  <w:marLeft w:val="0"/>
                  <w:marRight w:val="0"/>
                  <w:marTop w:val="0"/>
                  <w:marBottom w:val="0"/>
                  <w:divBdr>
                    <w:top w:val="none" w:sz="0" w:space="0" w:color="auto"/>
                    <w:left w:val="none" w:sz="0" w:space="0" w:color="auto"/>
                    <w:bottom w:val="none" w:sz="0" w:space="0" w:color="auto"/>
                    <w:right w:val="none" w:sz="0" w:space="0" w:color="auto"/>
                  </w:divBdr>
                </w:div>
              </w:divsChild>
            </w:div>
            <w:div w:id="854032214">
              <w:marLeft w:val="0"/>
              <w:marRight w:val="0"/>
              <w:marTop w:val="0"/>
              <w:marBottom w:val="0"/>
              <w:divBdr>
                <w:top w:val="none" w:sz="0" w:space="0" w:color="auto"/>
                <w:left w:val="none" w:sz="0" w:space="0" w:color="auto"/>
                <w:bottom w:val="none" w:sz="0" w:space="0" w:color="auto"/>
                <w:right w:val="none" w:sz="0" w:space="0" w:color="auto"/>
              </w:divBdr>
              <w:divsChild>
                <w:div w:id="1511748637">
                  <w:marLeft w:val="0"/>
                  <w:marRight w:val="0"/>
                  <w:marTop w:val="0"/>
                  <w:marBottom w:val="0"/>
                  <w:divBdr>
                    <w:top w:val="none" w:sz="0" w:space="0" w:color="auto"/>
                    <w:left w:val="none" w:sz="0" w:space="0" w:color="auto"/>
                    <w:bottom w:val="none" w:sz="0" w:space="0" w:color="auto"/>
                    <w:right w:val="none" w:sz="0" w:space="0" w:color="auto"/>
                  </w:divBdr>
                </w:div>
              </w:divsChild>
            </w:div>
            <w:div w:id="146284592">
              <w:marLeft w:val="0"/>
              <w:marRight w:val="0"/>
              <w:marTop w:val="0"/>
              <w:marBottom w:val="0"/>
              <w:divBdr>
                <w:top w:val="none" w:sz="0" w:space="0" w:color="auto"/>
                <w:left w:val="none" w:sz="0" w:space="0" w:color="auto"/>
                <w:bottom w:val="none" w:sz="0" w:space="0" w:color="auto"/>
                <w:right w:val="none" w:sz="0" w:space="0" w:color="auto"/>
              </w:divBdr>
              <w:divsChild>
                <w:div w:id="688331141">
                  <w:marLeft w:val="0"/>
                  <w:marRight w:val="0"/>
                  <w:marTop w:val="0"/>
                  <w:marBottom w:val="0"/>
                  <w:divBdr>
                    <w:top w:val="none" w:sz="0" w:space="0" w:color="auto"/>
                    <w:left w:val="none" w:sz="0" w:space="0" w:color="auto"/>
                    <w:bottom w:val="none" w:sz="0" w:space="0" w:color="auto"/>
                    <w:right w:val="none" w:sz="0" w:space="0" w:color="auto"/>
                  </w:divBdr>
                </w:div>
              </w:divsChild>
            </w:div>
            <w:div w:id="1940524613">
              <w:marLeft w:val="0"/>
              <w:marRight w:val="0"/>
              <w:marTop w:val="0"/>
              <w:marBottom w:val="0"/>
              <w:divBdr>
                <w:top w:val="none" w:sz="0" w:space="0" w:color="auto"/>
                <w:left w:val="none" w:sz="0" w:space="0" w:color="auto"/>
                <w:bottom w:val="none" w:sz="0" w:space="0" w:color="auto"/>
                <w:right w:val="none" w:sz="0" w:space="0" w:color="auto"/>
              </w:divBdr>
              <w:divsChild>
                <w:div w:id="1975089584">
                  <w:marLeft w:val="0"/>
                  <w:marRight w:val="0"/>
                  <w:marTop w:val="0"/>
                  <w:marBottom w:val="0"/>
                  <w:divBdr>
                    <w:top w:val="none" w:sz="0" w:space="0" w:color="auto"/>
                    <w:left w:val="none" w:sz="0" w:space="0" w:color="auto"/>
                    <w:bottom w:val="none" w:sz="0" w:space="0" w:color="auto"/>
                    <w:right w:val="none" w:sz="0" w:space="0" w:color="auto"/>
                  </w:divBdr>
                </w:div>
              </w:divsChild>
            </w:div>
            <w:div w:id="305669415">
              <w:marLeft w:val="0"/>
              <w:marRight w:val="0"/>
              <w:marTop w:val="0"/>
              <w:marBottom w:val="0"/>
              <w:divBdr>
                <w:top w:val="none" w:sz="0" w:space="0" w:color="auto"/>
                <w:left w:val="none" w:sz="0" w:space="0" w:color="auto"/>
                <w:bottom w:val="none" w:sz="0" w:space="0" w:color="auto"/>
                <w:right w:val="none" w:sz="0" w:space="0" w:color="auto"/>
              </w:divBdr>
              <w:divsChild>
                <w:div w:id="1756779540">
                  <w:marLeft w:val="0"/>
                  <w:marRight w:val="0"/>
                  <w:marTop w:val="0"/>
                  <w:marBottom w:val="0"/>
                  <w:divBdr>
                    <w:top w:val="none" w:sz="0" w:space="0" w:color="auto"/>
                    <w:left w:val="none" w:sz="0" w:space="0" w:color="auto"/>
                    <w:bottom w:val="none" w:sz="0" w:space="0" w:color="auto"/>
                    <w:right w:val="none" w:sz="0" w:space="0" w:color="auto"/>
                  </w:divBdr>
                </w:div>
              </w:divsChild>
            </w:div>
            <w:div w:id="1705978463">
              <w:marLeft w:val="0"/>
              <w:marRight w:val="0"/>
              <w:marTop w:val="0"/>
              <w:marBottom w:val="0"/>
              <w:divBdr>
                <w:top w:val="none" w:sz="0" w:space="0" w:color="auto"/>
                <w:left w:val="none" w:sz="0" w:space="0" w:color="auto"/>
                <w:bottom w:val="none" w:sz="0" w:space="0" w:color="auto"/>
                <w:right w:val="none" w:sz="0" w:space="0" w:color="auto"/>
              </w:divBdr>
              <w:divsChild>
                <w:div w:id="1373456515">
                  <w:marLeft w:val="0"/>
                  <w:marRight w:val="0"/>
                  <w:marTop w:val="0"/>
                  <w:marBottom w:val="0"/>
                  <w:divBdr>
                    <w:top w:val="none" w:sz="0" w:space="0" w:color="auto"/>
                    <w:left w:val="none" w:sz="0" w:space="0" w:color="auto"/>
                    <w:bottom w:val="none" w:sz="0" w:space="0" w:color="auto"/>
                    <w:right w:val="none" w:sz="0" w:space="0" w:color="auto"/>
                  </w:divBdr>
                </w:div>
              </w:divsChild>
            </w:div>
            <w:div w:id="941836712">
              <w:marLeft w:val="0"/>
              <w:marRight w:val="0"/>
              <w:marTop w:val="0"/>
              <w:marBottom w:val="0"/>
              <w:divBdr>
                <w:top w:val="none" w:sz="0" w:space="0" w:color="auto"/>
                <w:left w:val="none" w:sz="0" w:space="0" w:color="auto"/>
                <w:bottom w:val="none" w:sz="0" w:space="0" w:color="auto"/>
                <w:right w:val="none" w:sz="0" w:space="0" w:color="auto"/>
              </w:divBdr>
              <w:divsChild>
                <w:div w:id="22749298">
                  <w:marLeft w:val="0"/>
                  <w:marRight w:val="0"/>
                  <w:marTop w:val="0"/>
                  <w:marBottom w:val="0"/>
                  <w:divBdr>
                    <w:top w:val="none" w:sz="0" w:space="0" w:color="auto"/>
                    <w:left w:val="none" w:sz="0" w:space="0" w:color="auto"/>
                    <w:bottom w:val="none" w:sz="0" w:space="0" w:color="auto"/>
                    <w:right w:val="none" w:sz="0" w:space="0" w:color="auto"/>
                  </w:divBdr>
                </w:div>
              </w:divsChild>
            </w:div>
            <w:div w:id="87779611">
              <w:marLeft w:val="0"/>
              <w:marRight w:val="0"/>
              <w:marTop w:val="0"/>
              <w:marBottom w:val="0"/>
              <w:divBdr>
                <w:top w:val="none" w:sz="0" w:space="0" w:color="auto"/>
                <w:left w:val="none" w:sz="0" w:space="0" w:color="auto"/>
                <w:bottom w:val="none" w:sz="0" w:space="0" w:color="auto"/>
                <w:right w:val="none" w:sz="0" w:space="0" w:color="auto"/>
              </w:divBdr>
              <w:divsChild>
                <w:div w:id="1184905473">
                  <w:marLeft w:val="0"/>
                  <w:marRight w:val="0"/>
                  <w:marTop w:val="0"/>
                  <w:marBottom w:val="0"/>
                  <w:divBdr>
                    <w:top w:val="none" w:sz="0" w:space="0" w:color="auto"/>
                    <w:left w:val="none" w:sz="0" w:space="0" w:color="auto"/>
                    <w:bottom w:val="none" w:sz="0" w:space="0" w:color="auto"/>
                    <w:right w:val="none" w:sz="0" w:space="0" w:color="auto"/>
                  </w:divBdr>
                </w:div>
              </w:divsChild>
            </w:div>
            <w:div w:id="40138197">
              <w:marLeft w:val="0"/>
              <w:marRight w:val="0"/>
              <w:marTop w:val="0"/>
              <w:marBottom w:val="0"/>
              <w:divBdr>
                <w:top w:val="none" w:sz="0" w:space="0" w:color="auto"/>
                <w:left w:val="none" w:sz="0" w:space="0" w:color="auto"/>
                <w:bottom w:val="none" w:sz="0" w:space="0" w:color="auto"/>
                <w:right w:val="none" w:sz="0" w:space="0" w:color="auto"/>
              </w:divBdr>
              <w:divsChild>
                <w:div w:id="1333801420">
                  <w:marLeft w:val="0"/>
                  <w:marRight w:val="0"/>
                  <w:marTop w:val="0"/>
                  <w:marBottom w:val="0"/>
                  <w:divBdr>
                    <w:top w:val="none" w:sz="0" w:space="0" w:color="auto"/>
                    <w:left w:val="none" w:sz="0" w:space="0" w:color="auto"/>
                    <w:bottom w:val="none" w:sz="0" w:space="0" w:color="auto"/>
                    <w:right w:val="none" w:sz="0" w:space="0" w:color="auto"/>
                  </w:divBdr>
                </w:div>
              </w:divsChild>
            </w:div>
            <w:div w:id="1069574500">
              <w:marLeft w:val="0"/>
              <w:marRight w:val="0"/>
              <w:marTop w:val="0"/>
              <w:marBottom w:val="0"/>
              <w:divBdr>
                <w:top w:val="none" w:sz="0" w:space="0" w:color="auto"/>
                <w:left w:val="none" w:sz="0" w:space="0" w:color="auto"/>
                <w:bottom w:val="none" w:sz="0" w:space="0" w:color="auto"/>
                <w:right w:val="none" w:sz="0" w:space="0" w:color="auto"/>
              </w:divBdr>
              <w:divsChild>
                <w:div w:id="559443147">
                  <w:marLeft w:val="0"/>
                  <w:marRight w:val="0"/>
                  <w:marTop w:val="0"/>
                  <w:marBottom w:val="0"/>
                  <w:divBdr>
                    <w:top w:val="none" w:sz="0" w:space="0" w:color="auto"/>
                    <w:left w:val="none" w:sz="0" w:space="0" w:color="auto"/>
                    <w:bottom w:val="none" w:sz="0" w:space="0" w:color="auto"/>
                    <w:right w:val="none" w:sz="0" w:space="0" w:color="auto"/>
                  </w:divBdr>
                </w:div>
              </w:divsChild>
            </w:div>
            <w:div w:id="852845569">
              <w:marLeft w:val="0"/>
              <w:marRight w:val="0"/>
              <w:marTop w:val="0"/>
              <w:marBottom w:val="0"/>
              <w:divBdr>
                <w:top w:val="none" w:sz="0" w:space="0" w:color="auto"/>
                <w:left w:val="none" w:sz="0" w:space="0" w:color="auto"/>
                <w:bottom w:val="none" w:sz="0" w:space="0" w:color="auto"/>
                <w:right w:val="none" w:sz="0" w:space="0" w:color="auto"/>
              </w:divBdr>
              <w:divsChild>
                <w:div w:id="1381706119">
                  <w:marLeft w:val="0"/>
                  <w:marRight w:val="0"/>
                  <w:marTop w:val="0"/>
                  <w:marBottom w:val="0"/>
                  <w:divBdr>
                    <w:top w:val="none" w:sz="0" w:space="0" w:color="auto"/>
                    <w:left w:val="none" w:sz="0" w:space="0" w:color="auto"/>
                    <w:bottom w:val="none" w:sz="0" w:space="0" w:color="auto"/>
                    <w:right w:val="none" w:sz="0" w:space="0" w:color="auto"/>
                  </w:divBdr>
                </w:div>
              </w:divsChild>
            </w:div>
            <w:div w:id="1346664848">
              <w:marLeft w:val="0"/>
              <w:marRight w:val="0"/>
              <w:marTop w:val="0"/>
              <w:marBottom w:val="0"/>
              <w:divBdr>
                <w:top w:val="none" w:sz="0" w:space="0" w:color="auto"/>
                <w:left w:val="none" w:sz="0" w:space="0" w:color="auto"/>
                <w:bottom w:val="none" w:sz="0" w:space="0" w:color="auto"/>
                <w:right w:val="none" w:sz="0" w:space="0" w:color="auto"/>
              </w:divBdr>
              <w:divsChild>
                <w:div w:id="775951754">
                  <w:marLeft w:val="0"/>
                  <w:marRight w:val="0"/>
                  <w:marTop w:val="0"/>
                  <w:marBottom w:val="0"/>
                  <w:divBdr>
                    <w:top w:val="none" w:sz="0" w:space="0" w:color="auto"/>
                    <w:left w:val="none" w:sz="0" w:space="0" w:color="auto"/>
                    <w:bottom w:val="none" w:sz="0" w:space="0" w:color="auto"/>
                    <w:right w:val="none" w:sz="0" w:space="0" w:color="auto"/>
                  </w:divBdr>
                </w:div>
              </w:divsChild>
            </w:div>
            <w:div w:id="1127701102">
              <w:marLeft w:val="0"/>
              <w:marRight w:val="0"/>
              <w:marTop w:val="0"/>
              <w:marBottom w:val="0"/>
              <w:divBdr>
                <w:top w:val="none" w:sz="0" w:space="0" w:color="auto"/>
                <w:left w:val="none" w:sz="0" w:space="0" w:color="auto"/>
                <w:bottom w:val="none" w:sz="0" w:space="0" w:color="auto"/>
                <w:right w:val="none" w:sz="0" w:space="0" w:color="auto"/>
              </w:divBdr>
              <w:divsChild>
                <w:div w:id="1012684137">
                  <w:marLeft w:val="0"/>
                  <w:marRight w:val="0"/>
                  <w:marTop w:val="0"/>
                  <w:marBottom w:val="0"/>
                  <w:divBdr>
                    <w:top w:val="none" w:sz="0" w:space="0" w:color="auto"/>
                    <w:left w:val="none" w:sz="0" w:space="0" w:color="auto"/>
                    <w:bottom w:val="none" w:sz="0" w:space="0" w:color="auto"/>
                    <w:right w:val="none" w:sz="0" w:space="0" w:color="auto"/>
                  </w:divBdr>
                </w:div>
              </w:divsChild>
            </w:div>
            <w:div w:id="1674839640">
              <w:marLeft w:val="0"/>
              <w:marRight w:val="0"/>
              <w:marTop w:val="0"/>
              <w:marBottom w:val="0"/>
              <w:divBdr>
                <w:top w:val="none" w:sz="0" w:space="0" w:color="auto"/>
                <w:left w:val="none" w:sz="0" w:space="0" w:color="auto"/>
                <w:bottom w:val="none" w:sz="0" w:space="0" w:color="auto"/>
                <w:right w:val="none" w:sz="0" w:space="0" w:color="auto"/>
              </w:divBdr>
              <w:divsChild>
                <w:div w:id="14163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125">
          <w:marLeft w:val="0"/>
          <w:marRight w:val="0"/>
          <w:marTop w:val="0"/>
          <w:marBottom w:val="0"/>
          <w:divBdr>
            <w:top w:val="none" w:sz="0" w:space="0" w:color="auto"/>
            <w:left w:val="none" w:sz="0" w:space="0" w:color="auto"/>
            <w:bottom w:val="none" w:sz="0" w:space="0" w:color="auto"/>
            <w:right w:val="none" w:sz="0" w:space="0" w:color="auto"/>
          </w:divBdr>
          <w:divsChild>
            <w:div w:id="718869177">
              <w:marLeft w:val="0"/>
              <w:marRight w:val="0"/>
              <w:marTop w:val="0"/>
              <w:marBottom w:val="0"/>
              <w:divBdr>
                <w:top w:val="none" w:sz="0" w:space="0" w:color="auto"/>
                <w:left w:val="none" w:sz="0" w:space="0" w:color="auto"/>
                <w:bottom w:val="none" w:sz="0" w:space="0" w:color="auto"/>
                <w:right w:val="none" w:sz="0" w:space="0" w:color="auto"/>
              </w:divBdr>
              <w:divsChild>
                <w:div w:id="976954855">
                  <w:marLeft w:val="0"/>
                  <w:marRight w:val="0"/>
                  <w:marTop w:val="0"/>
                  <w:marBottom w:val="0"/>
                  <w:divBdr>
                    <w:top w:val="none" w:sz="0" w:space="0" w:color="auto"/>
                    <w:left w:val="none" w:sz="0" w:space="0" w:color="auto"/>
                    <w:bottom w:val="none" w:sz="0" w:space="0" w:color="auto"/>
                    <w:right w:val="none" w:sz="0" w:space="0" w:color="auto"/>
                  </w:divBdr>
                </w:div>
              </w:divsChild>
            </w:div>
            <w:div w:id="489639310">
              <w:marLeft w:val="0"/>
              <w:marRight w:val="0"/>
              <w:marTop w:val="0"/>
              <w:marBottom w:val="0"/>
              <w:divBdr>
                <w:top w:val="none" w:sz="0" w:space="0" w:color="auto"/>
                <w:left w:val="none" w:sz="0" w:space="0" w:color="auto"/>
                <w:bottom w:val="none" w:sz="0" w:space="0" w:color="auto"/>
                <w:right w:val="none" w:sz="0" w:space="0" w:color="auto"/>
              </w:divBdr>
              <w:divsChild>
                <w:div w:id="1463306202">
                  <w:marLeft w:val="0"/>
                  <w:marRight w:val="0"/>
                  <w:marTop w:val="0"/>
                  <w:marBottom w:val="0"/>
                  <w:divBdr>
                    <w:top w:val="none" w:sz="0" w:space="0" w:color="auto"/>
                    <w:left w:val="none" w:sz="0" w:space="0" w:color="auto"/>
                    <w:bottom w:val="none" w:sz="0" w:space="0" w:color="auto"/>
                    <w:right w:val="none" w:sz="0" w:space="0" w:color="auto"/>
                  </w:divBdr>
                </w:div>
              </w:divsChild>
            </w:div>
            <w:div w:id="1193030348">
              <w:marLeft w:val="0"/>
              <w:marRight w:val="0"/>
              <w:marTop w:val="0"/>
              <w:marBottom w:val="0"/>
              <w:divBdr>
                <w:top w:val="none" w:sz="0" w:space="0" w:color="auto"/>
                <w:left w:val="none" w:sz="0" w:space="0" w:color="auto"/>
                <w:bottom w:val="none" w:sz="0" w:space="0" w:color="auto"/>
                <w:right w:val="none" w:sz="0" w:space="0" w:color="auto"/>
              </w:divBdr>
              <w:divsChild>
                <w:div w:id="150485598">
                  <w:marLeft w:val="0"/>
                  <w:marRight w:val="0"/>
                  <w:marTop w:val="0"/>
                  <w:marBottom w:val="0"/>
                  <w:divBdr>
                    <w:top w:val="none" w:sz="0" w:space="0" w:color="auto"/>
                    <w:left w:val="none" w:sz="0" w:space="0" w:color="auto"/>
                    <w:bottom w:val="none" w:sz="0" w:space="0" w:color="auto"/>
                    <w:right w:val="none" w:sz="0" w:space="0" w:color="auto"/>
                  </w:divBdr>
                </w:div>
              </w:divsChild>
            </w:div>
            <w:div w:id="1980911518">
              <w:marLeft w:val="0"/>
              <w:marRight w:val="0"/>
              <w:marTop w:val="0"/>
              <w:marBottom w:val="0"/>
              <w:divBdr>
                <w:top w:val="none" w:sz="0" w:space="0" w:color="auto"/>
                <w:left w:val="none" w:sz="0" w:space="0" w:color="auto"/>
                <w:bottom w:val="none" w:sz="0" w:space="0" w:color="auto"/>
                <w:right w:val="none" w:sz="0" w:space="0" w:color="auto"/>
              </w:divBdr>
              <w:divsChild>
                <w:div w:id="1507938266">
                  <w:marLeft w:val="0"/>
                  <w:marRight w:val="0"/>
                  <w:marTop w:val="0"/>
                  <w:marBottom w:val="0"/>
                  <w:divBdr>
                    <w:top w:val="none" w:sz="0" w:space="0" w:color="auto"/>
                    <w:left w:val="none" w:sz="0" w:space="0" w:color="auto"/>
                    <w:bottom w:val="none" w:sz="0" w:space="0" w:color="auto"/>
                    <w:right w:val="none" w:sz="0" w:space="0" w:color="auto"/>
                  </w:divBdr>
                </w:div>
                <w:div w:id="1804157426">
                  <w:marLeft w:val="0"/>
                  <w:marRight w:val="0"/>
                  <w:marTop w:val="0"/>
                  <w:marBottom w:val="0"/>
                  <w:divBdr>
                    <w:top w:val="none" w:sz="0" w:space="0" w:color="auto"/>
                    <w:left w:val="none" w:sz="0" w:space="0" w:color="auto"/>
                    <w:bottom w:val="none" w:sz="0" w:space="0" w:color="auto"/>
                    <w:right w:val="none" w:sz="0" w:space="0" w:color="auto"/>
                  </w:divBdr>
                </w:div>
              </w:divsChild>
            </w:div>
            <w:div w:id="1363818508">
              <w:marLeft w:val="0"/>
              <w:marRight w:val="0"/>
              <w:marTop w:val="0"/>
              <w:marBottom w:val="0"/>
              <w:divBdr>
                <w:top w:val="none" w:sz="0" w:space="0" w:color="auto"/>
                <w:left w:val="none" w:sz="0" w:space="0" w:color="auto"/>
                <w:bottom w:val="none" w:sz="0" w:space="0" w:color="auto"/>
                <w:right w:val="none" w:sz="0" w:space="0" w:color="auto"/>
              </w:divBdr>
              <w:divsChild>
                <w:div w:id="2083217327">
                  <w:marLeft w:val="0"/>
                  <w:marRight w:val="0"/>
                  <w:marTop w:val="0"/>
                  <w:marBottom w:val="0"/>
                  <w:divBdr>
                    <w:top w:val="none" w:sz="0" w:space="0" w:color="auto"/>
                    <w:left w:val="none" w:sz="0" w:space="0" w:color="auto"/>
                    <w:bottom w:val="none" w:sz="0" w:space="0" w:color="auto"/>
                    <w:right w:val="none" w:sz="0" w:space="0" w:color="auto"/>
                  </w:divBdr>
                </w:div>
              </w:divsChild>
            </w:div>
            <w:div w:id="1875146573">
              <w:marLeft w:val="0"/>
              <w:marRight w:val="0"/>
              <w:marTop w:val="0"/>
              <w:marBottom w:val="0"/>
              <w:divBdr>
                <w:top w:val="none" w:sz="0" w:space="0" w:color="auto"/>
                <w:left w:val="none" w:sz="0" w:space="0" w:color="auto"/>
                <w:bottom w:val="none" w:sz="0" w:space="0" w:color="auto"/>
                <w:right w:val="none" w:sz="0" w:space="0" w:color="auto"/>
              </w:divBdr>
              <w:divsChild>
                <w:div w:id="7725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73392">
          <w:marLeft w:val="0"/>
          <w:marRight w:val="0"/>
          <w:marTop w:val="0"/>
          <w:marBottom w:val="0"/>
          <w:divBdr>
            <w:top w:val="none" w:sz="0" w:space="0" w:color="auto"/>
            <w:left w:val="none" w:sz="0" w:space="0" w:color="auto"/>
            <w:bottom w:val="none" w:sz="0" w:space="0" w:color="auto"/>
            <w:right w:val="none" w:sz="0" w:space="0" w:color="auto"/>
          </w:divBdr>
          <w:divsChild>
            <w:div w:id="1226571814">
              <w:marLeft w:val="0"/>
              <w:marRight w:val="0"/>
              <w:marTop w:val="0"/>
              <w:marBottom w:val="0"/>
              <w:divBdr>
                <w:top w:val="none" w:sz="0" w:space="0" w:color="auto"/>
                <w:left w:val="none" w:sz="0" w:space="0" w:color="auto"/>
                <w:bottom w:val="none" w:sz="0" w:space="0" w:color="auto"/>
                <w:right w:val="none" w:sz="0" w:space="0" w:color="auto"/>
              </w:divBdr>
              <w:divsChild>
                <w:div w:id="564726707">
                  <w:marLeft w:val="0"/>
                  <w:marRight w:val="0"/>
                  <w:marTop w:val="0"/>
                  <w:marBottom w:val="0"/>
                  <w:divBdr>
                    <w:top w:val="none" w:sz="0" w:space="0" w:color="auto"/>
                    <w:left w:val="none" w:sz="0" w:space="0" w:color="auto"/>
                    <w:bottom w:val="none" w:sz="0" w:space="0" w:color="auto"/>
                    <w:right w:val="none" w:sz="0" w:space="0" w:color="auto"/>
                  </w:divBdr>
                </w:div>
                <w:div w:id="1515459834">
                  <w:marLeft w:val="0"/>
                  <w:marRight w:val="0"/>
                  <w:marTop w:val="0"/>
                  <w:marBottom w:val="0"/>
                  <w:divBdr>
                    <w:top w:val="none" w:sz="0" w:space="0" w:color="auto"/>
                    <w:left w:val="none" w:sz="0" w:space="0" w:color="auto"/>
                    <w:bottom w:val="none" w:sz="0" w:space="0" w:color="auto"/>
                    <w:right w:val="none" w:sz="0" w:space="0" w:color="auto"/>
                  </w:divBdr>
                </w:div>
              </w:divsChild>
            </w:div>
            <w:div w:id="1219590931">
              <w:marLeft w:val="0"/>
              <w:marRight w:val="0"/>
              <w:marTop w:val="0"/>
              <w:marBottom w:val="0"/>
              <w:divBdr>
                <w:top w:val="none" w:sz="0" w:space="0" w:color="auto"/>
                <w:left w:val="none" w:sz="0" w:space="0" w:color="auto"/>
                <w:bottom w:val="none" w:sz="0" w:space="0" w:color="auto"/>
                <w:right w:val="none" w:sz="0" w:space="0" w:color="auto"/>
              </w:divBdr>
              <w:divsChild>
                <w:div w:id="1047023173">
                  <w:marLeft w:val="0"/>
                  <w:marRight w:val="0"/>
                  <w:marTop w:val="0"/>
                  <w:marBottom w:val="0"/>
                  <w:divBdr>
                    <w:top w:val="none" w:sz="0" w:space="0" w:color="auto"/>
                    <w:left w:val="none" w:sz="0" w:space="0" w:color="auto"/>
                    <w:bottom w:val="none" w:sz="0" w:space="0" w:color="auto"/>
                    <w:right w:val="none" w:sz="0" w:space="0" w:color="auto"/>
                  </w:divBdr>
                </w:div>
              </w:divsChild>
            </w:div>
            <w:div w:id="179590885">
              <w:marLeft w:val="0"/>
              <w:marRight w:val="0"/>
              <w:marTop w:val="0"/>
              <w:marBottom w:val="0"/>
              <w:divBdr>
                <w:top w:val="none" w:sz="0" w:space="0" w:color="auto"/>
                <w:left w:val="none" w:sz="0" w:space="0" w:color="auto"/>
                <w:bottom w:val="none" w:sz="0" w:space="0" w:color="auto"/>
                <w:right w:val="none" w:sz="0" w:space="0" w:color="auto"/>
              </w:divBdr>
              <w:divsChild>
                <w:div w:id="846677070">
                  <w:marLeft w:val="0"/>
                  <w:marRight w:val="0"/>
                  <w:marTop w:val="0"/>
                  <w:marBottom w:val="0"/>
                  <w:divBdr>
                    <w:top w:val="none" w:sz="0" w:space="0" w:color="auto"/>
                    <w:left w:val="none" w:sz="0" w:space="0" w:color="auto"/>
                    <w:bottom w:val="none" w:sz="0" w:space="0" w:color="auto"/>
                    <w:right w:val="none" w:sz="0" w:space="0" w:color="auto"/>
                  </w:divBdr>
                </w:div>
              </w:divsChild>
            </w:div>
            <w:div w:id="1664972020">
              <w:marLeft w:val="0"/>
              <w:marRight w:val="0"/>
              <w:marTop w:val="0"/>
              <w:marBottom w:val="0"/>
              <w:divBdr>
                <w:top w:val="none" w:sz="0" w:space="0" w:color="auto"/>
                <w:left w:val="none" w:sz="0" w:space="0" w:color="auto"/>
                <w:bottom w:val="none" w:sz="0" w:space="0" w:color="auto"/>
                <w:right w:val="none" w:sz="0" w:space="0" w:color="auto"/>
              </w:divBdr>
              <w:divsChild>
                <w:div w:id="1075083632">
                  <w:marLeft w:val="0"/>
                  <w:marRight w:val="0"/>
                  <w:marTop w:val="0"/>
                  <w:marBottom w:val="0"/>
                  <w:divBdr>
                    <w:top w:val="none" w:sz="0" w:space="0" w:color="auto"/>
                    <w:left w:val="none" w:sz="0" w:space="0" w:color="auto"/>
                    <w:bottom w:val="none" w:sz="0" w:space="0" w:color="auto"/>
                    <w:right w:val="none" w:sz="0" w:space="0" w:color="auto"/>
                  </w:divBdr>
                </w:div>
              </w:divsChild>
            </w:div>
            <w:div w:id="1762872205">
              <w:marLeft w:val="0"/>
              <w:marRight w:val="0"/>
              <w:marTop w:val="0"/>
              <w:marBottom w:val="0"/>
              <w:divBdr>
                <w:top w:val="none" w:sz="0" w:space="0" w:color="auto"/>
                <w:left w:val="none" w:sz="0" w:space="0" w:color="auto"/>
                <w:bottom w:val="none" w:sz="0" w:space="0" w:color="auto"/>
                <w:right w:val="none" w:sz="0" w:space="0" w:color="auto"/>
              </w:divBdr>
              <w:divsChild>
                <w:div w:id="1620256156">
                  <w:marLeft w:val="0"/>
                  <w:marRight w:val="0"/>
                  <w:marTop w:val="0"/>
                  <w:marBottom w:val="0"/>
                  <w:divBdr>
                    <w:top w:val="none" w:sz="0" w:space="0" w:color="auto"/>
                    <w:left w:val="none" w:sz="0" w:space="0" w:color="auto"/>
                    <w:bottom w:val="none" w:sz="0" w:space="0" w:color="auto"/>
                    <w:right w:val="none" w:sz="0" w:space="0" w:color="auto"/>
                  </w:divBdr>
                </w:div>
              </w:divsChild>
            </w:div>
            <w:div w:id="353313059">
              <w:marLeft w:val="0"/>
              <w:marRight w:val="0"/>
              <w:marTop w:val="0"/>
              <w:marBottom w:val="0"/>
              <w:divBdr>
                <w:top w:val="none" w:sz="0" w:space="0" w:color="auto"/>
                <w:left w:val="none" w:sz="0" w:space="0" w:color="auto"/>
                <w:bottom w:val="none" w:sz="0" w:space="0" w:color="auto"/>
                <w:right w:val="none" w:sz="0" w:space="0" w:color="auto"/>
              </w:divBdr>
              <w:divsChild>
                <w:div w:id="4368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72240">
          <w:marLeft w:val="0"/>
          <w:marRight w:val="0"/>
          <w:marTop w:val="0"/>
          <w:marBottom w:val="0"/>
          <w:divBdr>
            <w:top w:val="none" w:sz="0" w:space="0" w:color="auto"/>
            <w:left w:val="none" w:sz="0" w:space="0" w:color="auto"/>
            <w:bottom w:val="none" w:sz="0" w:space="0" w:color="auto"/>
            <w:right w:val="none" w:sz="0" w:space="0" w:color="auto"/>
          </w:divBdr>
          <w:divsChild>
            <w:div w:id="1344086137">
              <w:marLeft w:val="0"/>
              <w:marRight w:val="0"/>
              <w:marTop w:val="0"/>
              <w:marBottom w:val="0"/>
              <w:divBdr>
                <w:top w:val="none" w:sz="0" w:space="0" w:color="auto"/>
                <w:left w:val="none" w:sz="0" w:space="0" w:color="auto"/>
                <w:bottom w:val="none" w:sz="0" w:space="0" w:color="auto"/>
                <w:right w:val="none" w:sz="0" w:space="0" w:color="auto"/>
              </w:divBdr>
              <w:divsChild>
                <w:div w:id="2197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5149">
      <w:bodyDiv w:val="1"/>
      <w:marLeft w:val="0"/>
      <w:marRight w:val="0"/>
      <w:marTop w:val="0"/>
      <w:marBottom w:val="0"/>
      <w:divBdr>
        <w:top w:val="none" w:sz="0" w:space="0" w:color="auto"/>
        <w:left w:val="none" w:sz="0" w:space="0" w:color="auto"/>
        <w:bottom w:val="none" w:sz="0" w:space="0" w:color="auto"/>
        <w:right w:val="none" w:sz="0" w:space="0" w:color="auto"/>
      </w:divBdr>
      <w:divsChild>
        <w:div w:id="1796363577">
          <w:marLeft w:val="0"/>
          <w:marRight w:val="0"/>
          <w:marTop w:val="0"/>
          <w:marBottom w:val="0"/>
          <w:divBdr>
            <w:top w:val="none" w:sz="0" w:space="0" w:color="auto"/>
            <w:left w:val="none" w:sz="0" w:space="0" w:color="auto"/>
            <w:bottom w:val="none" w:sz="0" w:space="0" w:color="auto"/>
            <w:right w:val="none" w:sz="0" w:space="0" w:color="auto"/>
          </w:divBdr>
          <w:divsChild>
            <w:div w:id="629097089">
              <w:marLeft w:val="0"/>
              <w:marRight w:val="0"/>
              <w:marTop w:val="0"/>
              <w:marBottom w:val="0"/>
              <w:divBdr>
                <w:top w:val="none" w:sz="0" w:space="0" w:color="auto"/>
                <w:left w:val="none" w:sz="0" w:space="0" w:color="auto"/>
                <w:bottom w:val="none" w:sz="0" w:space="0" w:color="auto"/>
                <w:right w:val="none" w:sz="0" w:space="0" w:color="auto"/>
              </w:divBdr>
              <w:divsChild>
                <w:div w:id="1434083199">
                  <w:marLeft w:val="0"/>
                  <w:marRight w:val="0"/>
                  <w:marTop w:val="0"/>
                  <w:marBottom w:val="0"/>
                  <w:divBdr>
                    <w:top w:val="none" w:sz="0" w:space="0" w:color="auto"/>
                    <w:left w:val="none" w:sz="0" w:space="0" w:color="auto"/>
                    <w:bottom w:val="none" w:sz="0" w:space="0" w:color="auto"/>
                    <w:right w:val="none" w:sz="0" w:space="0" w:color="auto"/>
                  </w:divBdr>
                  <w:divsChild>
                    <w:div w:id="1226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566640">
      <w:bodyDiv w:val="1"/>
      <w:marLeft w:val="0"/>
      <w:marRight w:val="0"/>
      <w:marTop w:val="0"/>
      <w:marBottom w:val="0"/>
      <w:divBdr>
        <w:top w:val="none" w:sz="0" w:space="0" w:color="auto"/>
        <w:left w:val="none" w:sz="0" w:space="0" w:color="auto"/>
        <w:bottom w:val="none" w:sz="0" w:space="0" w:color="auto"/>
        <w:right w:val="none" w:sz="0" w:space="0" w:color="auto"/>
      </w:divBdr>
      <w:divsChild>
        <w:div w:id="310910061">
          <w:marLeft w:val="0"/>
          <w:marRight w:val="0"/>
          <w:marTop w:val="0"/>
          <w:marBottom w:val="0"/>
          <w:divBdr>
            <w:top w:val="none" w:sz="0" w:space="0" w:color="auto"/>
            <w:left w:val="none" w:sz="0" w:space="0" w:color="auto"/>
            <w:bottom w:val="none" w:sz="0" w:space="0" w:color="auto"/>
            <w:right w:val="none" w:sz="0" w:space="0" w:color="auto"/>
          </w:divBdr>
          <w:divsChild>
            <w:div w:id="1650203734">
              <w:marLeft w:val="0"/>
              <w:marRight w:val="0"/>
              <w:marTop w:val="0"/>
              <w:marBottom w:val="0"/>
              <w:divBdr>
                <w:top w:val="none" w:sz="0" w:space="0" w:color="auto"/>
                <w:left w:val="none" w:sz="0" w:space="0" w:color="auto"/>
                <w:bottom w:val="none" w:sz="0" w:space="0" w:color="auto"/>
                <w:right w:val="none" w:sz="0" w:space="0" w:color="auto"/>
              </w:divBdr>
              <w:divsChild>
                <w:div w:id="2096777896">
                  <w:marLeft w:val="0"/>
                  <w:marRight w:val="0"/>
                  <w:marTop w:val="0"/>
                  <w:marBottom w:val="0"/>
                  <w:divBdr>
                    <w:top w:val="none" w:sz="0" w:space="0" w:color="auto"/>
                    <w:left w:val="none" w:sz="0" w:space="0" w:color="auto"/>
                    <w:bottom w:val="none" w:sz="0" w:space="0" w:color="auto"/>
                    <w:right w:val="none" w:sz="0" w:space="0" w:color="auto"/>
                  </w:divBdr>
                  <w:divsChild>
                    <w:div w:id="165437416">
                      <w:marLeft w:val="0"/>
                      <w:marRight w:val="0"/>
                      <w:marTop w:val="0"/>
                      <w:marBottom w:val="0"/>
                      <w:divBdr>
                        <w:top w:val="none" w:sz="0" w:space="0" w:color="auto"/>
                        <w:left w:val="none" w:sz="0" w:space="0" w:color="auto"/>
                        <w:bottom w:val="none" w:sz="0" w:space="0" w:color="auto"/>
                        <w:right w:val="none" w:sz="0" w:space="0" w:color="auto"/>
                      </w:divBdr>
                    </w:div>
                  </w:divsChild>
                </w:div>
                <w:div w:id="1134369782">
                  <w:marLeft w:val="0"/>
                  <w:marRight w:val="0"/>
                  <w:marTop w:val="0"/>
                  <w:marBottom w:val="0"/>
                  <w:divBdr>
                    <w:top w:val="none" w:sz="0" w:space="0" w:color="auto"/>
                    <w:left w:val="none" w:sz="0" w:space="0" w:color="auto"/>
                    <w:bottom w:val="none" w:sz="0" w:space="0" w:color="auto"/>
                    <w:right w:val="none" w:sz="0" w:space="0" w:color="auto"/>
                  </w:divBdr>
                  <w:divsChild>
                    <w:div w:id="1001279118">
                      <w:marLeft w:val="0"/>
                      <w:marRight w:val="0"/>
                      <w:marTop w:val="0"/>
                      <w:marBottom w:val="0"/>
                      <w:divBdr>
                        <w:top w:val="none" w:sz="0" w:space="0" w:color="auto"/>
                        <w:left w:val="none" w:sz="0" w:space="0" w:color="auto"/>
                        <w:bottom w:val="none" w:sz="0" w:space="0" w:color="auto"/>
                        <w:right w:val="none" w:sz="0" w:space="0" w:color="auto"/>
                      </w:divBdr>
                    </w:div>
                  </w:divsChild>
                </w:div>
                <w:div w:id="1195315833">
                  <w:marLeft w:val="0"/>
                  <w:marRight w:val="0"/>
                  <w:marTop w:val="0"/>
                  <w:marBottom w:val="0"/>
                  <w:divBdr>
                    <w:top w:val="none" w:sz="0" w:space="0" w:color="auto"/>
                    <w:left w:val="none" w:sz="0" w:space="0" w:color="auto"/>
                    <w:bottom w:val="none" w:sz="0" w:space="0" w:color="auto"/>
                    <w:right w:val="none" w:sz="0" w:space="0" w:color="auto"/>
                  </w:divBdr>
                  <w:divsChild>
                    <w:div w:id="713582771">
                      <w:marLeft w:val="0"/>
                      <w:marRight w:val="0"/>
                      <w:marTop w:val="0"/>
                      <w:marBottom w:val="0"/>
                      <w:divBdr>
                        <w:top w:val="none" w:sz="0" w:space="0" w:color="auto"/>
                        <w:left w:val="none" w:sz="0" w:space="0" w:color="auto"/>
                        <w:bottom w:val="none" w:sz="0" w:space="0" w:color="auto"/>
                        <w:right w:val="none" w:sz="0" w:space="0" w:color="auto"/>
                      </w:divBdr>
                    </w:div>
                  </w:divsChild>
                </w:div>
                <w:div w:id="1634022714">
                  <w:marLeft w:val="0"/>
                  <w:marRight w:val="0"/>
                  <w:marTop w:val="0"/>
                  <w:marBottom w:val="0"/>
                  <w:divBdr>
                    <w:top w:val="none" w:sz="0" w:space="0" w:color="auto"/>
                    <w:left w:val="none" w:sz="0" w:space="0" w:color="auto"/>
                    <w:bottom w:val="none" w:sz="0" w:space="0" w:color="auto"/>
                    <w:right w:val="none" w:sz="0" w:space="0" w:color="auto"/>
                  </w:divBdr>
                  <w:divsChild>
                    <w:div w:id="1149401222">
                      <w:marLeft w:val="0"/>
                      <w:marRight w:val="0"/>
                      <w:marTop w:val="0"/>
                      <w:marBottom w:val="0"/>
                      <w:divBdr>
                        <w:top w:val="none" w:sz="0" w:space="0" w:color="auto"/>
                        <w:left w:val="none" w:sz="0" w:space="0" w:color="auto"/>
                        <w:bottom w:val="none" w:sz="0" w:space="0" w:color="auto"/>
                        <w:right w:val="none" w:sz="0" w:space="0" w:color="auto"/>
                      </w:divBdr>
                    </w:div>
                  </w:divsChild>
                </w:div>
                <w:div w:id="232816298">
                  <w:marLeft w:val="0"/>
                  <w:marRight w:val="0"/>
                  <w:marTop w:val="0"/>
                  <w:marBottom w:val="0"/>
                  <w:divBdr>
                    <w:top w:val="none" w:sz="0" w:space="0" w:color="auto"/>
                    <w:left w:val="none" w:sz="0" w:space="0" w:color="auto"/>
                    <w:bottom w:val="none" w:sz="0" w:space="0" w:color="auto"/>
                    <w:right w:val="none" w:sz="0" w:space="0" w:color="auto"/>
                  </w:divBdr>
                  <w:divsChild>
                    <w:div w:id="60300080">
                      <w:marLeft w:val="0"/>
                      <w:marRight w:val="0"/>
                      <w:marTop w:val="0"/>
                      <w:marBottom w:val="0"/>
                      <w:divBdr>
                        <w:top w:val="none" w:sz="0" w:space="0" w:color="auto"/>
                        <w:left w:val="none" w:sz="0" w:space="0" w:color="auto"/>
                        <w:bottom w:val="none" w:sz="0" w:space="0" w:color="auto"/>
                        <w:right w:val="none" w:sz="0" w:space="0" w:color="auto"/>
                      </w:divBdr>
                    </w:div>
                  </w:divsChild>
                </w:div>
                <w:div w:id="1440371901">
                  <w:marLeft w:val="0"/>
                  <w:marRight w:val="0"/>
                  <w:marTop w:val="0"/>
                  <w:marBottom w:val="0"/>
                  <w:divBdr>
                    <w:top w:val="none" w:sz="0" w:space="0" w:color="auto"/>
                    <w:left w:val="none" w:sz="0" w:space="0" w:color="auto"/>
                    <w:bottom w:val="none" w:sz="0" w:space="0" w:color="auto"/>
                    <w:right w:val="none" w:sz="0" w:space="0" w:color="auto"/>
                  </w:divBdr>
                  <w:divsChild>
                    <w:div w:id="1810512028">
                      <w:marLeft w:val="0"/>
                      <w:marRight w:val="0"/>
                      <w:marTop w:val="0"/>
                      <w:marBottom w:val="0"/>
                      <w:divBdr>
                        <w:top w:val="none" w:sz="0" w:space="0" w:color="auto"/>
                        <w:left w:val="none" w:sz="0" w:space="0" w:color="auto"/>
                        <w:bottom w:val="none" w:sz="0" w:space="0" w:color="auto"/>
                        <w:right w:val="none" w:sz="0" w:space="0" w:color="auto"/>
                      </w:divBdr>
                    </w:div>
                  </w:divsChild>
                </w:div>
                <w:div w:id="1685087965">
                  <w:marLeft w:val="0"/>
                  <w:marRight w:val="0"/>
                  <w:marTop w:val="0"/>
                  <w:marBottom w:val="0"/>
                  <w:divBdr>
                    <w:top w:val="none" w:sz="0" w:space="0" w:color="auto"/>
                    <w:left w:val="none" w:sz="0" w:space="0" w:color="auto"/>
                    <w:bottom w:val="none" w:sz="0" w:space="0" w:color="auto"/>
                    <w:right w:val="none" w:sz="0" w:space="0" w:color="auto"/>
                  </w:divBdr>
                  <w:divsChild>
                    <w:div w:id="1842504904">
                      <w:marLeft w:val="0"/>
                      <w:marRight w:val="0"/>
                      <w:marTop w:val="0"/>
                      <w:marBottom w:val="0"/>
                      <w:divBdr>
                        <w:top w:val="none" w:sz="0" w:space="0" w:color="auto"/>
                        <w:left w:val="none" w:sz="0" w:space="0" w:color="auto"/>
                        <w:bottom w:val="none" w:sz="0" w:space="0" w:color="auto"/>
                        <w:right w:val="none" w:sz="0" w:space="0" w:color="auto"/>
                      </w:divBdr>
                    </w:div>
                  </w:divsChild>
                </w:div>
                <w:div w:id="1060902381">
                  <w:marLeft w:val="0"/>
                  <w:marRight w:val="0"/>
                  <w:marTop w:val="0"/>
                  <w:marBottom w:val="0"/>
                  <w:divBdr>
                    <w:top w:val="none" w:sz="0" w:space="0" w:color="auto"/>
                    <w:left w:val="none" w:sz="0" w:space="0" w:color="auto"/>
                    <w:bottom w:val="none" w:sz="0" w:space="0" w:color="auto"/>
                    <w:right w:val="none" w:sz="0" w:space="0" w:color="auto"/>
                  </w:divBdr>
                  <w:divsChild>
                    <w:div w:id="1615554205">
                      <w:marLeft w:val="0"/>
                      <w:marRight w:val="0"/>
                      <w:marTop w:val="0"/>
                      <w:marBottom w:val="0"/>
                      <w:divBdr>
                        <w:top w:val="none" w:sz="0" w:space="0" w:color="auto"/>
                        <w:left w:val="none" w:sz="0" w:space="0" w:color="auto"/>
                        <w:bottom w:val="none" w:sz="0" w:space="0" w:color="auto"/>
                        <w:right w:val="none" w:sz="0" w:space="0" w:color="auto"/>
                      </w:divBdr>
                    </w:div>
                  </w:divsChild>
                </w:div>
                <w:div w:id="1831677579">
                  <w:marLeft w:val="0"/>
                  <w:marRight w:val="0"/>
                  <w:marTop w:val="0"/>
                  <w:marBottom w:val="0"/>
                  <w:divBdr>
                    <w:top w:val="none" w:sz="0" w:space="0" w:color="auto"/>
                    <w:left w:val="none" w:sz="0" w:space="0" w:color="auto"/>
                    <w:bottom w:val="none" w:sz="0" w:space="0" w:color="auto"/>
                    <w:right w:val="none" w:sz="0" w:space="0" w:color="auto"/>
                  </w:divBdr>
                  <w:divsChild>
                    <w:div w:id="1095327713">
                      <w:marLeft w:val="0"/>
                      <w:marRight w:val="0"/>
                      <w:marTop w:val="0"/>
                      <w:marBottom w:val="0"/>
                      <w:divBdr>
                        <w:top w:val="none" w:sz="0" w:space="0" w:color="auto"/>
                        <w:left w:val="none" w:sz="0" w:space="0" w:color="auto"/>
                        <w:bottom w:val="none" w:sz="0" w:space="0" w:color="auto"/>
                        <w:right w:val="none" w:sz="0" w:space="0" w:color="auto"/>
                      </w:divBdr>
                    </w:div>
                  </w:divsChild>
                </w:div>
                <w:div w:id="1505439298">
                  <w:marLeft w:val="0"/>
                  <w:marRight w:val="0"/>
                  <w:marTop w:val="0"/>
                  <w:marBottom w:val="0"/>
                  <w:divBdr>
                    <w:top w:val="none" w:sz="0" w:space="0" w:color="auto"/>
                    <w:left w:val="none" w:sz="0" w:space="0" w:color="auto"/>
                    <w:bottom w:val="none" w:sz="0" w:space="0" w:color="auto"/>
                    <w:right w:val="none" w:sz="0" w:space="0" w:color="auto"/>
                  </w:divBdr>
                  <w:divsChild>
                    <w:div w:id="548151431">
                      <w:marLeft w:val="0"/>
                      <w:marRight w:val="0"/>
                      <w:marTop w:val="0"/>
                      <w:marBottom w:val="0"/>
                      <w:divBdr>
                        <w:top w:val="none" w:sz="0" w:space="0" w:color="auto"/>
                        <w:left w:val="none" w:sz="0" w:space="0" w:color="auto"/>
                        <w:bottom w:val="none" w:sz="0" w:space="0" w:color="auto"/>
                        <w:right w:val="none" w:sz="0" w:space="0" w:color="auto"/>
                      </w:divBdr>
                    </w:div>
                  </w:divsChild>
                </w:div>
                <w:div w:id="883105704">
                  <w:marLeft w:val="0"/>
                  <w:marRight w:val="0"/>
                  <w:marTop w:val="0"/>
                  <w:marBottom w:val="0"/>
                  <w:divBdr>
                    <w:top w:val="none" w:sz="0" w:space="0" w:color="auto"/>
                    <w:left w:val="none" w:sz="0" w:space="0" w:color="auto"/>
                    <w:bottom w:val="none" w:sz="0" w:space="0" w:color="auto"/>
                    <w:right w:val="none" w:sz="0" w:space="0" w:color="auto"/>
                  </w:divBdr>
                  <w:divsChild>
                    <w:div w:id="1071807298">
                      <w:marLeft w:val="0"/>
                      <w:marRight w:val="0"/>
                      <w:marTop w:val="0"/>
                      <w:marBottom w:val="0"/>
                      <w:divBdr>
                        <w:top w:val="none" w:sz="0" w:space="0" w:color="auto"/>
                        <w:left w:val="none" w:sz="0" w:space="0" w:color="auto"/>
                        <w:bottom w:val="none" w:sz="0" w:space="0" w:color="auto"/>
                        <w:right w:val="none" w:sz="0" w:space="0" w:color="auto"/>
                      </w:divBdr>
                    </w:div>
                  </w:divsChild>
                </w:div>
                <w:div w:id="994260844">
                  <w:marLeft w:val="0"/>
                  <w:marRight w:val="0"/>
                  <w:marTop w:val="0"/>
                  <w:marBottom w:val="0"/>
                  <w:divBdr>
                    <w:top w:val="none" w:sz="0" w:space="0" w:color="auto"/>
                    <w:left w:val="none" w:sz="0" w:space="0" w:color="auto"/>
                    <w:bottom w:val="none" w:sz="0" w:space="0" w:color="auto"/>
                    <w:right w:val="none" w:sz="0" w:space="0" w:color="auto"/>
                  </w:divBdr>
                  <w:divsChild>
                    <w:div w:id="293371614">
                      <w:marLeft w:val="0"/>
                      <w:marRight w:val="0"/>
                      <w:marTop w:val="0"/>
                      <w:marBottom w:val="0"/>
                      <w:divBdr>
                        <w:top w:val="none" w:sz="0" w:space="0" w:color="auto"/>
                        <w:left w:val="none" w:sz="0" w:space="0" w:color="auto"/>
                        <w:bottom w:val="none" w:sz="0" w:space="0" w:color="auto"/>
                        <w:right w:val="none" w:sz="0" w:space="0" w:color="auto"/>
                      </w:divBdr>
                    </w:div>
                  </w:divsChild>
                </w:div>
                <w:div w:id="1964800350">
                  <w:marLeft w:val="0"/>
                  <w:marRight w:val="0"/>
                  <w:marTop w:val="0"/>
                  <w:marBottom w:val="0"/>
                  <w:divBdr>
                    <w:top w:val="none" w:sz="0" w:space="0" w:color="auto"/>
                    <w:left w:val="none" w:sz="0" w:space="0" w:color="auto"/>
                    <w:bottom w:val="none" w:sz="0" w:space="0" w:color="auto"/>
                    <w:right w:val="none" w:sz="0" w:space="0" w:color="auto"/>
                  </w:divBdr>
                  <w:divsChild>
                    <w:div w:id="948925087">
                      <w:marLeft w:val="0"/>
                      <w:marRight w:val="0"/>
                      <w:marTop w:val="0"/>
                      <w:marBottom w:val="0"/>
                      <w:divBdr>
                        <w:top w:val="none" w:sz="0" w:space="0" w:color="auto"/>
                        <w:left w:val="none" w:sz="0" w:space="0" w:color="auto"/>
                        <w:bottom w:val="none" w:sz="0" w:space="0" w:color="auto"/>
                        <w:right w:val="none" w:sz="0" w:space="0" w:color="auto"/>
                      </w:divBdr>
                    </w:div>
                  </w:divsChild>
                </w:div>
                <w:div w:id="74714590">
                  <w:marLeft w:val="0"/>
                  <w:marRight w:val="0"/>
                  <w:marTop w:val="0"/>
                  <w:marBottom w:val="0"/>
                  <w:divBdr>
                    <w:top w:val="none" w:sz="0" w:space="0" w:color="auto"/>
                    <w:left w:val="none" w:sz="0" w:space="0" w:color="auto"/>
                    <w:bottom w:val="none" w:sz="0" w:space="0" w:color="auto"/>
                    <w:right w:val="none" w:sz="0" w:space="0" w:color="auto"/>
                  </w:divBdr>
                  <w:divsChild>
                    <w:div w:id="1243638368">
                      <w:marLeft w:val="0"/>
                      <w:marRight w:val="0"/>
                      <w:marTop w:val="0"/>
                      <w:marBottom w:val="0"/>
                      <w:divBdr>
                        <w:top w:val="none" w:sz="0" w:space="0" w:color="auto"/>
                        <w:left w:val="none" w:sz="0" w:space="0" w:color="auto"/>
                        <w:bottom w:val="none" w:sz="0" w:space="0" w:color="auto"/>
                        <w:right w:val="none" w:sz="0" w:space="0" w:color="auto"/>
                      </w:divBdr>
                    </w:div>
                  </w:divsChild>
                </w:div>
                <w:div w:id="574751150">
                  <w:marLeft w:val="0"/>
                  <w:marRight w:val="0"/>
                  <w:marTop w:val="0"/>
                  <w:marBottom w:val="0"/>
                  <w:divBdr>
                    <w:top w:val="none" w:sz="0" w:space="0" w:color="auto"/>
                    <w:left w:val="none" w:sz="0" w:space="0" w:color="auto"/>
                    <w:bottom w:val="none" w:sz="0" w:space="0" w:color="auto"/>
                    <w:right w:val="none" w:sz="0" w:space="0" w:color="auto"/>
                  </w:divBdr>
                  <w:divsChild>
                    <w:div w:id="426728912">
                      <w:marLeft w:val="0"/>
                      <w:marRight w:val="0"/>
                      <w:marTop w:val="0"/>
                      <w:marBottom w:val="0"/>
                      <w:divBdr>
                        <w:top w:val="none" w:sz="0" w:space="0" w:color="auto"/>
                        <w:left w:val="none" w:sz="0" w:space="0" w:color="auto"/>
                        <w:bottom w:val="none" w:sz="0" w:space="0" w:color="auto"/>
                        <w:right w:val="none" w:sz="0" w:space="0" w:color="auto"/>
                      </w:divBdr>
                    </w:div>
                  </w:divsChild>
                </w:div>
                <w:div w:id="377164587">
                  <w:marLeft w:val="0"/>
                  <w:marRight w:val="0"/>
                  <w:marTop w:val="0"/>
                  <w:marBottom w:val="0"/>
                  <w:divBdr>
                    <w:top w:val="none" w:sz="0" w:space="0" w:color="auto"/>
                    <w:left w:val="none" w:sz="0" w:space="0" w:color="auto"/>
                    <w:bottom w:val="none" w:sz="0" w:space="0" w:color="auto"/>
                    <w:right w:val="none" w:sz="0" w:space="0" w:color="auto"/>
                  </w:divBdr>
                  <w:divsChild>
                    <w:div w:id="18429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416595">
      <w:bodyDiv w:val="1"/>
      <w:marLeft w:val="0"/>
      <w:marRight w:val="0"/>
      <w:marTop w:val="0"/>
      <w:marBottom w:val="0"/>
      <w:divBdr>
        <w:top w:val="none" w:sz="0" w:space="0" w:color="auto"/>
        <w:left w:val="none" w:sz="0" w:space="0" w:color="auto"/>
        <w:bottom w:val="none" w:sz="0" w:space="0" w:color="auto"/>
        <w:right w:val="none" w:sz="0" w:space="0" w:color="auto"/>
      </w:divBdr>
      <w:divsChild>
        <w:div w:id="1024014851">
          <w:marLeft w:val="0"/>
          <w:marRight w:val="0"/>
          <w:marTop w:val="0"/>
          <w:marBottom w:val="0"/>
          <w:divBdr>
            <w:top w:val="none" w:sz="0" w:space="0" w:color="auto"/>
            <w:left w:val="none" w:sz="0" w:space="0" w:color="auto"/>
            <w:bottom w:val="none" w:sz="0" w:space="0" w:color="auto"/>
            <w:right w:val="none" w:sz="0" w:space="0" w:color="auto"/>
          </w:divBdr>
          <w:divsChild>
            <w:div w:id="1252742171">
              <w:marLeft w:val="0"/>
              <w:marRight w:val="0"/>
              <w:marTop w:val="0"/>
              <w:marBottom w:val="0"/>
              <w:divBdr>
                <w:top w:val="none" w:sz="0" w:space="0" w:color="auto"/>
                <w:left w:val="none" w:sz="0" w:space="0" w:color="auto"/>
                <w:bottom w:val="none" w:sz="0" w:space="0" w:color="auto"/>
                <w:right w:val="none" w:sz="0" w:space="0" w:color="auto"/>
              </w:divBdr>
              <w:divsChild>
                <w:div w:id="615717014">
                  <w:marLeft w:val="0"/>
                  <w:marRight w:val="0"/>
                  <w:marTop w:val="0"/>
                  <w:marBottom w:val="0"/>
                  <w:divBdr>
                    <w:top w:val="none" w:sz="0" w:space="0" w:color="auto"/>
                    <w:left w:val="none" w:sz="0" w:space="0" w:color="auto"/>
                    <w:bottom w:val="none" w:sz="0" w:space="0" w:color="auto"/>
                    <w:right w:val="none" w:sz="0" w:space="0" w:color="auto"/>
                  </w:divBdr>
                  <w:divsChild>
                    <w:div w:id="17317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8612">
      <w:bodyDiv w:val="1"/>
      <w:marLeft w:val="0"/>
      <w:marRight w:val="0"/>
      <w:marTop w:val="0"/>
      <w:marBottom w:val="0"/>
      <w:divBdr>
        <w:top w:val="none" w:sz="0" w:space="0" w:color="auto"/>
        <w:left w:val="none" w:sz="0" w:space="0" w:color="auto"/>
        <w:bottom w:val="none" w:sz="0" w:space="0" w:color="auto"/>
        <w:right w:val="none" w:sz="0" w:space="0" w:color="auto"/>
      </w:divBdr>
    </w:div>
    <w:div w:id="591740143">
      <w:bodyDiv w:val="1"/>
      <w:marLeft w:val="0"/>
      <w:marRight w:val="0"/>
      <w:marTop w:val="0"/>
      <w:marBottom w:val="0"/>
      <w:divBdr>
        <w:top w:val="none" w:sz="0" w:space="0" w:color="auto"/>
        <w:left w:val="none" w:sz="0" w:space="0" w:color="auto"/>
        <w:bottom w:val="none" w:sz="0" w:space="0" w:color="auto"/>
        <w:right w:val="none" w:sz="0" w:space="0" w:color="auto"/>
      </w:divBdr>
      <w:divsChild>
        <w:div w:id="1320428671">
          <w:marLeft w:val="0"/>
          <w:marRight w:val="0"/>
          <w:marTop w:val="0"/>
          <w:marBottom w:val="0"/>
          <w:divBdr>
            <w:top w:val="none" w:sz="0" w:space="0" w:color="auto"/>
            <w:left w:val="none" w:sz="0" w:space="0" w:color="auto"/>
            <w:bottom w:val="none" w:sz="0" w:space="0" w:color="auto"/>
            <w:right w:val="none" w:sz="0" w:space="0" w:color="auto"/>
          </w:divBdr>
          <w:divsChild>
            <w:div w:id="664357899">
              <w:marLeft w:val="0"/>
              <w:marRight w:val="0"/>
              <w:marTop w:val="0"/>
              <w:marBottom w:val="0"/>
              <w:divBdr>
                <w:top w:val="none" w:sz="0" w:space="0" w:color="auto"/>
                <w:left w:val="none" w:sz="0" w:space="0" w:color="auto"/>
                <w:bottom w:val="none" w:sz="0" w:space="0" w:color="auto"/>
                <w:right w:val="none" w:sz="0" w:space="0" w:color="auto"/>
              </w:divBdr>
              <w:divsChild>
                <w:div w:id="798304326">
                  <w:marLeft w:val="0"/>
                  <w:marRight w:val="0"/>
                  <w:marTop w:val="0"/>
                  <w:marBottom w:val="0"/>
                  <w:divBdr>
                    <w:top w:val="none" w:sz="0" w:space="0" w:color="auto"/>
                    <w:left w:val="none" w:sz="0" w:space="0" w:color="auto"/>
                    <w:bottom w:val="none" w:sz="0" w:space="0" w:color="auto"/>
                    <w:right w:val="none" w:sz="0" w:space="0" w:color="auto"/>
                  </w:divBdr>
                  <w:divsChild>
                    <w:div w:id="12197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3352">
      <w:bodyDiv w:val="1"/>
      <w:marLeft w:val="0"/>
      <w:marRight w:val="0"/>
      <w:marTop w:val="0"/>
      <w:marBottom w:val="0"/>
      <w:divBdr>
        <w:top w:val="none" w:sz="0" w:space="0" w:color="auto"/>
        <w:left w:val="none" w:sz="0" w:space="0" w:color="auto"/>
        <w:bottom w:val="none" w:sz="0" w:space="0" w:color="auto"/>
        <w:right w:val="none" w:sz="0" w:space="0" w:color="auto"/>
      </w:divBdr>
      <w:divsChild>
        <w:div w:id="671371751">
          <w:marLeft w:val="0"/>
          <w:marRight w:val="0"/>
          <w:marTop w:val="0"/>
          <w:marBottom w:val="0"/>
          <w:divBdr>
            <w:top w:val="none" w:sz="0" w:space="0" w:color="auto"/>
            <w:left w:val="none" w:sz="0" w:space="0" w:color="auto"/>
            <w:bottom w:val="none" w:sz="0" w:space="0" w:color="auto"/>
            <w:right w:val="none" w:sz="0" w:space="0" w:color="auto"/>
          </w:divBdr>
          <w:divsChild>
            <w:div w:id="353069354">
              <w:marLeft w:val="0"/>
              <w:marRight w:val="0"/>
              <w:marTop w:val="0"/>
              <w:marBottom w:val="0"/>
              <w:divBdr>
                <w:top w:val="none" w:sz="0" w:space="0" w:color="auto"/>
                <w:left w:val="none" w:sz="0" w:space="0" w:color="auto"/>
                <w:bottom w:val="none" w:sz="0" w:space="0" w:color="auto"/>
                <w:right w:val="none" w:sz="0" w:space="0" w:color="auto"/>
              </w:divBdr>
              <w:divsChild>
                <w:div w:id="1001354462">
                  <w:marLeft w:val="0"/>
                  <w:marRight w:val="0"/>
                  <w:marTop w:val="0"/>
                  <w:marBottom w:val="0"/>
                  <w:divBdr>
                    <w:top w:val="none" w:sz="0" w:space="0" w:color="auto"/>
                    <w:left w:val="none" w:sz="0" w:space="0" w:color="auto"/>
                    <w:bottom w:val="none" w:sz="0" w:space="0" w:color="auto"/>
                    <w:right w:val="none" w:sz="0" w:space="0" w:color="auto"/>
                  </w:divBdr>
                  <w:divsChild>
                    <w:div w:id="414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7529">
      <w:bodyDiv w:val="1"/>
      <w:marLeft w:val="0"/>
      <w:marRight w:val="0"/>
      <w:marTop w:val="0"/>
      <w:marBottom w:val="0"/>
      <w:divBdr>
        <w:top w:val="none" w:sz="0" w:space="0" w:color="auto"/>
        <w:left w:val="none" w:sz="0" w:space="0" w:color="auto"/>
        <w:bottom w:val="none" w:sz="0" w:space="0" w:color="auto"/>
        <w:right w:val="none" w:sz="0" w:space="0" w:color="auto"/>
      </w:divBdr>
    </w:div>
    <w:div w:id="605885093">
      <w:bodyDiv w:val="1"/>
      <w:marLeft w:val="0"/>
      <w:marRight w:val="0"/>
      <w:marTop w:val="0"/>
      <w:marBottom w:val="0"/>
      <w:divBdr>
        <w:top w:val="none" w:sz="0" w:space="0" w:color="auto"/>
        <w:left w:val="none" w:sz="0" w:space="0" w:color="auto"/>
        <w:bottom w:val="none" w:sz="0" w:space="0" w:color="auto"/>
        <w:right w:val="none" w:sz="0" w:space="0" w:color="auto"/>
      </w:divBdr>
      <w:divsChild>
        <w:div w:id="1672373429">
          <w:marLeft w:val="0"/>
          <w:marRight w:val="0"/>
          <w:marTop w:val="0"/>
          <w:marBottom w:val="0"/>
          <w:divBdr>
            <w:top w:val="none" w:sz="0" w:space="0" w:color="auto"/>
            <w:left w:val="none" w:sz="0" w:space="0" w:color="auto"/>
            <w:bottom w:val="none" w:sz="0" w:space="0" w:color="auto"/>
            <w:right w:val="none" w:sz="0" w:space="0" w:color="auto"/>
          </w:divBdr>
          <w:divsChild>
            <w:div w:id="1105149639">
              <w:marLeft w:val="0"/>
              <w:marRight w:val="0"/>
              <w:marTop w:val="0"/>
              <w:marBottom w:val="0"/>
              <w:divBdr>
                <w:top w:val="none" w:sz="0" w:space="0" w:color="auto"/>
                <w:left w:val="none" w:sz="0" w:space="0" w:color="auto"/>
                <w:bottom w:val="none" w:sz="0" w:space="0" w:color="auto"/>
                <w:right w:val="none" w:sz="0" w:space="0" w:color="auto"/>
              </w:divBdr>
              <w:divsChild>
                <w:div w:id="1977755175">
                  <w:marLeft w:val="0"/>
                  <w:marRight w:val="0"/>
                  <w:marTop w:val="0"/>
                  <w:marBottom w:val="0"/>
                  <w:divBdr>
                    <w:top w:val="none" w:sz="0" w:space="0" w:color="auto"/>
                    <w:left w:val="none" w:sz="0" w:space="0" w:color="auto"/>
                    <w:bottom w:val="none" w:sz="0" w:space="0" w:color="auto"/>
                    <w:right w:val="none" w:sz="0" w:space="0" w:color="auto"/>
                  </w:divBdr>
                </w:div>
              </w:divsChild>
            </w:div>
            <w:div w:id="153572519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162506">
      <w:bodyDiv w:val="1"/>
      <w:marLeft w:val="0"/>
      <w:marRight w:val="0"/>
      <w:marTop w:val="0"/>
      <w:marBottom w:val="0"/>
      <w:divBdr>
        <w:top w:val="none" w:sz="0" w:space="0" w:color="auto"/>
        <w:left w:val="none" w:sz="0" w:space="0" w:color="auto"/>
        <w:bottom w:val="none" w:sz="0" w:space="0" w:color="auto"/>
        <w:right w:val="none" w:sz="0" w:space="0" w:color="auto"/>
      </w:divBdr>
      <w:divsChild>
        <w:div w:id="895049412">
          <w:marLeft w:val="0"/>
          <w:marRight w:val="0"/>
          <w:marTop w:val="0"/>
          <w:marBottom w:val="0"/>
          <w:divBdr>
            <w:top w:val="none" w:sz="0" w:space="0" w:color="auto"/>
            <w:left w:val="none" w:sz="0" w:space="0" w:color="auto"/>
            <w:bottom w:val="none" w:sz="0" w:space="0" w:color="auto"/>
            <w:right w:val="none" w:sz="0" w:space="0" w:color="auto"/>
          </w:divBdr>
          <w:divsChild>
            <w:div w:id="2050060320">
              <w:marLeft w:val="0"/>
              <w:marRight w:val="0"/>
              <w:marTop w:val="0"/>
              <w:marBottom w:val="0"/>
              <w:divBdr>
                <w:top w:val="none" w:sz="0" w:space="0" w:color="auto"/>
                <w:left w:val="none" w:sz="0" w:space="0" w:color="auto"/>
                <w:bottom w:val="none" w:sz="0" w:space="0" w:color="auto"/>
                <w:right w:val="none" w:sz="0" w:space="0" w:color="auto"/>
              </w:divBdr>
              <w:divsChild>
                <w:div w:id="1252004825">
                  <w:marLeft w:val="0"/>
                  <w:marRight w:val="0"/>
                  <w:marTop w:val="0"/>
                  <w:marBottom w:val="0"/>
                  <w:divBdr>
                    <w:top w:val="none" w:sz="0" w:space="0" w:color="auto"/>
                    <w:left w:val="none" w:sz="0" w:space="0" w:color="auto"/>
                    <w:bottom w:val="none" w:sz="0" w:space="0" w:color="auto"/>
                    <w:right w:val="none" w:sz="0" w:space="0" w:color="auto"/>
                  </w:divBdr>
                  <w:divsChild>
                    <w:div w:id="1851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852772">
      <w:bodyDiv w:val="1"/>
      <w:marLeft w:val="0"/>
      <w:marRight w:val="0"/>
      <w:marTop w:val="0"/>
      <w:marBottom w:val="0"/>
      <w:divBdr>
        <w:top w:val="none" w:sz="0" w:space="0" w:color="auto"/>
        <w:left w:val="none" w:sz="0" w:space="0" w:color="auto"/>
        <w:bottom w:val="none" w:sz="0" w:space="0" w:color="auto"/>
        <w:right w:val="none" w:sz="0" w:space="0" w:color="auto"/>
      </w:divBdr>
      <w:divsChild>
        <w:div w:id="1082141380">
          <w:marLeft w:val="0"/>
          <w:marRight w:val="0"/>
          <w:marTop w:val="0"/>
          <w:marBottom w:val="0"/>
          <w:divBdr>
            <w:top w:val="none" w:sz="0" w:space="0" w:color="auto"/>
            <w:left w:val="none" w:sz="0" w:space="0" w:color="auto"/>
            <w:bottom w:val="none" w:sz="0" w:space="0" w:color="auto"/>
            <w:right w:val="none" w:sz="0" w:space="0" w:color="auto"/>
          </w:divBdr>
          <w:divsChild>
            <w:div w:id="1511524764">
              <w:marLeft w:val="0"/>
              <w:marRight w:val="0"/>
              <w:marTop w:val="0"/>
              <w:marBottom w:val="0"/>
              <w:divBdr>
                <w:top w:val="none" w:sz="0" w:space="0" w:color="auto"/>
                <w:left w:val="none" w:sz="0" w:space="0" w:color="auto"/>
                <w:bottom w:val="none" w:sz="0" w:space="0" w:color="auto"/>
                <w:right w:val="none" w:sz="0" w:space="0" w:color="auto"/>
              </w:divBdr>
              <w:divsChild>
                <w:div w:id="103429343">
                  <w:marLeft w:val="0"/>
                  <w:marRight w:val="0"/>
                  <w:marTop w:val="0"/>
                  <w:marBottom w:val="0"/>
                  <w:divBdr>
                    <w:top w:val="none" w:sz="0" w:space="0" w:color="auto"/>
                    <w:left w:val="none" w:sz="0" w:space="0" w:color="auto"/>
                    <w:bottom w:val="none" w:sz="0" w:space="0" w:color="auto"/>
                    <w:right w:val="none" w:sz="0" w:space="0" w:color="auto"/>
                  </w:divBdr>
                  <w:divsChild>
                    <w:div w:id="12256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02275">
      <w:bodyDiv w:val="1"/>
      <w:marLeft w:val="0"/>
      <w:marRight w:val="0"/>
      <w:marTop w:val="0"/>
      <w:marBottom w:val="0"/>
      <w:divBdr>
        <w:top w:val="none" w:sz="0" w:space="0" w:color="auto"/>
        <w:left w:val="none" w:sz="0" w:space="0" w:color="auto"/>
        <w:bottom w:val="none" w:sz="0" w:space="0" w:color="auto"/>
        <w:right w:val="none" w:sz="0" w:space="0" w:color="auto"/>
      </w:divBdr>
      <w:divsChild>
        <w:div w:id="918445724">
          <w:marLeft w:val="0"/>
          <w:marRight w:val="0"/>
          <w:marTop w:val="0"/>
          <w:marBottom w:val="0"/>
          <w:divBdr>
            <w:top w:val="none" w:sz="0" w:space="0" w:color="auto"/>
            <w:left w:val="none" w:sz="0" w:space="0" w:color="auto"/>
            <w:bottom w:val="none" w:sz="0" w:space="0" w:color="auto"/>
            <w:right w:val="none" w:sz="0" w:space="0" w:color="auto"/>
          </w:divBdr>
          <w:divsChild>
            <w:div w:id="1055930970">
              <w:marLeft w:val="0"/>
              <w:marRight w:val="0"/>
              <w:marTop w:val="0"/>
              <w:marBottom w:val="0"/>
              <w:divBdr>
                <w:top w:val="none" w:sz="0" w:space="0" w:color="auto"/>
                <w:left w:val="none" w:sz="0" w:space="0" w:color="auto"/>
                <w:bottom w:val="none" w:sz="0" w:space="0" w:color="auto"/>
                <w:right w:val="none" w:sz="0" w:space="0" w:color="auto"/>
              </w:divBdr>
              <w:divsChild>
                <w:div w:id="536698558">
                  <w:marLeft w:val="0"/>
                  <w:marRight w:val="0"/>
                  <w:marTop w:val="0"/>
                  <w:marBottom w:val="0"/>
                  <w:divBdr>
                    <w:top w:val="none" w:sz="0" w:space="0" w:color="auto"/>
                    <w:left w:val="none" w:sz="0" w:space="0" w:color="auto"/>
                    <w:bottom w:val="none" w:sz="0" w:space="0" w:color="auto"/>
                    <w:right w:val="none" w:sz="0" w:space="0" w:color="auto"/>
                  </w:divBdr>
                  <w:divsChild>
                    <w:div w:id="7619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73674">
      <w:bodyDiv w:val="1"/>
      <w:marLeft w:val="0"/>
      <w:marRight w:val="0"/>
      <w:marTop w:val="0"/>
      <w:marBottom w:val="0"/>
      <w:divBdr>
        <w:top w:val="none" w:sz="0" w:space="0" w:color="auto"/>
        <w:left w:val="none" w:sz="0" w:space="0" w:color="auto"/>
        <w:bottom w:val="none" w:sz="0" w:space="0" w:color="auto"/>
        <w:right w:val="none" w:sz="0" w:space="0" w:color="auto"/>
      </w:divBdr>
      <w:divsChild>
        <w:div w:id="2133282746">
          <w:marLeft w:val="0"/>
          <w:marRight w:val="0"/>
          <w:marTop w:val="0"/>
          <w:marBottom w:val="0"/>
          <w:divBdr>
            <w:top w:val="none" w:sz="0" w:space="0" w:color="auto"/>
            <w:left w:val="none" w:sz="0" w:space="0" w:color="auto"/>
            <w:bottom w:val="none" w:sz="0" w:space="0" w:color="auto"/>
            <w:right w:val="none" w:sz="0" w:space="0" w:color="auto"/>
          </w:divBdr>
          <w:divsChild>
            <w:div w:id="1379278773">
              <w:marLeft w:val="0"/>
              <w:marRight w:val="0"/>
              <w:marTop w:val="0"/>
              <w:marBottom w:val="0"/>
              <w:divBdr>
                <w:top w:val="none" w:sz="0" w:space="0" w:color="auto"/>
                <w:left w:val="none" w:sz="0" w:space="0" w:color="auto"/>
                <w:bottom w:val="none" w:sz="0" w:space="0" w:color="auto"/>
                <w:right w:val="none" w:sz="0" w:space="0" w:color="auto"/>
              </w:divBdr>
              <w:divsChild>
                <w:div w:id="267932843">
                  <w:marLeft w:val="0"/>
                  <w:marRight w:val="0"/>
                  <w:marTop w:val="0"/>
                  <w:marBottom w:val="0"/>
                  <w:divBdr>
                    <w:top w:val="none" w:sz="0" w:space="0" w:color="auto"/>
                    <w:left w:val="none" w:sz="0" w:space="0" w:color="auto"/>
                    <w:bottom w:val="none" w:sz="0" w:space="0" w:color="auto"/>
                    <w:right w:val="none" w:sz="0" w:space="0" w:color="auto"/>
                  </w:divBdr>
                  <w:divsChild>
                    <w:div w:id="16886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7612">
      <w:bodyDiv w:val="1"/>
      <w:marLeft w:val="0"/>
      <w:marRight w:val="0"/>
      <w:marTop w:val="0"/>
      <w:marBottom w:val="0"/>
      <w:divBdr>
        <w:top w:val="none" w:sz="0" w:space="0" w:color="auto"/>
        <w:left w:val="none" w:sz="0" w:space="0" w:color="auto"/>
        <w:bottom w:val="none" w:sz="0" w:space="0" w:color="auto"/>
        <w:right w:val="none" w:sz="0" w:space="0" w:color="auto"/>
      </w:divBdr>
      <w:divsChild>
        <w:div w:id="1805780022">
          <w:marLeft w:val="0"/>
          <w:marRight w:val="0"/>
          <w:marTop w:val="0"/>
          <w:marBottom w:val="0"/>
          <w:divBdr>
            <w:top w:val="none" w:sz="0" w:space="0" w:color="auto"/>
            <w:left w:val="none" w:sz="0" w:space="0" w:color="auto"/>
            <w:bottom w:val="none" w:sz="0" w:space="0" w:color="auto"/>
            <w:right w:val="none" w:sz="0" w:space="0" w:color="auto"/>
          </w:divBdr>
          <w:divsChild>
            <w:div w:id="2050256543">
              <w:marLeft w:val="0"/>
              <w:marRight w:val="0"/>
              <w:marTop w:val="0"/>
              <w:marBottom w:val="0"/>
              <w:divBdr>
                <w:top w:val="none" w:sz="0" w:space="0" w:color="auto"/>
                <w:left w:val="none" w:sz="0" w:space="0" w:color="auto"/>
                <w:bottom w:val="none" w:sz="0" w:space="0" w:color="auto"/>
                <w:right w:val="none" w:sz="0" w:space="0" w:color="auto"/>
              </w:divBdr>
              <w:divsChild>
                <w:div w:id="1439760457">
                  <w:marLeft w:val="0"/>
                  <w:marRight w:val="0"/>
                  <w:marTop w:val="0"/>
                  <w:marBottom w:val="0"/>
                  <w:divBdr>
                    <w:top w:val="none" w:sz="0" w:space="0" w:color="auto"/>
                    <w:left w:val="none" w:sz="0" w:space="0" w:color="auto"/>
                    <w:bottom w:val="none" w:sz="0" w:space="0" w:color="auto"/>
                    <w:right w:val="none" w:sz="0" w:space="0" w:color="auto"/>
                  </w:divBdr>
                  <w:divsChild>
                    <w:div w:id="13266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24383">
      <w:bodyDiv w:val="1"/>
      <w:marLeft w:val="0"/>
      <w:marRight w:val="0"/>
      <w:marTop w:val="0"/>
      <w:marBottom w:val="0"/>
      <w:divBdr>
        <w:top w:val="none" w:sz="0" w:space="0" w:color="auto"/>
        <w:left w:val="none" w:sz="0" w:space="0" w:color="auto"/>
        <w:bottom w:val="none" w:sz="0" w:space="0" w:color="auto"/>
        <w:right w:val="none" w:sz="0" w:space="0" w:color="auto"/>
      </w:divBdr>
      <w:divsChild>
        <w:div w:id="258684836">
          <w:marLeft w:val="0"/>
          <w:marRight w:val="0"/>
          <w:marTop w:val="0"/>
          <w:marBottom w:val="0"/>
          <w:divBdr>
            <w:top w:val="none" w:sz="0" w:space="0" w:color="auto"/>
            <w:left w:val="none" w:sz="0" w:space="0" w:color="auto"/>
            <w:bottom w:val="none" w:sz="0" w:space="0" w:color="auto"/>
            <w:right w:val="none" w:sz="0" w:space="0" w:color="auto"/>
          </w:divBdr>
          <w:divsChild>
            <w:div w:id="1087069111">
              <w:marLeft w:val="0"/>
              <w:marRight w:val="0"/>
              <w:marTop w:val="0"/>
              <w:marBottom w:val="0"/>
              <w:divBdr>
                <w:top w:val="none" w:sz="0" w:space="0" w:color="auto"/>
                <w:left w:val="none" w:sz="0" w:space="0" w:color="auto"/>
                <w:bottom w:val="none" w:sz="0" w:space="0" w:color="auto"/>
                <w:right w:val="none" w:sz="0" w:space="0" w:color="auto"/>
              </w:divBdr>
              <w:divsChild>
                <w:div w:id="1475102877">
                  <w:marLeft w:val="0"/>
                  <w:marRight w:val="0"/>
                  <w:marTop w:val="0"/>
                  <w:marBottom w:val="0"/>
                  <w:divBdr>
                    <w:top w:val="none" w:sz="0" w:space="0" w:color="auto"/>
                    <w:left w:val="none" w:sz="0" w:space="0" w:color="auto"/>
                    <w:bottom w:val="none" w:sz="0" w:space="0" w:color="auto"/>
                    <w:right w:val="none" w:sz="0" w:space="0" w:color="auto"/>
                  </w:divBdr>
                  <w:divsChild>
                    <w:div w:id="11582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5330">
      <w:bodyDiv w:val="1"/>
      <w:marLeft w:val="0"/>
      <w:marRight w:val="0"/>
      <w:marTop w:val="0"/>
      <w:marBottom w:val="0"/>
      <w:divBdr>
        <w:top w:val="none" w:sz="0" w:space="0" w:color="auto"/>
        <w:left w:val="none" w:sz="0" w:space="0" w:color="auto"/>
        <w:bottom w:val="none" w:sz="0" w:space="0" w:color="auto"/>
        <w:right w:val="none" w:sz="0" w:space="0" w:color="auto"/>
      </w:divBdr>
      <w:divsChild>
        <w:div w:id="486435134">
          <w:marLeft w:val="0"/>
          <w:marRight w:val="0"/>
          <w:marTop w:val="0"/>
          <w:marBottom w:val="0"/>
          <w:divBdr>
            <w:top w:val="none" w:sz="0" w:space="0" w:color="auto"/>
            <w:left w:val="none" w:sz="0" w:space="0" w:color="auto"/>
            <w:bottom w:val="none" w:sz="0" w:space="0" w:color="auto"/>
            <w:right w:val="none" w:sz="0" w:space="0" w:color="auto"/>
          </w:divBdr>
          <w:divsChild>
            <w:div w:id="1217159729">
              <w:marLeft w:val="0"/>
              <w:marRight w:val="0"/>
              <w:marTop w:val="0"/>
              <w:marBottom w:val="0"/>
              <w:divBdr>
                <w:top w:val="none" w:sz="0" w:space="0" w:color="auto"/>
                <w:left w:val="none" w:sz="0" w:space="0" w:color="auto"/>
                <w:bottom w:val="none" w:sz="0" w:space="0" w:color="auto"/>
                <w:right w:val="none" w:sz="0" w:space="0" w:color="auto"/>
              </w:divBdr>
              <w:divsChild>
                <w:div w:id="778837489">
                  <w:marLeft w:val="0"/>
                  <w:marRight w:val="0"/>
                  <w:marTop w:val="0"/>
                  <w:marBottom w:val="0"/>
                  <w:divBdr>
                    <w:top w:val="none" w:sz="0" w:space="0" w:color="auto"/>
                    <w:left w:val="none" w:sz="0" w:space="0" w:color="auto"/>
                    <w:bottom w:val="none" w:sz="0" w:space="0" w:color="auto"/>
                    <w:right w:val="none" w:sz="0" w:space="0" w:color="auto"/>
                  </w:divBdr>
                  <w:divsChild>
                    <w:div w:id="1308974838">
                      <w:marLeft w:val="0"/>
                      <w:marRight w:val="0"/>
                      <w:marTop w:val="0"/>
                      <w:marBottom w:val="0"/>
                      <w:divBdr>
                        <w:top w:val="none" w:sz="0" w:space="0" w:color="auto"/>
                        <w:left w:val="none" w:sz="0" w:space="0" w:color="auto"/>
                        <w:bottom w:val="none" w:sz="0" w:space="0" w:color="auto"/>
                        <w:right w:val="none" w:sz="0" w:space="0" w:color="auto"/>
                      </w:divBdr>
                    </w:div>
                  </w:divsChild>
                </w:div>
                <w:div w:id="298194797">
                  <w:marLeft w:val="0"/>
                  <w:marRight w:val="0"/>
                  <w:marTop w:val="0"/>
                  <w:marBottom w:val="0"/>
                  <w:divBdr>
                    <w:top w:val="none" w:sz="0" w:space="0" w:color="auto"/>
                    <w:left w:val="none" w:sz="0" w:space="0" w:color="auto"/>
                    <w:bottom w:val="none" w:sz="0" w:space="0" w:color="auto"/>
                    <w:right w:val="none" w:sz="0" w:space="0" w:color="auto"/>
                  </w:divBdr>
                  <w:divsChild>
                    <w:div w:id="8597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840002">
      <w:bodyDiv w:val="1"/>
      <w:marLeft w:val="0"/>
      <w:marRight w:val="0"/>
      <w:marTop w:val="0"/>
      <w:marBottom w:val="0"/>
      <w:divBdr>
        <w:top w:val="none" w:sz="0" w:space="0" w:color="auto"/>
        <w:left w:val="none" w:sz="0" w:space="0" w:color="auto"/>
        <w:bottom w:val="none" w:sz="0" w:space="0" w:color="auto"/>
        <w:right w:val="none" w:sz="0" w:space="0" w:color="auto"/>
      </w:divBdr>
      <w:divsChild>
        <w:div w:id="1697463998">
          <w:marLeft w:val="0"/>
          <w:marRight w:val="0"/>
          <w:marTop w:val="0"/>
          <w:marBottom w:val="0"/>
          <w:divBdr>
            <w:top w:val="none" w:sz="0" w:space="0" w:color="auto"/>
            <w:left w:val="none" w:sz="0" w:space="0" w:color="auto"/>
            <w:bottom w:val="none" w:sz="0" w:space="0" w:color="auto"/>
            <w:right w:val="none" w:sz="0" w:space="0" w:color="auto"/>
          </w:divBdr>
          <w:divsChild>
            <w:div w:id="1752895922">
              <w:marLeft w:val="0"/>
              <w:marRight w:val="0"/>
              <w:marTop w:val="0"/>
              <w:marBottom w:val="0"/>
              <w:divBdr>
                <w:top w:val="none" w:sz="0" w:space="0" w:color="auto"/>
                <w:left w:val="none" w:sz="0" w:space="0" w:color="auto"/>
                <w:bottom w:val="none" w:sz="0" w:space="0" w:color="auto"/>
                <w:right w:val="none" w:sz="0" w:space="0" w:color="auto"/>
              </w:divBdr>
              <w:divsChild>
                <w:div w:id="1467891516">
                  <w:marLeft w:val="0"/>
                  <w:marRight w:val="0"/>
                  <w:marTop w:val="0"/>
                  <w:marBottom w:val="0"/>
                  <w:divBdr>
                    <w:top w:val="none" w:sz="0" w:space="0" w:color="auto"/>
                    <w:left w:val="none" w:sz="0" w:space="0" w:color="auto"/>
                    <w:bottom w:val="none" w:sz="0" w:space="0" w:color="auto"/>
                    <w:right w:val="none" w:sz="0" w:space="0" w:color="auto"/>
                  </w:divBdr>
                  <w:divsChild>
                    <w:div w:id="643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57486">
      <w:bodyDiv w:val="1"/>
      <w:marLeft w:val="0"/>
      <w:marRight w:val="0"/>
      <w:marTop w:val="0"/>
      <w:marBottom w:val="0"/>
      <w:divBdr>
        <w:top w:val="none" w:sz="0" w:space="0" w:color="auto"/>
        <w:left w:val="none" w:sz="0" w:space="0" w:color="auto"/>
        <w:bottom w:val="none" w:sz="0" w:space="0" w:color="auto"/>
        <w:right w:val="none" w:sz="0" w:space="0" w:color="auto"/>
      </w:divBdr>
      <w:divsChild>
        <w:div w:id="774246692">
          <w:marLeft w:val="0"/>
          <w:marRight w:val="0"/>
          <w:marTop w:val="0"/>
          <w:marBottom w:val="0"/>
          <w:divBdr>
            <w:top w:val="none" w:sz="0" w:space="0" w:color="auto"/>
            <w:left w:val="none" w:sz="0" w:space="0" w:color="auto"/>
            <w:bottom w:val="none" w:sz="0" w:space="0" w:color="auto"/>
            <w:right w:val="none" w:sz="0" w:space="0" w:color="auto"/>
          </w:divBdr>
          <w:divsChild>
            <w:div w:id="535384675">
              <w:marLeft w:val="0"/>
              <w:marRight w:val="0"/>
              <w:marTop w:val="0"/>
              <w:marBottom w:val="0"/>
              <w:divBdr>
                <w:top w:val="none" w:sz="0" w:space="0" w:color="auto"/>
                <w:left w:val="none" w:sz="0" w:space="0" w:color="auto"/>
                <w:bottom w:val="none" w:sz="0" w:space="0" w:color="auto"/>
                <w:right w:val="none" w:sz="0" w:space="0" w:color="auto"/>
              </w:divBdr>
              <w:divsChild>
                <w:div w:id="1330447698">
                  <w:marLeft w:val="0"/>
                  <w:marRight w:val="0"/>
                  <w:marTop w:val="0"/>
                  <w:marBottom w:val="0"/>
                  <w:divBdr>
                    <w:top w:val="none" w:sz="0" w:space="0" w:color="auto"/>
                    <w:left w:val="none" w:sz="0" w:space="0" w:color="auto"/>
                    <w:bottom w:val="none" w:sz="0" w:space="0" w:color="auto"/>
                    <w:right w:val="none" w:sz="0" w:space="0" w:color="auto"/>
                  </w:divBdr>
                  <w:divsChild>
                    <w:div w:id="29530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459447">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1">
          <w:marLeft w:val="0"/>
          <w:marRight w:val="0"/>
          <w:marTop w:val="0"/>
          <w:marBottom w:val="0"/>
          <w:divBdr>
            <w:top w:val="none" w:sz="0" w:space="0" w:color="auto"/>
            <w:left w:val="none" w:sz="0" w:space="0" w:color="auto"/>
            <w:bottom w:val="none" w:sz="0" w:space="0" w:color="auto"/>
            <w:right w:val="none" w:sz="0" w:space="0" w:color="auto"/>
          </w:divBdr>
          <w:divsChild>
            <w:div w:id="865218044">
              <w:marLeft w:val="0"/>
              <w:marRight w:val="0"/>
              <w:marTop w:val="0"/>
              <w:marBottom w:val="0"/>
              <w:divBdr>
                <w:top w:val="none" w:sz="0" w:space="0" w:color="auto"/>
                <w:left w:val="none" w:sz="0" w:space="0" w:color="auto"/>
                <w:bottom w:val="none" w:sz="0" w:space="0" w:color="auto"/>
                <w:right w:val="none" w:sz="0" w:space="0" w:color="auto"/>
              </w:divBdr>
              <w:divsChild>
                <w:div w:id="1393574538">
                  <w:marLeft w:val="0"/>
                  <w:marRight w:val="0"/>
                  <w:marTop w:val="0"/>
                  <w:marBottom w:val="0"/>
                  <w:divBdr>
                    <w:top w:val="none" w:sz="0" w:space="0" w:color="auto"/>
                    <w:left w:val="none" w:sz="0" w:space="0" w:color="auto"/>
                    <w:bottom w:val="none" w:sz="0" w:space="0" w:color="auto"/>
                    <w:right w:val="none" w:sz="0" w:space="0" w:color="auto"/>
                  </w:divBdr>
                  <w:divsChild>
                    <w:div w:id="20972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05864">
      <w:bodyDiv w:val="1"/>
      <w:marLeft w:val="0"/>
      <w:marRight w:val="0"/>
      <w:marTop w:val="0"/>
      <w:marBottom w:val="0"/>
      <w:divBdr>
        <w:top w:val="none" w:sz="0" w:space="0" w:color="auto"/>
        <w:left w:val="none" w:sz="0" w:space="0" w:color="auto"/>
        <w:bottom w:val="none" w:sz="0" w:space="0" w:color="auto"/>
        <w:right w:val="none" w:sz="0" w:space="0" w:color="auto"/>
      </w:divBdr>
      <w:divsChild>
        <w:div w:id="165101583">
          <w:marLeft w:val="0"/>
          <w:marRight w:val="0"/>
          <w:marTop w:val="0"/>
          <w:marBottom w:val="0"/>
          <w:divBdr>
            <w:top w:val="none" w:sz="0" w:space="0" w:color="auto"/>
            <w:left w:val="none" w:sz="0" w:space="0" w:color="auto"/>
            <w:bottom w:val="none" w:sz="0" w:space="0" w:color="auto"/>
            <w:right w:val="none" w:sz="0" w:space="0" w:color="auto"/>
          </w:divBdr>
          <w:divsChild>
            <w:div w:id="708918647">
              <w:marLeft w:val="0"/>
              <w:marRight w:val="0"/>
              <w:marTop w:val="0"/>
              <w:marBottom w:val="0"/>
              <w:divBdr>
                <w:top w:val="none" w:sz="0" w:space="0" w:color="auto"/>
                <w:left w:val="none" w:sz="0" w:space="0" w:color="auto"/>
                <w:bottom w:val="none" w:sz="0" w:space="0" w:color="auto"/>
                <w:right w:val="none" w:sz="0" w:space="0" w:color="auto"/>
              </w:divBdr>
              <w:divsChild>
                <w:div w:id="1905026156">
                  <w:marLeft w:val="0"/>
                  <w:marRight w:val="0"/>
                  <w:marTop w:val="0"/>
                  <w:marBottom w:val="0"/>
                  <w:divBdr>
                    <w:top w:val="none" w:sz="0" w:space="0" w:color="auto"/>
                    <w:left w:val="none" w:sz="0" w:space="0" w:color="auto"/>
                    <w:bottom w:val="none" w:sz="0" w:space="0" w:color="auto"/>
                    <w:right w:val="none" w:sz="0" w:space="0" w:color="auto"/>
                  </w:divBdr>
                  <w:divsChild>
                    <w:div w:id="19962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794807">
      <w:bodyDiv w:val="1"/>
      <w:marLeft w:val="0"/>
      <w:marRight w:val="0"/>
      <w:marTop w:val="0"/>
      <w:marBottom w:val="0"/>
      <w:divBdr>
        <w:top w:val="none" w:sz="0" w:space="0" w:color="auto"/>
        <w:left w:val="none" w:sz="0" w:space="0" w:color="auto"/>
        <w:bottom w:val="none" w:sz="0" w:space="0" w:color="auto"/>
        <w:right w:val="none" w:sz="0" w:space="0" w:color="auto"/>
      </w:divBdr>
      <w:divsChild>
        <w:div w:id="818689222">
          <w:marLeft w:val="0"/>
          <w:marRight w:val="0"/>
          <w:marTop w:val="0"/>
          <w:marBottom w:val="0"/>
          <w:divBdr>
            <w:top w:val="none" w:sz="0" w:space="0" w:color="auto"/>
            <w:left w:val="none" w:sz="0" w:space="0" w:color="auto"/>
            <w:bottom w:val="none" w:sz="0" w:space="0" w:color="auto"/>
            <w:right w:val="none" w:sz="0" w:space="0" w:color="auto"/>
          </w:divBdr>
          <w:divsChild>
            <w:div w:id="1911309805">
              <w:marLeft w:val="0"/>
              <w:marRight w:val="0"/>
              <w:marTop w:val="0"/>
              <w:marBottom w:val="0"/>
              <w:divBdr>
                <w:top w:val="none" w:sz="0" w:space="0" w:color="auto"/>
                <w:left w:val="none" w:sz="0" w:space="0" w:color="auto"/>
                <w:bottom w:val="none" w:sz="0" w:space="0" w:color="auto"/>
                <w:right w:val="none" w:sz="0" w:space="0" w:color="auto"/>
              </w:divBdr>
              <w:divsChild>
                <w:div w:id="533273868">
                  <w:marLeft w:val="0"/>
                  <w:marRight w:val="0"/>
                  <w:marTop w:val="0"/>
                  <w:marBottom w:val="0"/>
                  <w:divBdr>
                    <w:top w:val="none" w:sz="0" w:space="0" w:color="auto"/>
                    <w:left w:val="none" w:sz="0" w:space="0" w:color="auto"/>
                    <w:bottom w:val="none" w:sz="0" w:space="0" w:color="auto"/>
                    <w:right w:val="none" w:sz="0" w:space="0" w:color="auto"/>
                  </w:divBdr>
                  <w:divsChild>
                    <w:div w:id="2642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44339">
      <w:bodyDiv w:val="1"/>
      <w:marLeft w:val="0"/>
      <w:marRight w:val="0"/>
      <w:marTop w:val="0"/>
      <w:marBottom w:val="0"/>
      <w:divBdr>
        <w:top w:val="none" w:sz="0" w:space="0" w:color="auto"/>
        <w:left w:val="none" w:sz="0" w:space="0" w:color="auto"/>
        <w:bottom w:val="none" w:sz="0" w:space="0" w:color="auto"/>
        <w:right w:val="none" w:sz="0" w:space="0" w:color="auto"/>
      </w:divBdr>
      <w:divsChild>
        <w:div w:id="1318460472">
          <w:marLeft w:val="0"/>
          <w:marRight w:val="0"/>
          <w:marTop w:val="0"/>
          <w:marBottom w:val="0"/>
          <w:divBdr>
            <w:top w:val="none" w:sz="0" w:space="0" w:color="auto"/>
            <w:left w:val="none" w:sz="0" w:space="0" w:color="auto"/>
            <w:bottom w:val="none" w:sz="0" w:space="0" w:color="auto"/>
            <w:right w:val="none" w:sz="0" w:space="0" w:color="auto"/>
          </w:divBdr>
          <w:divsChild>
            <w:div w:id="2123527585">
              <w:marLeft w:val="0"/>
              <w:marRight w:val="0"/>
              <w:marTop w:val="0"/>
              <w:marBottom w:val="0"/>
              <w:divBdr>
                <w:top w:val="none" w:sz="0" w:space="0" w:color="auto"/>
                <w:left w:val="none" w:sz="0" w:space="0" w:color="auto"/>
                <w:bottom w:val="none" w:sz="0" w:space="0" w:color="auto"/>
                <w:right w:val="none" w:sz="0" w:space="0" w:color="auto"/>
              </w:divBdr>
              <w:divsChild>
                <w:div w:id="12386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3635">
      <w:bodyDiv w:val="1"/>
      <w:marLeft w:val="0"/>
      <w:marRight w:val="0"/>
      <w:marTop w:val="0"/>
      <w:marBottom w:val="0"/>
      <w:divBdr>
        <w:top w:val="none" w:sz="0" w:space="0" w:color="auto"/>
        <w:left w:val="none" w:sz="0" w:space="0" w:color="auto"/>
        <w:bottom w:val="none" w:sz="0" w:space="0" w:color="auto"/>
        <w:right w:val="none" w:sz="0" w:space="0" w:color="auto"/>
      </w:divBdr>
      <w:divsChild>
        <w:div w:id="1269268337">
          <w:marLeft w:val="0"/>
          <w:marRight w:val="0"/>
          <w:marTop w:val="0"/>
          <w:marBottom w:val="0"/>
          <w:divBdr>
            <w:top w:val="none" w:sz="0" w:space="0" w:color="auto"/>
            <w:left w:val="none" w:sz="0" w:space="0" w:color="auto"/>
            <w:bottom w:val="none" w:sz="0" w:space="0" w:color="auto"/>
            <w:right w:val="none" w:sz="0" w:space="0" w:color="auto"/>
          </w:divBdr>
          <w:divsChild>
            <w:div w:id="619147380">
              <w:marLeft w:val="0"/>
              <w:marRight w:val="0"/>
              <w:marTop w:val="0"/>
              <w:marBottom w:val="0"/>
              <w:divBdr>
                <w:top w:val="none" w:sz="0" w:space="0" w:color="auto"/>
                <w:left w:val="none" w:sz="0" w:space="0" w:color="auto"/>
                <w:bottom w:val="none" w:sz="0" w:space="0" w:color="auto"/>
                <w:right w:val="none" w:sz="0" w:space="0" w:color="auto"/>
              </w:divBdr>
              <w:divsChild>
                <w:div w:id="1653870687">
                  <w:marLeft w:val="0"/>
                  <w:marRight w:val="0"/>
                  <w:marTop w:val="0"/>
                  <w:marBottom w:val="0"/>
                  <w:divBdr>
                    <w:top w:val="none" w:sz="0" w:space="0" w:color="auto"/>
                    <w:left w:val="none" w:sz="0" w:space="0" w:color="auto"/>
                    <w:bottom w:val="none" w:sz="0" w:space="0" w:color="auto"/>
                    <w:right w:val="none" w:sz="0" w:space="0" w:color="auto"/>
                  </w:divBdr>
                  <w:divsChild>
                    <w:div w:id="17405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60121">
      <w:bodyDiv w:val="1"/>
      <w:marLeft w:val="0"/>
      <w:marRight w:val="0"/>
      <w:marTop w:val="0"/>
      <w:marBottom w:val="0"/>
      <w:divBdr>
        <w:top w:val="none" w:sz="0" w:space="0" w:color="auto"/>
        <w:left w:val="none" w:sz="0" w:space="0" w:color="auto"/>
        <w:bottom w:val="none" w:sz="0" w:space="0" w:color="auto"/>
        <w:right w:val="none" w:sz="0" w:space="0" w:color="auto"/>
      </w:divBdr>
      <w:divsChild>
        <w:div w:id="1438526301">
          <w:marLeft w:val="0"/>
          <w:marRight w:val="0"/>
          <w:marTop w:val="0"/>
          <w:marBottom w:val="0"/>
          <w:divBdr>
            <w:top w:val="none" w:sz="0" w:space="0" w:color="auto"/>
            <w:left w:val="none" w:sz="0" w:space="0" w:color="auto"/>
            <w:bottom w:val="none" w:sz="0" w:space="0" w:color="auto"/>
            <w:right w:val="none" w:sz="0" w:space="0" w:color="auto"/>
          </w:divBdr>
          <w:divsChild>
            <w:div w:id="1518344586">
              <w:marLeft w:val="0"/>
              <w:marRight w:val="0"/>
              <w:marTop w:val="0"/>
              <w:marBottom w:val="0"/>
              <w:divBdr>
                <w:top w:val="none" w:sz="0" w:space="0" w:color="auto"/>
                <w:left w:val="none" w:sz="0" w:space="0" w:color="auto"/>
                <w:bottom w:val="none" w:sz="0" w:space="0" w:color="auto"/>
                <w:right w:val="none" w:sz="0" w:space="0" w:color="auto"/>
              </w:divBdr>
              <w:divsChild>
                <w:div w:id="20210510">
                  <w:marLeft w:val="0"/>
                  <w:marRight w:val="0"/>
                  <w:marTop w:val="0"/>
                  <w:marBottom w:val="0"/>
                  <w:divBdr>
                    <w:top w:val="none" w:sz="0" w:space="0" w:color="auto"/>
                    <w:left w:val="none" w:sz="0" w:space="0" w:color="auto"/>
                    <w:bottom w:val="none" w:sz="0" w:space="0" w:color="auto"/>
                    <w:right w:val="none" w:sz="0" w:space="0" w:color="auto"/>
                  </w:divBdr>
                </w:div>
              </w:divsChild>
            </w:div>
            <w:div w:id="109280644">
              <w:marLeft w:val="0"/>
              <w:marRight w:val="0"/>
              <w:marTop w:val="0"/>
              <w:marBottom w:val="0"/>
              <w:divBdr>
                <w:top w:val="none" w:sz="0" w:space="0" w:color="auto"/>
                <w:left w:val="none" w:sz="0" w:space="0" w:color="auto"/>
                <w:bottom w:val="none" w:sz="0" w:space="0" w:color="auto"/>
                <w:right w:val="none" w:sz="0" w:space="0" w:color="auto"/>
              </w:divBdr>
              <w:divsChild>
                <w:div w:id="157327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4268">
      <w:bodyDiv w:val="1"/>
      <w:marLeft w:val="0"/>
      <w:marRight w:val="0"/>
      <w:marTop w:val="0"/>
      <w:marBottom w:val="0"/>
      <w:divBdr>
        <w:top w:val="none" w:sz="0" w:space="0" w:color="auto"/>
        <w:left w:val="none" w:sz="0" w:space="0" w:color="auto"/>
        <w:bottom w:val="none" w:sz="0" w:space="0" w:color="auto"/>
        <w:right w:val="none" w:sz="0" w:space="0" w:color="auto"/>
      </w:divBdr>
      <w:divsChild>
        <w:div w:id="365063490">
          <w:marLeft w:val="0"/>
          <w:marRight w:val="0"/>
          <w:marTop w:val="0"/>
          <w:marBottom w:val="0"/>
          <w:divBdr>
            <w:top w:val="none" w:sz="0" w:space="0" w:color="auto"/>
            <w:left w:val="none" w:sz="0" w:space="0" w:color="auto"/>
            <w:bottom w:val="none" w:sz="0" w:space="0" w:color="auto"/>
            <w:right w:val="none" w:sz="0" w:space="0" w:color="auto"/>
          </w:divBdr>
          <w:divsChild>
            <w:div w:id="1537113211">
              <w:marLeft w:val="0"/>
              <w:marRight w:val="0"/>
              <w:marTop w:val="0"/>
              <w:marBottom w:val="0"/>
              <w:divBdr>
                <w:top w:val="none" w:sz="0" w:space="0" w:color="auto"/>
                <w:left w:val="none" w:sz="0" w:space="0" w:color="auto"/>
                <w:bottom w:val="none" w:sz="0" w:space="0" w:color="auto"/>
                <w:right w:val="none" w:sz="0" w:space="0" w:color="auto"/>
              </w:divBdr>
              <w:divsChild>
                <w:div w:id="9678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7376">
      <w:bodyDiv w:val="1"/>
      <w:marLeft w:val="0"/>
      <w:marRight w:val="0"/>
      <w:marTop w:val="0"/>
      <w:marBottom w:val="0"/>
      <w:divBdr>
        <w:top w:val="none" w:sz="0" w:space="0" w:color="auto"/>
        <w:left w:val="none" w:sz="0" w:space="0" w:color="auto"/>
        <w:bottom w:val="none" w:sz="0" w:space="0" w:color="auto"/>
        <w:right w:val="none" w:sz="0" w:space="0" w:color="auto"/>
      </w:divBdr>
      <w:divsChild>
        <w:div w:id="1375496274">
          <w:marLeft w:val="0"/>
          <w:marRight w:val="0"/>
          <w:marTop w:val="0"/>
          <w:marBottom w:val="0"/>
          <w:divBdr>
            <w:top w:val="none" w:sz="0" w:space="0" w:color="auto"/>
            <w:left w:val="none" w:sz="0" w:space="0" w:color="auto"/>
            <w:bottom w:val="none" w:sz="0" w:space="0" w:color="auto"/>
            <w:right w:val="none" w:sz="0" w:space="0" w:color="auto"/>
          </w:divBdr>
          <w:divsChild>
            <w:div w:id="486283414">
              <w:marLeft w:val="0"/>
              <w:marRight w:val="0"/>
              <w:marTop w:val="0"/>
              <w:marBottom w:val="0"/>
              <w:divBdr>
                <w:top w:val="none" w:sz="0" w:space="0" w:color="auto"/>
                <w:left w:val="none" w:sz="0" w:space="0" w:color="auto"/>
                <w:bottom w:val="none" w:sz="0" w:space="0" w:color="auto"/>
                <w:right w:val="none" w:sz="0" w:space="0" w:color="auto"/>
              </w:divBdr>
              <w:divsChild>
                <w:div w:id="989018023">
                  <w:marLeft w:val="0"/>
                  <w:marRight w:val="0"/>
                  <w:marTop w:val="0"/>
                  <w:marBottom w:val="0"/>
                  <w:divBdr>
                    <w:top w:val="none" w:sz="0" w:space="0" w:color="auto"/>
                    <w:left w:val="none" w:sz="0" w:space="0" w:color="auto"/>
                    <w:bottom w:val="none" w:sz="0" w:space="0" w:color="auto"/>
                    <w:right w:val="none" w:sz="0" w:space="0" w:color="auto"/>
                  </w:divBdr>
                  <w:divsChild>
                    <w:div w:id="7394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063922">
      <w:bodyDiv w:val="1"/>
      <w:marLeft w:val="0"/>
      <w:marRight w:val="0"/>
      <w:marTop w:val="0"/>
      <w:marBottom w:val="0"/>
      <w:divBdr>
        <w:top w:val="none" w:sz="0" w:space="0" w:color="auto"/>
        <w:left w:val="none" w:sz="0" w:space="0" w:color="auto"/>
        <w:bottom w:val="none" w:sz="0" w:space="0" w:color="auto"/>
        <w:right w:val="none" w:sz="0" w:space="0" w:color="auto"/>
      </w:divBdr>
      <w:divsChild>
        <w:div w:id="1244684092">
          <w:marLeft w:val="0"/>
          <w:marRight w:val="0"/>
          <w:marTop w:val="0"/>
          <w:marBottom w:val="0"/>
          <w:divBdr>
            <w:top w:val="none" w:sz="0" w:space="0" w:color="auto"/>
            <w:left w:val="none" w:sz="0" w:space="0" w:color="auto"/>
            <w:bottom w:val="none" w:sz="0" w:space="0" w:color="auto"/>
            <w:right w:val="none" w:sz="0" w:space="0" w:color="auto"/>
          </w:divBdr>
          <w:divsChild>
            <w:div w:id="925771807">
              <w:marLeft w:val="0"/>
              <w:marRight w:val="0"/>
              <w:marTop w:val="0"/>
              <w:marBottom w:val="0"/>
              <w:divBdr>
                <w:top w:val="none" w:sz="0" w:space="0" w:color="auto"/>
                <w:left w:val="none" w:sz="0" w:space="0" w:color="auto"/>
                <w:bottom w:val="none" w:sz="0" w:space="0" w:color="auto"/>
                <w:right w:val="none" w:sz="0" w:space="0" w:color="auto"/>
              </w:divBdr>
              <w:divsChild>
                <w:div w:id="1492479812">
                  <w:marLeft w:val="0"/>
                  <w:marRight w:val="0"/>
                  <w:marTop w:val="0"/>
                  <w:marBottom w:val="0"/>
                  <w:divBdr>
                    <w:top w:val="none" w:sz="0" w:space="0" w:color="auto"/>
                    <w:left w:val="none" w:sz="0" w:space="0" w:color="auto"/>
                    <w:bottom w:val="none" w:sz="0" w:space="0" w:color="auto"/>
                    <w:right w:val="none" w:sz="0" w:space="0" w:color="auto"/>
                  </w:divBdr>
                  <w:divsChild>
                    <w:div w:id="2407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9357">
      <w:bodyDiv w:val="1"/>
      <w:marLeft w:val="0"/>
      <w:marRight w:val="0"/>
      <w:marTop w:val="0"/>
      <w:marBottom w:val="0"/>
      <w:divBdr>
        <w:top w:val="none" w:sz="0" w:space="0" w:color="auto"/>
        <w:left w:val="none" w:sz="0" w:space="0" w:color="auto"/>
        <w:bottom w:val="none" w:sz="0" w:space="0" w:color="auto"/>
        <w:right w:val="none" w:sz="0" w:space="0" w:color="auto"/>
      </w:divBdr>
      <w:divsChild>
        <w:div w:id="1504903953">
          <w:marLeft w:val="0"/>
          <w:marRight w:val="0"/>
          <w:marTop w:val="0"/>
          <w:marBottom w:val="0"/>
          <w:divBdr>
            <w:top w:val="none" w:sz="0" w:space="0" w:color="auto"/>
            <w:left w:val="none" w:sz="0" w:space="0" w:color="auto"/>
            <w:bottom w:val="none" w:sz="0" w:space="0" w:color="auto"/>
            <w:right w:val="none" w:sz="0" w:space="0" w:color="auto"/>
          </w:divBdr>
          <w:divsChild>
            <w:div w:id="984509763">
              <w:marLeft w:val="0"/>
              <w:marRight w:val="0"/>
              <w:marTop w:val="0"/>
              <w:marBottom w:val="0"/>
              <w:divBdr>
                <w:top w:val="none" w:sz="0" w:space="0" w:color="auto"/>
                <w:left w:val="none" w:sz="0" w:space="0" w:color="auto"/>
                <w:bottom w:val="none" w:sz="0" w:space="0" w:color="auto"/>
                <w:right w:val="none" w:sz="0" w:space="0" w:color="auto"/>
              </w:divBdr>
              <w:divsChild>
                <w:div w:id="1057389568">
                  <w:marLeft w:val="0"/>
                  <w:marRight w:val="0"/>
                  <w:marTop w:val="0"/>
                  <w:marBottom w:val="0"/>
                  <w:divBdr>
                    <w:top w:val="none" w:sz="0" w:space="0" w:color="auto"/>
                    <w:left w:val="none" w:sz="0" w:space="0" w:color="auto"/>
                    <w:bottom w:val="none" w:sz="0" w:space="0" w:color="auto"/>
                    <w:right w:val="none" w:sz="0" w:space="0" w:color="auto"/>
                  </w:divBdr>
                  <w:divsChild>
                    <w:div w:id="19258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02183">
      <w:bodyDiv w:val="1"/>
      <w:marLeft w:val="0"/>
      <w:marRight w:val="0"/>
      <w:marTop w:val="0"/>
      <w:marBottom w:val="0"/>
      <w:divBdr>
        <w:top w:val="none" w:sz="0" w:space="0" w:color="auto"/>
        <w:left w:val="none" w:sz="0" w:space="0" w:color="auto"/>
        <w:bottom w:val="none" w:sz="0" w:space="0" w:color="auto"/>
        <w:right w:val="none" w:sz="0" w:space="0" w:color="auto"/>
      </w:divBdr>
      <w:divsChild>
        <w:div w:id="1354722716">
          <w:marLeft w:val="0"/>
          <w:marRight w:val="0"/>
          <w:marTop w:val="0"/>
          <w:marBottom w:val="0"/>
          <w:divBdr>
            <w:top w:val="none" w:sz="0" w:space="0" w:color="auto"/>
            <w:left w:val="none" w:sz="0" w:space="0" w:color="auto"/>
            <w:bottom w:val="none" w:sz="0" w:space="0" w:color="auto"/>
            <w:right w:val="none" w:sz="0" w:space="0" w:color="auto"/>
          </w:divBdr>
          <w:divsChild>
            <w:div w:id="1103653342">
              <w:marLeft w:val="0"/>
              <w:marRight w:val="0"/>
              <w:marTop w:val="0"/>
              <w:marBottom w:val="0"/>
              <w:divBdr>
                <w:top w:val="none" w:sz="0" w:space="0" w:color="auto"/>
                <w:left w:val="none" w:sz="0" w:space="0" w:color="auto"/>
                <w:bottom w:val="none" w:sz="0" w:space="0" w:color="auto"/>
                <w:right w:val="none" w:sz="0" w:space="0" w:color="auto"/>
              </w:divBdr>
              <w:divsChild>
                <w:div w:id="1102994724">
                  <w:marLeft w:val="0"/>
                  <w:marRight w:val="0"/>
                  <w:marTop w:val="0"/>
                  <w:marBottom w:val="0"/>
                  <w:divBdr>
                    <w:top w:val="none" w:sz="0" w:space="0" w:color="auto"/>
                    <w:left w:val="none" w:sz="0" w:space="0" w:color="auto"/>
                    <w:bottom w:val="none" w:sz="0" w:space="0" w:color="auto"/>
                    <w:right w:val="none" w:sz="0" w:space="0" w:color="auto"/>
                  </w:divBdr>
                </w:div>
              </w:divsChild>
            </w:div>
            <w:div w:id="1381124975">
              <w:marLeft w:val="0"/>
              <w:marRight w:val="0"/>
              <w:marTop w:val="0"/>
              <w:marBottom w:val="0"/>
              <w:divBdr>
                <w:top w:val="none" w:sz="0" w:space="0" w:color="auto"/>
                <w:left w:val="none" w:sz="0" w:space="0" w:color="auto"/>
                <w:bottom w:val="none" w:sz="0" w:space="0" w:color="auto"/>
                <w:right w:val="none" w:sz="0" w:space="0" w:color="auto"/>
              </w:divBdr>
              <w:divsChild>
                <w:div w:id="570046306">
                  <w:marLeft w:val="0"/>
                  <w:marRight w:val="0"/>
                  <w:marTop w:val="0"/>
                  <w:marBottom w:val="0"/>
                  <w:divBdr>
                    <w:top w:val="none" w:sz="0" w:space="0" w:color="auto"/>
                    <w:left w:val="none" w:sz="0" w:space="0" w:color="auto"/>
                    <w:bottom w:val="none" w:sz="0" w:space="0" w:color="auto"/>
                    <w:right w:val="none" w:sz="0" w:space="0" w:color="auto"/>
                  </w:divBdr>
                </w:div>
              </w:divsChild>
            </w:div>
            <w:div w:id="652677877">
              <w:marLeft w:val="0"/>
              <w:marRight w:val="0"/>
              <w:marTop w:val="0"/>
              <w:marBottom w:val="0"/>
              <w:divBdr>
                <w:top w:val="none" w:sz="0" w:space="0" w:color="auto"/>
                <w:left w:val="none" w:sz="0" w:space="0" w:color="auto"/>
                <w:bottom w:val="none" w:sz="0" w:space="0" w:color="auto"/>
                <w:right w:val="none" w:sz="0" w:space="0" w:color="auto"/>
              </w:divBdr>
              <w:divsChild>
                <w:div w:id="14559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668">
      <w:bodyDiv w:val="1"/>
      <w:marLeft w:val="0"/>
      <w:marRight w:val="0"/>
      <w:marTop w:val="0"/>
      <w:marBottom w:val="0"/>
      <w:divBdr>
        <w:top w:val="none" w:sz="0" w:space="0" w:color="auto"/>
        <w:left w:val="none" w:sz="0" w:space="0" w:color="auto"/>
        <w:bottom w:val="none" w:sz="0" w:space="0" w:color="auto"/>
        <w:right w:val="none" w:sz="0" w:space="0" w:color="auto"/>
      </w:divBdr>
      <w:divsChild>
        <w:div w:id="1798329912">
          <w:marLeft w:val="0"/>
          <w:marRight w:val="0"/>
          <w:marTop w:val="0"/>
          <w:marBottom w:val="0"/>
          <w:divBdr>
            <w:top w:val="none" w:sz="0" w:space="0" w:color="auto"/>
            <w:left w:val="none" w:sz="0" w:space="0" w:color="auto"/>
            <w:bottom w:val="none" w:sz="0" w:space="0" w:color="auto"/>
            <w:right w:val="none" w:sz="0" w:space="0" w:color="auto"/>
          </w:divBdr>
          <w:divsChild>
            <w:div w:id="148835755">
              <w:marLeft w:val="0"/>
              <w:marRight w:val="0"/>
              <w:marTop w:val="0"/>
              <w:marBottom w:val="0"/>
              <w:divBdr>
                <w:top w:val="none" w:sz="0" w:space="0" w:color="auto"/>
                <w:left w:val="none" w:sz="0" w:space="0" w:color="auto"/>
                <w:bottom w:val="none" w:sz="0" w:space="0" w:color="auto"/>
                <w:right w:val="none" w:sz="0" w:space="0" w:color="auto"/>
              </w:divBdr>
              <w:divsChild>
                <w:div w:id="4402806">
                  <w:marLeft w:val="0"/>
                  <w:marRight w:val="0"/>
                  <w:marTop w:val="0"/>
                  <w:marBottom w:val="0"/>
                  <w:divBdr>
                    <w:top w:val="none" w:sz="0" w:space="0" w:color="auto"/>
                    <w:left w:val="none" w:sz="0" w:space="0" w:color="auto"/>
                    <w:bottom w:val="none" w:sz="0" w:space="0" w:color="auto"/>
                    <w:right w:val="none" w:sz="0" w:space="0" w:color="auto"/>
                  </w:divBdr>
                  <w:divsChild>
                    <w:div w:id="3387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95973">
      <w:bodyDiv w:val="1"/>
      <w:marLeft w:val="0"/>
      <w:marRight w:val="0"/>
      <w:marTop w:val="0"/>
      <w:marBottom w:val="0"/>
      <w:divBdr>
        <w:top w:val="none" w:sz="0" w:space="0" w:color="auto"/>
        <w:left w:val="none" w:sz="0" w:space="0" w:color="auto"/>
        <w:bottom w:val="none" w:sz="0" w:space="0" w:color="auto"/>
        <w:right w:val="none" w:sz="0" w:space="0" w:color="auto"/>
      </w:divBdr>
      <w:divsChild>
        <w:div w:id="116685285">
          <w:marLeft w:val="0"/>
          <w:marRight w:val="0"/>
          <w:marTop w:val="0"/>
          <w:marBottom w:val="0"/>
          <w:divBdr>
            <w:top w:val="none" w:sz="0" w:space="0" w:color="auto"/>
            <w:left w:val="none" w:sz="0" w:space="0" w:color="auto"/>
            <w:bottom w:val="none" w:sz="0" w:space="0" w:color="auto"/>
            <w:right w:val="none" w:sz="0" w:space="0" w:color="auto"/>
          </w:divBdr>
          <w:divsChild>
            <w:div w:id="1822116636">
              <w:marLeft w:val="0"/>
              <w:marRight w:val="0"/>
              <w:marTop w:val="0"/>
              <w:marBottom w:val="0"/>
              <w:divBdr>
                <w:top w:val="none" w:sz="0" w:space="0" w:color="auto"/>
                <w:left w:val="none" w:sz="0" w:space="0" w:color="auto"/>
                <w:bottom w:val="none" w:sz="0" w:space="0" w:color="auto"/>
                <w:right w:val="none" w:sz="0" w:space="0" w:color="auto"/>
              </w:divBdr>
              <w:divsChild>
                <w:div w:id="433403230">
                  <w:marLeft w:val="0"/>
                  <w:marRight w:val="0"/>
                  <w:marTop w:val="0"/>
                  <w:marBottom w:val="0"/>
                  <w:divBdr>
                    <w:top w:val="none" w:sz="0" w:space="0" w:color="auto"/>
                    <w:left w:val="none" w:sz="0" w:space="0" w:color="auto"/>
                    <w:bottom w:val="none" w:sz="0" w:space="0" w:color="auto"/>
                    <w:right w:val="none" w:sz="0" w:space="0" w:color="auto"/>
                  </w:divBdr>
                </w:div>
              </w:divsChild>
            </w:div>
            <w:div w:id="872884210">
              <w:marLeft w:val="0"/>
              <w:marRight w:val="0"/>
              <w:marTop w:val="0"/>
              <w:marBottom w:val="0"/>
              <w:divBdr>
                <w:top w:val="none" w:sz="0" w:space="0" w:color="auto"/>
                <w:left w:val="none" w:sz="0" w:space="0" w:color="auto"/>
                <w:bottom w:val="none" w:sz="0" w:space="0" w:color="auto"/>
                <w:right w:val="none" w:sz="0" w:space="0" w:color="auto"/>
              </w:divBdr>
              <w:divsChild>
                <w:div w:id="5364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30936">
          <w:marLeft w:val="0"/>
          <w:marRight w:val="0"/>
          <w:marTop w:val="0"/>
          <w:marBottom w:val="0"/>
          <w:divBdr>
            <w:top w:val="none" w:sz="0" w:space="0" w:color="auto"/>
            <w:left w:val="none" w:sz="0" w:space="0" w:color="auto"/>
            <w:bottom w:val="none" w:sz="0" w:space="0" w:color="auto"/>
            <w:right w:val="none" w:sz="0" w:space="0" w:color="auto"/>
          </w:divBdr>
          <w:divsChild>
            <w:div w:id="1806850070">
              <w:marLeft w:val="0"/>
              <w:marRight w:val="0"/>
              <w:marTop w:val="0"/>
              <w:marBottom w:val="0"/>
              <w:divBdr>
                <w:top w:val="none" w:sz="0" w:space="0" w:color="auto"/>
                <w:left w:val="none" w:sz="0" w:space="0" w:color="auto"/>
                <w:bottom w:val="none" w:sz="0" w:space="0" w:color="auto"/>
                <w:right w:val="none" w:sz="0" w:space="0" w:color="auto"/>
              </w:divBdr>
            </w:div>
            <w:div w:id="1918251213">
              <w:marLeft w:val="0"/>
              <w:marRight w:val="0"/>
              <w:marTop w:val="0"/>
              <w:marBottom w:val="0"/>
              <w:divBdr>
                <w:top w:val="none" w:sz="0" w:space="0" w:color="auto"/>
                <w:left w:val="none" w:sz="0" w:space="0" w:color="auto"/>
                <w:bottom w:val="none" w:sz="0" w:space="0" w:color="auto"/>
                <w:right w:val="none" w:sz="0" w:space="0" w:color="auto"/>
              </w:divBdr>
            </w:div>
          </w:divsChild>
        </w:div>
        <w:div w:id="534587302">
          <w:marLeft w:val="0"/>
          <w:marRight w:val="0"/>
          <w:marTop w:val="0"/>
          <w:marBottom w:val="0"/>
          <w:divBdr>
            <w:top w:val="none" w:sz="0" w:space="0" w:color="auto"/>
            <w:left w:val="none" w:sz="0" w:space="0" w:color="auto"/>
            <w:bottom w:val="none" w:sz="0" w:space="0" w:color="auto"/>
            <w:right w:val="none" w:sz="0" w:space="0" w:color="auto"/>
          </w:divBdr>
          <w:divsChild>
            <w:div w:id="7148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31722">
      <w:bodyDiv w:val="1"/>
      <w:marLeft w:val="0"/>
      <w:marRight w:val="0"/>
      <w:marTop w:val="0"/>
      <w:marBottom w:val="0"/>
      <w:divBdr>
        <w:top w:val="none" w:sz="0" w:space="0" w:color="auto"/>
        <w:left w:val="none" w:sz="0" w:space="0" w:color="auto"/>
        <w:bottom w:val="none" w:sz="0" w:space="0" w:color="auto"/>
        <w:right w:val="none" w:sz="0" w:space="0" w:color="auto"/>
      </w:divBdr>
      <w:divsChild>
        <w:div w:id="1091704585">
          <w:marLeft w:val="0"/>
          <w:marRight w:val="0"/>
          <w:marTop w:val="0"/>
          <w:marBottom w:val="0"/>
          <w:divBdr>
            <w:top w:val="none" w:sz="0" w:space="0" w:color="auto"/>
            <w:left w:val="none" w:sz="0" w:space="0" w:color="auto"/>
            <w:bottom w:val="none" w:sz="0" w:space="0" w:color="auto"/>
            <w:right w:val="none" w:sz="0" w:space="0" w:color="auto"/>
          </w:divBdr>
          <w:divsChild>
            <w:div w:id="397561289">
              <w:marLeft w:val="0"/>
              <w:marRight w:val="0"/>
              <w:marTop w:val="0"/>
              <w:marBottom w:val="0"/>
              <w:divBdr>
                <w:top w:val="none" w:sz="0" w:space="0" w:color="auto"/>
                <w:left w:val="none" w:sz="0" w:space="0" w:color="auto"/>
                <w:bottom w:val="none" w:sz="0" w:space="0" w:color="auto"/>
                <w:right w:val="none" w:sz="0" w:space="0" w:color="auto"/>
              </w:divBdr>
              <w:divsChild>
                <w:div w:id="1302298587">
                  <w:marLeft w:val="0"/>
                  <w:marRight w:val="0"/>
                  <w:marTop w:val="0"/>
                  <w:marBottom w:val="0"/>
                  <w:divBdr>
                    <w:top w:val="none" w:sz="0" w:space="0" w:color="auto"/>
                    <w:left w:val="none" w:sz="0" w:space="0" w:color="auto"/>
                    <w:bottom w:val="none" w:sz="0" w:space="0" w:color="auto"/>
                    <w:right w:val="none" w:sz="0" w:space="0" w:color="auto"/>
                  </w:divBdr>
                  <w:divsChild>
                    <w:div w:id="142903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763034">
      <w:bodyDiv w:val="1"/>
      <w:marLeft w:val="0"/>
      <w:marRight w:val="0"/>
      <w:marTop w:val="0"/>
      <w:marBottom w:val="0"/>
      <w:divBdr>
        <w:top w:val="none" w:sz="0" w:space="0" w:color="auto"/>
        <w:left w:val="none" w:sz="0" w:space="0" w:color="auto"/>
        <w:bottom w:val="none" w:sz="0" w:space="0" w:color="auto"/>
        <w:right w:val="none" w:sz="0" w:space="0" w:color="auto"/>
      </w:divBdr>
      <w:divsChild>
        <w:div w:id="714041543">
          <w:marLeft w:val="0"/>
          <w:marRight w:val="0"/>
          <w:marTop w:val="0"/>
          <w:marBottom w:val="0"/>
          <w:divBdr>
            <w:top w:val="none" w:sz="0" w:space="0" w:color="auto"/>
            <w:left w:val="none" w:sz="0" w:space="0" w:color="auto"/>
            <w:bottom w:val="none" w:sz="0" w:space="0" w:color="auto"/>
            <w:right w:val="none" w:sz="0" w:space="0" w:color="auto"/>
          </w:divBdr>
          <w:divsChild>
            <w:div w:id="765006550">
              <w:marLeft w:val="0"/>
              <w:marRight w:val="0"/>
              <w:marTop w:val="0"/>
              <w:marBottom w:val="0"/>
              <w:divBdr>
                <w:top w:val="none" w:sz="0" w:space="0" w:color="auto"/>
                <w:left w:val="none" w:sz="0" w:space="0" w:color="auto"/>
                <w:bottom w:val="none" w:sz="0" w:space="0" w:color="auto"/>
                <w:right w:val="none" w:sz="0" w:space="0" w:color="auto"/>
              </w:divBdr>
              <w:divsChild>
                <w:div w:id="1101485984">
                  <w:marLeft w:val="0"/>
                  <w:marRight w:val="0"/>
                  <w:marTop w:val="0"/>
                  <w:marBottom w:val="0"/>
                  <w:divBdr>
                    <w:top w:val="none" w:sz="0" w:space="0" w:color="auto"/>
                    <w:left w:val="none" w:sz="0" w:space="0" w:color="auto"/>
                    <w:bottom w:val="none" w:sz="0" w:space="0" w:color="auto"/>
                    <w:right w:val="none" w:sz="0" w:space="0" w:color="auto"/>
                  </w:divBdr>
                  <w:divsChild>
                    <w:div w:id="108561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83781">
      <w:bodyDiv w:val="1"/>
      <w:marLeft w:val="0"/>
      <w:marRight w:val="0"/>
      <w:marTop w:val="0"/>
      <w:marBottom w:val="0"/>
      <w:divBdr>
        <w:top w:val="none" w:sz="0" w:space="0" w:color="auto"/>
        <w:left w:val="none" w:sz="0" w:space="0" w:color="auto"/>
        <w:bottom w:val="none" w:sz="0" w:space="0" w:color="auto"/>
        <w:right w:val="none" w:sz="0" w:space="0" w:color="auto"/>
      </w:divBdr>
      <w:divsChild>
        <w:div w:id="546333894">
          <w:marLeft w:val="0"/>
          <w:marRight w:val="0"/>
          <w:marTop w:val="0"/>
          <w:marBottom w:val="0"/>
          <w:divBdr>
            <w:top w:val="none" w:sz="0" w:space="0" w:color="auto"/>
            <w:left w:val="none" w:sz="0" w:space="0" w:color="auto"/>
            <w:bottom w:val="none" w:sz="0" w:space="0" w:color="auto"/>
            <w:right w:val="none" w:sz="0" w:space="0" w:color="auto"/>
          </w:divBdr>
          <w:divsChild>
            <w:div w:id="988168344">
              <w:marLeft w:val="0"/>
              <w:marRight w:val="0"/>
              <w:marTop w:val="0"/>
              <w:marBottom w:val="0"/>
              <w:divBdr>
                <w:top w:val="none" w:sz="0" w:space="0" w:color="auto"/>
                <w:left w:val="none" w:sz="0" w:space="0" w:color="auto"/>
                <w:bottom w:val="none" w:sz="0" w:space="0" w:color="auto"/>
                <w:right w:val="none" w:sz="0" w:space="0" w:color="auto"/>
              </w:divBdr>
              <w:divsChild>
                <w:div w:id="287854279">
                  <w:marLeft w:val="0"/>
                  <w:marRight w:val="0"/>
                  <w:marTop w:val="0"/>
                  <w:marBottom w:val="0"/>
                  <w:divBdr>
                    <w:top w:val="none" w:sz="0" w:space="0" w:color="auto"/>
                    <w:left w:val="none" w:sz="0" w:space="0" w:color="auto"/>
                    <w:bottom w:val="none" w:sz="0" w:space="0" w:color="auto"/>
                    <w:right w:val="none" w:sz="0" w:space="0" w:color="auto"/>
                  </w:divBdr>
                  <w:divsChild>
                    <w:div w:id="165891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52339">
      <w:bodyDiv w:val="1"/>
      <w:marLeft w:val="0"/>
      <w:marRight w:val="0"/>
      <w:marTop w:val="0"/>
      <w:marBottom w:val="0"/>
      <w:divBdr>
        <w:top w:val="none" w:sz="0" w:space="0" w:color="auto"/>
        <w:left w:val="none" w:sz="0" w:space="0" w:color="auto"/>
        <w:bottom w:val="none" w:sz="0" w:space="0" w:color="auto"/>
        <w:right w:val="none" w:sz="0" w:space="0" w:color="auto"/>
      </w:divBdr>
      <w:divsChild>
        <w:div w:id="943222492">
          <w:marLeft w:val="0"/>
          <w:marRight w:val="0"/>
          <w:marTop w:val="0"/>
          <w:marBottom w:val="0"/>
          <w:divBdr>
            <w:top w:val="none" w:sz="0" w:space="0" w:color="auto"/>
            <w:left w:val="none" w:sz="0" w:space="0" w:color="auto"/>
            <w:bottom w:val="none" w:sz="0" w:space="0" w:color="auto"/>
            <w:right w:val="none" w:sz="0" w:space="0" w:color="auto"/>
          </w:divBdr>
          <w:divsChild>
            <w:div w:id="5250635">
              <w:marLeft w:val="0"/>
              <w:marRight w:val="0"/>
              <w:marTop w:val="0"/>
              <w:marBottom w:val="0"/>
              <w:divBdr>
                <w:top w:val="none" w:sz="0" w:space="0" w:color="auto"/>
                <w:left w:val="none" w:sz="0" w:space="0" w:color="auto"/>
                <w:bottom w:val="none" w:sz="0" w:space="0" w:color="auto"/>
                <w:right w:val="none" w:sz="0" w:space="0" w:color="auto"/>
              </w:divBdr>
              <w:divsChild>
                <w:div w:id="1298608445">
                  <w:marLeft w:val="0"/>
                  <w:marRight w:val="0"/>
                  <w:marTop w:val="0"/>
                  <w:marBottom w:val="0"/>
                  <w:divBdr>
                    <w:top w:val="none" w:sz="0" w:space="0" w:color="auto"/>
                    <w:left w:val="none" w:sz="0" w:space="0" w:color="auto"/>
                    <w:bottom w:val="none" w:sz="0" w:space="0" w:color="auto"/>
                    <w:right w:val="none" w:sz="0" w:space="0" w:color="auto"/>
                  </w:divBdr>
                  <w:divsChild>
                    <w:div w:id="1842314434">
                      <w:marLeft w:val="0"/>
                      <w:marRight w:val="0"/>
                      <w:marTop w:val="0"/>
                      <w:marBottom w:val="0"/>
                      <w:divBdr>
                        <w:top w:val="none" w:sz="0" w:space="0" w:color="auto"/>
                        <w:left w:val="none" w:sz="0" w:space="0" w:color="auto"/>
                        <w:bottom w:val="none" w:sz="0" w:space="0" w:color="auto"/>
                        <w:right w:val="none" w:sz="0" w:space="0" w:color="auto"/>
                      </w:divBdr>
                      <w:divsChild>
                        <w:div w:id="778791269">
                          <w:marLeft w:val="0"/>
                          <w:marRight w:val="0"/>
                          <w:marTop w:val="0"/>
                          <w:marBottom w:val="0"/>
                          <w:divBdr>
                            <w:top w:val="none" w:sz="0" w:space="0" w:color="auto"/>
                            <w:left w:val="none" w:sz="0" w:space="0" w:color="auto"/>
                            <w:bottom w:val="none" w:sz="0" w:space="0" w:color="auto"/>
                            <w:right w:val="none" w:sz="0" w:space="0" w:color="auto"/>
                          </w:divBdr>
                          <w:divsChild>
                            <w:div w:id="14233000">
                              <w:marLeft w:val="0"/>
                              <w:marRight w:val="0"/>
                              <w:marTop w:val="0"/>
                              <w:marBottom w:val="0"/>
                              <w:divBdr>
                                <w:top w:val="none" w:sz="0" w:space="0" w:color="auto"/>
                                <w:left w:val="none" w:sz="0" w:space="0" w:color="auto"/>
                                <w:bottom w:val="none" w:sz="0" w:space="0" w:color="auto"/>
                                <w:right w:val="none" w:sz="0" w:space="0" w:color="auto"/>
                              </w:divBdr>
                              <w:divsChild>
                                <w:div w:id="1397514146">
                                  <w:marLeft w:val="0"/>
                                  <w:marRight w:val="0"/>
                                  <w:marTop w:val="0"/>
                                  <w:marBottom w:val="0"/>
                                  <w:divBdr>
                                    <w:top w:val="none" w:sz="0" w:space="0" w:color="auto"/>
                                    <w:left w:val="none" w:sz="0" w:space="0" w:color="auto"/>
                                    <w:bottom w:val="none" w:sz="0" w:space="0" w:color="auto"/>
                                    <w:right w:val="none" w:sz="0" w:space="0" w:color="auto"/>
                                  </w:divBdr>
                                  <w:divsChild>
                                    <w:div w:id="122190832">
                                      <w:marLeft w:val="0"/>
                                      <w:marRight w:val="0"/>
                                      <w:marTop w:val="0"/>
                                      <w:marBottom w:val="0"/>
                                      <w:divBdr>
                                        <w:top w:val="none" w:sz="0" w:space="0" w:color="auto"/>
                                        <w:left w:val="none" w:sz="0" w:space="0" w:color="auto"/>
                                        <w:bottom w:val="none" w:sz="0" w:space="0" w:color="auto"/>
                                        <w:right w:val="none" w:sz="0" w:space="0" w:color="auto"/>
                                      </w:divBdr>
                                      <w:divsChild>
                                        <w:div w:id="1067998031">
                                          <w:marLeft w:val="0"/>
                                          <w:marRight w:val="0"/>
                                          <w:marTop w:val="0"/>
                                          <w:marBottom w:val="0"/>
                                          <w:divBdr>
                                            <w:top w:val="none" w:sz="0" w:space="0" w:color="auto"/>
                                            <w:left w:val="none" w:sz="0" w:space="0" w:color="auto"/>
                                            <w:bottom w:val="none" w:sz="0" w:space="0" w:color="auto"/>
                                            <w:right w:val="none" w:sz="0" w:space="0" w:color="auto"/>
                                          </w:divBdr>
                                          <w:divsChild>
                                            <w:div w:id="1090856480">
                                              <w:marLeft w:val="0"/>
                                              <w:marRight w:val="0"/>
                                              <w:marTop w:val="0"/>
                                              <w:marBottom w:val="0"/>
                                              <w:divBdr>
                                                <w:top w:val="none" w:sz="0" w:space="0" w:color="auto"/>
                                                <w:left w:val="none" w:sz="0" w:space="0" w:color="auto"/>
                                                <w:bottom w:val="none" w:sz="0" w:space="0" w:color="auto"/>
                                                <w:right w:val="none" w:sz="0" w:space="0" w:color="auto"/>
                                              </w:divBdr>
                                              <w:divsChild>
                                                <w:div w:id="1250039254">
                                                  <w:marLeft w:val="0"/>
                                                  <w:marRight w:val="0"/>
                                                  <w:marTop w:val="0"/>
                                                  <w:marBottom w:val="0"/>
                                                  <w:divBdr>
                                                    <w:top w:val="none" w:sz="0" w:space="0" w:color="auto"/>
                                                    <w:left w:val="none" w:sz="0" w:space="0" w:color="auto"/>
                                                    <w:bottom w:val="none" w:sz="0" w:space="0" w:color="auto"/>
                                                    <w:right w:val="none" w:sz="0" w:space="0" w:color="auto"/>
                                                  </w:divBdr>
                                                  <w:divsChild>
                                                    <w:div w:id="1665932635">
                                                      <w:marLeft w:val="0"/>
                                                      <w:marRight w:val="0"/>
                                                      <w:marTop w:val="0"/>
                                                      <w:marBottom w:val="0"/>
                                                      <w:divBdr>
                                                        <w:top w:val="none" w:sz="0" w:space="0" w:color="auto"/>
                                                        <w:left w:val="none" w:sz="0" w:space="0" w:color="auto"/>
                                                        <w:bottom w:val="none" w:sz="0" w:space="0" w:color="auto"/>
                                                        <w:right w:val="none" w:sz="0" w:space="0" w:color="auto"/>
                                                      </w:divBdr>
                                                      <w:divsChild>
                                                        <w:div w:id="152863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6402246">
          <w:marLeft w:val="0"/>
          <w:marRight w:val="0"/>
          <w:marTop w:val="0"/>
          <w:marBottom w:val="0"/>
          <w:divBdr>
            <w:top w:val="none" w:sz="0" w:space="0" w:color="auto"/>
            <w:left w:val="none" w:sz="0" w:space="0" w:color="auto"/>
            <w:bottom w:val="none" w:sz="0" w:space="0" w:color="auto"/>
            <w:right w:val="none" w:sz="0" w:space="0" w:color="auto"/>
          </w:divBdr>
          <w:divsChild>
            <w:div w:id="503204507">
              <w:marLeft w:val="0"/>
              <w:marRight w:val="0"/>
              <w:marTop w:val="0"/>
              <w:marBottom w:val="0"/>
              <w:divBdr>
                <w:top w:val="none" w:sz="0" w:space="0" w:color="auto"/>
                <w:left w:val="none" w:sz="0" w:space="0" w:color="auto"/>
                <w:bottom w:val="none" w:sz="0" w:space="0" w:color="auto"/>
                <w:right w:val="none" w:sz="0" w:space="0" w:color="auto"/>
              </w:divBdr>
              <w:divsChild>
                <w:div w:id="488715078">
                  <w:marLeft w:val="0"/>
                  <w:marRight w:val="0"/>
                  <w:marTop w:val="0"/>
                  <w:marBottom w:val="0"/>
                  <w:divBdr>
                    <w:top w:val="none" w:sz="0" w:space="0" w:color="auto"/>
                    <w:left w:val="none" w:sz="0" w:space="0" w:color="auto"/>
                    <w:bottom w:val="none" w:sz="0" w:space="0" w:color="auto"/>
                    <w:right w:val="none" w:sz="0" w:space="0" w:color="auto"/>
                  </w:divBdr>
                  <w:divsChild>
                    <w:div w:id="2387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16365">
      <w:bodyDiv w:val="1"/>
      <w:marLeft w:val="0"/>
      <w:marRight w:val="0"/>
      <w:marTop w:val="0"/>
      <w:marBottom w:val="0"/>
      <w:divBdr>
        <w:top w:val="none" w:sz="0" w:space="0" w:color="auto"/>
        <w:left w:val="none" w:sz="0" w:space="0" w:color="auto"/>
        <w:bottom w:val="none" w:sz="0" w:space="0" w:color="auto"/>
        <w:right w:val="none" w:sz="0" w:space="0" w:color="auto"/>
      </w:divBdr>
      <w:divsChild>
        <w:div w:id="1243948937">
          <w:marLeft w:val="0"/>
          <w:marRight w:val="0"/>
          <w:marTop w:val="0"/>
          <w:marBottom w:val="0"/>
          <w:divBdr>
            <w:top w:val="none" w:sz="0" w:space="0" w:color="auto"/>
            <w:left w:val="none" w:sz="0" w:space="0" w:color="auto"/>
            <w:bottom w:val="none" w:sz="0" w:space="0" w:color="auto"/>
            <w:right w:val="none" w:sz="0" w:space="0" w:color="auto"/>
          </w:divBdr>
          <w:divsChild>
            <w:div w:id="1847593469">
              <w:marLeft w:val="0"/>
              <w:marRight w:val="0"/>
              <w:marTop w:val="0"/>
              <w:marBottom w:val="0"/>
              <w:divBdr>
                <w:top w:val="none" w:sz="0" w:space="0" w:color="auto"/>
                <w:left w:val="none" w:sz="0" w:space="0" w:color="auto"/>
                <w:bottom w:val="none" w:sz="0" w:space="0" w:color="auto"/>
                <w:right w:val="none" w:sz="0" w:space="0" w:color="auto"/>
              </w:divBdr>
              <w:divsChild>
                <w:div w:id="1204905340">
                  <w:marLeft w:val="0"/>
                  <w:marRight w:val="0"/>
                  <w:marTop w:val="0"/>
                  <w:marBottom w:val="0"/>
                  <w:divBdr>
                    <w:top w:val="none" w:sz="0" w:space="0" w:color="auto"/>
                    <w:left w:val="none" w:sz="0" w:space="0" w:color="auto"/>
                    <w:bottom w:val="none" w:sz="0" w:space="0" w:color="auto"/>
                    <w:right w:val="none" w:sz="0" w:space="0" w:color="auto"/>
                  </w:divBdr>
                  <w:divsChild>
                    <w:div w:id="6251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805447">
      <w:bodyDiv w:val="1"/>
      <w:marLeft w:val="0"/>
      <w:marRight w:val="0"/>
      <w:marTop w:val="0"/>
      <w:marBottom w:val="0"/>
      <w:divBdr>
        <w:top w:val="none" w:sz="0" w:space="0" w:color="auto"/>
        <w:left w:val="none" w:sz="0" w:space="0" w:color="auto"/>
        <w:bottom w:val="none" w:sz="0" w:space="0" w:color="auto"/>
        <w:right w:val="none" w:sz="0" w:space="0" w:color="auto"/>
      </w:divBdr>
      <w:divsChild>
        <w:div w:id="1997300178">
          <w:marLeft w:val="0"/>
          <w:marRight w:val="0"/>
          <w:marTop w:val="0"/>
          <w:marBottom w:val="0"/>
          <w:divBdr>
            <w:top w:val="none" w:sz="0" w:space="0" w:color="auto"/>
            <w:left w:val="none" w:sz="0" w:space="0" w:color="auto"/>
            <w:bottom w:val="none" w:sz="0" w:space="0" w:color="auto"/>
            <w:right w:val="none" w:sz="0" w:space="0" w:color="auto"/>
          </w:divBdr>
          <w:divsChild>
            <w:div w:id="1041900509">
              <w:marLeft w:val="0"/>
              <w:marRight w:val="0"/>
              <w:marTop w:val="0"/>
              <w:marBottom w:val="0"/>
              <w:divBdr>
                <w:top w:val="none" w:sz="0" w:space="0" w:color="auto"/>
                <w:left w:val="none" w:sz="0" w:space="0" w:color="auto"/>
                <w:bottom w:val="none" w:sz="0" w:space="0" w:color="auto"/>
                <w:right w:val="none" w:sz="0" w:space="0" w:color="auto"/>
              </w:divBdr>
              <w:divsChild>
                <w:div w:id="7001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34871">
          <w:marLeft w:val="0"/>
          <w:marRight w:val="0"/>
          <w:marTop w:val="0"/>
          <w:marBottom w:val="0"/>
          <w:divBdr>
            <w:top w:val="none" w:sz="0" w:space="0" w:color="auto"/>
            <w:left w:val="none" w:sz="0" w:space="0" w:color="auto"/>
            <w:bottom w:val="none" w:sz="0" w:space="0" w:color="auto"/>
            <w:right w:val="none" w:sz="0" w:space="0" w:color="auto"/>
          </w:divBdr>
          <w:divsChild>
            <w:div w:id="890306893">
              <w:marLeft w:val="0"/>
              <w:marRight w:val="0"/>
              <w:marTop w:val="0"/>
              <w:marBottom w:val="0"/>
              <w:divBdr>
                <w:top w:val="none" w:sz="0" w:space="0" w:color="auto"/>
                <w:left w:val="none" w:sz="0" w:space="0" w:color="auto"/>
                <w:bottom w:val="none" w:sz="0" w:space="0" w:color="auto"/>
                <w:right w:val="none" w:sz="0" w:space="0" w:color="auto"/>
              </w:divBdr>
              <w:divsChild>
                <w:div w:id="9445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2861">
      <w:bodyDiv w:val="1"/>
      <w:marLeft w:val="0"/>
      <w:marRight w:val="0"/>
      <w:marTop w:val="0"/>
      <w:marBottom w:val="0"/>
      <w:divBdr>
        <w:top w:val="none" w:sz="0" w:space="0" w:color="auto"/>
        <w:left w:val="none" w:sz="0" w:space="0" w:color="auto"/>
        <w:bottom w:val="none" w:sz="0" w:space="0" w:color="auto"/>
        <w:right w:val="none" w:sz="0" w:space="0" w:color="auto"/>
      </w:divBdr>
      <w:divsChild>
        <w:div w:id="1445418308">
          <w:marLeft w:val="0"/>
          <w:marRight w:val="0"/>
          <w:marTop w:val="0"/>
          <w:marBottom w:val="0"/>
          <w:divBdr>
            <w:top w:val="none" w:sz="0" w:space="0" w:color="auto"/>
            <w:left w:val="none" w:sz="0" w:space="0" w:color="auto"/>
            <w:bottom w:val="none" w:sz="0" w:space="0" w:color="auto"/>
            <w:right w:val="none" w:sz="0" w:space="0" w:color="auto"/>
          </w:divBdr>
          <w:divsChild>
            <w:div w:id="321013018">
              <w:marLeft w:val="0"/>
              <w:marRight w:val="0"/>
              <w:marTop w:val="0"/>
              <w:marBottom w:val="0"/>
              <w:divBdr>
                <w:top w:val="none" w:sz="0" w:space="0" w:color="auto"/>
                <w:left w:val="none" w:sz="0" w:space="0" w:color="auto"/>
                <w:bottom w:val="none" w:sz="0" w:space="0" w:color="auto"/>
                <w:right w:val="none" w:sz="0" w:space="0" w:color="auto"/>
              </w:divBdr>
              <w:divsChild>
                <w:div w:id="1389500435">
                  <w:marLeft w:val="0"/>
                  <w:marRight w:val="0"/>
                  <w:marTop w:val="0"/>
                  <w:marBottom w:val="0"/>
                  <w:divBdr>
                    <w:top w:val="none" w:sz="0" w:space="0" w:color="auto"/>
                    <w:left w:val="none" w:sz="0" w:space="0" w:color="auto"/>
                    <w:bottom w:val="none" w:sz="0" w:space="0" w:color="auto"/>
                    <w:right w:val="none" w:sz="0" w:space="0" w:color="auto"/>
                  </w:divBdr>
                </w:div>
                <w:div w:id="674069737">
                  <w:marLeft w:val="0"/>
                  <w:marRight w:val="0"/>
                  <w:marTop w:val="0"/>
                  <w:marBottom w:val="0"/>
                  <w:divBdr>
                    <w:top w:val="none" w:sz="0" w:space="0" w:color="auto"/>
                    <w:left w:val="none" w:sz="0" w:space="0" w:color="auto"/>
                    <w:bottom w:val="none" w:sz="0" w:space="0" w:color="auto"/>
                    <w:right w:val="none" w:sz="0" w:space="0" w:color="auto"/>
                  </w:divBdr>
                </w:div>
              </w:divsChild>
            </w:div>
            <w:div w:id="11732798">
              <w:marLeft w:val="0"/>
              <w:marRight w:val="0"/>
              <w:marTop w:val="0"/>
              <w:marBottom w:val="0"/>
              <w:divBdr>
                <w:top w:val="none" w:sz="0" w:space="0" w:color="auto"/>
                <w:left w:val="none" w:sz="0" w:space="0" w:color="auto"/>
                <w:bottom w:val="none" w:sz="0" w:space="0" w:color="auto"/>
                <w:right w:val="none" w:sz="0" w:space="0" w:color="auto"/>
              </w:divBdr>
              <w:divsChild>
                <w:div w:id="2295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90348">
      <w:bodyDiv w:val="1"/>
      <w:marLeft w:val="0"/>
      <w:marRight w:val="0"/>
      <w:marTop w:val="0"/>
      <w:marBottom w:val="0"/>
      <w:divBdr>
        <w:top w:val="none" w:sz="0" w:space="0" w:color="auto"/>
        <w:left w:val="none" w:sz="0" w:space="0" w:color="auto"/>
        <w:bottom w:val="none" w:sz="0" w:space="0" w:color="auto"/>
        <w:right w:val="none" w:sz="0" w:space="0" w:color="auto"/>
      </w:divBdr>
    </w:div>
    <w:div w:id="988170127">
      <w:bodyDiv w:val="1"/>
      <w:marLeft w:val="0"/>
      <w:marRight w:val="0"/>
      <w:marTop w:val="0"/>
      <w:marBottom w:val="0"/>
      <w:divBdr>
        <w:top w:val="none" w:sz="0" w:space="0" w:color="auto"/>
        <w:left w:val="none" w:sz="0" w:space="0" w:color="auto"/>
        <w:bottom w:val="none" w:sz="0" w:space="0" w:color="auto"/>
        <w:right w:val="none" w:sz="0" w:space="0" w:color="auto"/>
      </w:divBdr>
      <w:divsChild>
        <w:div w:id="1708293017">
          <w:marLeft w:val="0"/>
          <w:marRight w:val="0"/>
          <w:marTop w:val="0"/>
          <w:marBottom w:val="0"/>
          <w:divBdr>
            <w:top w:val="none" w:sz="0" w:space="0" w:color="auto"/>
            <w:left w:val="none" w:sz="0" w:space="0" w:color="auto"/>
            <w:bottom w:val="none" w:sz="0" w:space="0" w:color="auto"/>
            <w:right w:val="none" w:sz="0" w:space="0" w:color="auto"/>
          </w:divBdr>
          <w:divsChild>
            <w:div w:id="515850154">
              <w:marLeft w:val="0"/>
              <w:marRight w:val="0"/>
              <w:marTop w:val="0"/>
              <w:marBottom w:val="0"/>
              <w:divBdr>
                <w:top w:val="none" w:sz="0" w:space="0" w:color="auto"/>
                <w:left w:val="none" w:sz="0" w:space="0" w:color="auto"/>
                <w:bottom w:val="none" w:sz="0" w:space="0" w:color="auto"/>
                <w:right w:val="none" w:sz="0" w:space="0" w:color="auto"/>
              </w:divBdr>
              <w:divsChild>
                <w:div w:id="4714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4012">
      <w:bodyDiv w:val="1"/>
      <w:marLeft w:val="0"/>
      <w:marRight w:val="0"/>
      <w:marTop w:val="0"/>
      <w:marBottom w:val="0"/>
      <w:divBdr>
        <w:top w:val="none" w:sz="0" w:space="0" w:color="auto"/>
        <w:left w:val="none" w:sz="0" w:space="0" w:color="auto"/>
        <w:bottom w:val="none" w:sz="0" w:space="0" w:color="auto"/>
        <w:right w:val="none" w:sz="0" w:space="0" w:color="auto"/>
      </w:divBdr>
      <w:divsChild>
        <w:div w:id="154104687">
          <w:marLeft w:val="0"/>
          <w:marRight w:val="0"/>
          <w:marTop w:val="0"/>
          <w:marBottom w:val="0"/>
          <w:divBdr>
            <w:top w:val="none" w:sz="0" w:space="0" w:color="auto"/>
            <w:left w:val="none" w:sz="0" w:space="0" w:color="auto"/>
            <w:bottom w:val="none" w:sz="0" w:space="0" w:color="auto"/>
            <w:right w:val="none" w:sz="0" w:space="0" w:color="auto"/>
          </w:divBdr>
          <w:divsChild>
            <w:div w:id="586378718">
              <w:marLeft w:val="0"/>
              <w:marRight w:val="0"/>
              <w:marTop w:val="0"/>
              <w:marBottom w:val="0"/>
              <w:divBdr>
                <w:top w:val="none" w:sz="0" w:space="0" w:color="auto"/>
                <w:left w:val="none" w:sz="0" w:space="0" w:color="auto"/>
                <w:bottom w:val="none" w:sz="0" w:space="0" w:color="auto"/>
                <w:right w:val="none" w:sz="0" w:space="0" w:color="auto"/>
              </w:divBdr>
              <w:divsChild>
                <w:div w:id="854422840">
                  <w:marLeft w:val="0"/>
                  <w:marRight w:val="0"/>
                  <w:marTop w:val="0"/>
                  <w:marBottom w:val="0"/>
                  <w:divBdr>
                    <w:top w:val="none" w:sz="0" w:space="0" w:color="auto"/>
                    <w:left w:val="none" w:sz="0" w:space="0" w:color="auto"/>
                    <w:bottom w:val="none" w:sz="0" w:space="0" w:color="auto"/>
                    <w:right w:val="none" w:sz="0" w:space="0" w:color="auto"/>
                  </w:divBdr>
                  <w:divsChild>
                    <w:div w:id="336612732">
                      <w:marLeft w:val="0"/>
                      <w:marRight w:val="0"/>
                      <w:marTop w:val="0"/>
                      <w:marBottom w:val="0"/>
                      <w:divBdr>
                        <w:top w:val="none" w:sz="0" w:space="0" w:color="auto"/>
                        <w:left w:val="none" w:sz="0" w:space="0" w:color="auto"/>
                        <w:bottom w:val="none" w:sz="0" w:space="0" w:color="auto"/>
                        <w:right w:val="none" w:sz="0" w:space="0" w:color="auto"/>
                      </w:divBdr>
                      <w:divsChild>
                        <w:div w:id="1225219119">
                          <w:marLeft w:val="0"/>
                          <w:marRight w:val="0"/>
                          <w:marTop w:val="0"/>
                          <w:marBottom w:val="0"/>
                          <w:divBdr>
                            <w:top w:val="none" w:sz="0" w:space="0" w:color="auto"/>
                            <w:left w:val="none" w:sz="0" w:space="0" w:color="auto"/>
                            <w:bottom w:val="none" w:sz="0" w:space="0" w:color="auto"/>
                            <w:right w:val="none" w:sz="0" w:space="0" w:color="auto"/>
                          </w:divBdr>
                          <w:divsChild>
                            <w:div w:id="1673989550">
                              <w:marLeft w:val="0"/>
                              <w:marRight w:val="0"/>
                              <w:marTop w:val="0"/>
                              <w:marBottom w:val="0"/>
                              <w:divBdr>
                                <w:top w:val="none" w:sz="0" w:space="0" w:color="auto"/>
                                <w:left w:val="none" w:sz="0" w:space="0" w:color="auto"/>
                                <w:bottom w:val="none" w:sz="0" w:space="0" w:color="auto"/>
                                <w:right w:val="none" w:sz="0" w:space="0" w:color="auto"/>
                              </w:divBdr>
                              <w:divsChild>
                                <w:div w:id="278221689">
                                  <w:marLeft w:val="0"/>
                                  <w:marRight w:val="0"/>
                                  <w:marTop w:val="0"/>
                                  <w:marBottom w:val="0"/>
                                  <w:divBdr>
                                    <w:top w:val="none" w:sz="0" w:space="0" w:color="auto"/>
                                    <w:left w:val="none" w:sz="0" w:space="0" w:color="auto"/>
                                    <w:bottom w:val="none" w:sz="0" w:space="0" w:color="auto"/>
                                    <w:right w:val="none" w:sz="0" w:space="0" w:color="auto"/>
                                  </w:divBdr>
                                  <w:divsChild>
                                    <w:div w:id="1185825353">
                                      <w:marLeft w:val="0"/>
                                      <w:marRight w:val="0"/>
                                      <w:marTop w:val="0"/>
                                      <w:marBottom w:val="0"/>
                                      <w:divBdr>
                                        <w:top w:val="none" w:sz="0" w:space="0" w:color="auto"/>
                                        <w:left w:val="none" w:sz="0" w:space="0" w:color="auto"/>
                                        <w:bottom w:val="none" w:sz="0" w:space="0" w:color="auto"/>
                                        <w:right w:val="none" w:sz="0" w:space="0" w:color="auto"/>
                                      </w:divBdr>
                                      <w:divsChild>
                                        <w:div w:id="1524901599">
                                          <w:marLeft w:val="0"/>
                                          <w:marRight w:val="0"/>
                                          <w:marTop w:val="0"/>
                                          <w:marBottom w:val="0"/>
                                          <w:divBdr>
                                            <w:top w:val="none" w:sz="0" w:space="0" w:color="auto"/>
                                            <w:left w:val="none" w:sz="0" w:space="0" w:color="auto"/>
                                            <w:bottom w:val="none" w:sz="0" w:space="0" w:color="auto"/>
                                            <w:right w:val="none" w:sz="0" w:space="0" w:color="auto"/>
                                          </w:divBdr>
                                          <w:divsChild>
                                            <w:div w:id="756559324">
                                              <w:marLeft w:val="0"/>
                                              <w:marRight w:val="0"/>
                                              <w:marTop w:val="0"/>
                                              <w:marBottom w:val="0"/>
                                              <w:divBdr>
                                                <w:top w:val="none" w:sz="0" w:space="0" w:color="auto"/>
                                                <w:left w:val="none" w:sz="0" w:space="0" w:color="auto"/>
                                                <w:bottom w:val="none" w:sz="0" w:space="0" w:color="auto"/>
                                                <w:right w:val="none" w:sz="0" w:space="0" w:color="auto"/>
                                              </w:divBdr>
                                              <w:divsChild>
                                                <w:div w:id="1476022662">
                                                  <w:marLeft w:val="0"/>
                                                  <w:marRight w:val="0"/>
                                                  <w:marTop w:val="0"/>
                                                  <w:marBottom w:val="0"/>
                                                  <w:divBdr>
                                                    <w:top w:val="none" w:sz="0" w:space="0" w:color="auto"/>
                                                    <w:left w:val="none" w:sz="0" w:space="0" w:color="auto"/>
                                                    <w:bottom w:val="none" w:sz="0" w:space="0" w:color="auto"/>
                                                    <w:right w:val="none" w:sz="0" w:space="0" w:color="auto"/>
                                                  </w:divBdr>
                                                  <w:divsChild>
                                                    <w:div w:id="1361710150">
                                                      <w:marLeft w:val="0"/>
                                                      <w:marRight w:val="0"/>
                                                      <w:marTop w:val="0"/>
                                                      <w:marBottom w:val="0"/>
                                                      <w:divBdr>
                                                        <w:top w:val="none" w:sz="0" w:space="0" w:color="auto"/>
                                                        <w:left w:val="none" w:sz="0" w:space="0" w:color="auto"/>
                                                        <w:bottom w:val="none" w:sz="0" w:space="0" w:color="auto"/>
                                                        <w:right w:val="none" w:sz="0" w:space="0" w:color="auto"/>
                                                      </w:divBdr>
                                                      <w:divsChild>
                                                        <w:div w:id="13085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0365747">
          <w:marLeft w:val="0"/>
          <w:marRight w:val="0"/>
          <w:marTop w:val="0"/>
          <w:marBottom w:val="0"/>
          <w:divBdr>
            <w:top w:val="none" w:sz="0" w:space="0" w:color="auto"/>
            <w:left w:val="none" w:sz="0" w:space="0" w:color="auto"/>
            <w:bottom w:val="none" w:sz="0" w:space="0" w:color="auto"/>
            <w:right w:val="none" w:sz="0" w:space="0" w:color="auto"/>
          </w:divBdr>
          <w:divsChild>
            <w:div w:id="1836412037">
              <w:marLeft w:val="0"/>
              <w:marRight w:val="0"/>
              <w:marTop w:val="0"/>
              <w:marBottom w:val="0"/>
              <w:divBdr>
                <w:top w:val="none" w:sz="0" w:space="0" w:color="auto"/>
                <w:left w:val="none" w:sz="0" w:space="0" w:color="auto"/>
                <w:bottom w:val="none" w:sz="0" w:space="0" w:color="auto"/>
                <w:right w:val="none" w:sz="0" w:space="0" w:color="auto"/>
              </w:divBdr>
              <w:divsChild>
                <w:div w:id="1494492088">
                  <w:marLeft w:val="0"/>
                  <w:marRight w:val="0"/>
                  <w:marTop w:val="0"/>
                  <w:marBottom w:val="0"/>
                  <w:divBdr>
                    <w:top w:val="none" w:sz="0" w:space="0" w:color="auto"/>
                    <w:left w:val="none" w:sz="0" w:space="0" w:color="auto"/>
                    <w:bottom w:val="none" w:sz="0" w:space="0" w:color="auto"/>
                    <w:right w:val="none" w:sz="0" w:space="0" w:color="auto"/>
                  </w:divBdr>
                  <w:divsChild>
                    <w:div w:id="5009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6084">
      <w:bodyDiv w:val="1"/>
      <w:marLeft w:val="0"/>
      <w:marRight w:val="0"/>
      <w:marTop w:val="0"/>
      <w:marBottom w:val="0"/>
      <w:divBdr>
        <w:top w:val="none" w:sz="0" w:space="0" w:color="auto"/>
        <w:left w:val="none" w:sz="0" w:space="0" w:color="auto"/>
        <w:bottom w:val="none" w:sz="0" w:space="0" w:color="auto"/>
        <w:right w:val="none" w:sz="0" w:space="0" w:color="auto"/>
      </w:divBdr>
      <w:divsChild>
        <w:div w:id="22899921">
          <w:marLeft w:val="0"/>
          <w:marRight w:val="0"/>
          <w:marTop w:val="0"/>
          <w:marBottom w:val="0"/>
          <w:divBdr>
            <w:top w:val="none" w:sz="0" w:space="0" w:color="auto"/>
            <w:left w:val="none" w:sz="0" w:space="0" w:color="auto"/>
            <w:bottom w:val="none" w:sz="0" w:space="0" w:color="auto"/>
            <w:right w:val="none" w:sz="0" w:space="0" w:color="auto"/>
          </w:divBdr>
          <w:divsChild>
            <w:div w:id="1125461826">
              <w:marLeft w:val="0"/>
              <w:marRight w:val="0"/>
              <w:marTop w:val="0"/>
              <w:marBottom w:val="0"/>
              <w:divBdr>
                <w:top w:val="none" w:sz="0" w:space="0" w:color="auto"/>
                <w:left w:val="none" w:sz="0" w:space="0" w:color="auto"/>
                <w:bottom w:val="none" w:sz="0" w:space="0" w:color="auto"/>
                <w:right w:val="none" w:sz="0" w:space="0" w:color="auto"/>
              </w:divBdr>
              <w:divsChild>
                <w:div w:id="2130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4195">
      <w:bodyDiv w:val="1"/>
      <w:marLeft w:val="0"/>
      <w:marRight w:val="0"/>
      <w:marTop w:val="0"/>
      <w:marBottom w:val="0"/>
      <w:divBdr>
        <w:top w:val="none" w:sz="0" w:space="0" w:color="auto"/>
        <w:left w:val="none" w:sz="0" w:space="0" w:color="auto"/>
        <w:bottom w:val="none" w:sz="0" w:space="0" w:color="auto"/>
        <w:right w:val="none" w:sz="0" w:space="0" w:color="auto"/>
      </w:divBdr>
      <w:divsChild>
        <w:div w:id="1075011549">
          <w:marLeft w:val="0"/>
          <w:marRight w:val="0"/>
          <w:marTop w:val="0"/>
          <w:marBottom w:val="0"/>
          <w:divBdr>
            <w:top w:val="none" w:sz="0" w:space="0" w:color="auto"/>
            <w:left w:val="none" w:sz="0" w:space="0" w:color="auto"/>
            <w:bottom w:val="none" w:sz="0" w:space="0" w:color="auto"/>
            <w:right w:val="none" w:sz="0" w:space="0" w:color="auto"/>
          </w:divBdr>
          <w:divsChild>
            <w:div w:id="1376001701">
              <w:marLeft w:val="0"/>
              <w:marRight w:val="0"/>
              <w:marTop w:val="0"/>
              <w:marBottom w:val="0"/>
              <w:divBdr>
                <w:top w:val="none" w:sz="0" w:space="0" w:color="auto"/>
                <w:left w:val="none" w:sz="0" w:space="0" w:color="auto"/>
                <w:bottom w:val="none" w:sz="0" w:space="0" w:color="auto"/>
                <w:right w:val="none" w:sz="0" w:space="0" w:color="auto"/>
              </w:divBdr>
              <w:divsChild>
                <w:div w:id="1281184609">
                  <w:marLeft w:val="0"/>
                  <w:marRight w:val="0"/>
                  <w:marTop w:val="0"/>
                  <w:marBottom w:val="0"/>
                  <w:divBdr>
                    <w:top w:val="none" w:sz="0" w:space="0" w:color="auto"/>
                    <w:left w:val="none" w:sz="0" w:space="0" w:color="auto"/>
                    <w:bottom w:val="none" w:sz="0" w:space="0" w:color="auto"/>
                    <w:right w:val="none" w:sz="0" w:space="0" w:color="auto"/>
                  </w:divBdr>
                  <w:divsChild>
                    <w:div w:id="677074308">
                      <w:marLeft w:val="0"/>
                      <w:marRight w:val="0"/>
                      <w:marTop w:val="0"/>
                      <w:marBottom w:val="0"/>
                      <w:divBdr>
                        <w:top w:val="none" w:sz="0" w:space="0" w:color="auto"/>
                        <w:left w:val="none" w:sz="0" w:space="0" w:color="auto"/>
                        <w:bottom w:val="none" w:sz="0" w:space="0" w:color="auto"/>
                        <w:right w:val="none" w:sz="0" w:space="0" w:color="auto"/>
                      </w:divBdr>
                    </w:div>
                  </w:divsChild>
                </w:div>
                <w:div w:id="1342515045">
                  <w:marLeft w:val="0"/>
                  <w:marRight w:val="0"/>
                  <w:marTop w:val="0"/>
                  <w:marBottom w:val="0"/>
                  <w:divBdr>
                    <w:top w:val="none" w:sz="0" w:space="0" w:color="auto"/>
                    <w:left w:val="none" w:sz="0" w:space="0" w:color="auto"/>
                    <w:bottom w:val="none" w:sz="0" w:space="0" w:color="auto"/>
                    <w:right w:val="none" w:sz="0" w:space="0" w:color="auto"/>
                  </w:divBdr>
                  <w:divsChild>
                    <w:div w:id="11690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290331">
      <w:bodyDiv w:val="1"/>
      <w:marLeft w:val="0"/>
      <w:marRight w:val="0"/>
      <w:marTop w:val="0"/>
      <w:marBottom w:val="0"/>
      <w:divBdr>
        <w:top w:val="none" w:sz="0" w:space="0" w:color="auto"/>
        <w:left w:val="none" w:sz="0" w:space="0" w:color="auto"/>
        <w:bottom w:val="none" w:sz="0" w:space="0" w:color="auto"/>
        <w:right w:val="none" w:sz="0" w:space="0" w:color="auto"/>
      </w:divBdr>
      <w:divsChild>
        <w:div w:id="579369033">
          <w:marLeft w:val="0"/>
          <w:marRight w:val="0"/>
          <w:marTop w:val="0"/>
          <w:marBottom w:val="0"/>
          <w:divBdr>
            <w:top w:val="none" w:sz="0" w:space="0" w:color="auto"/>
            <w:left w:val="none" w:sz="0" w:space="0" w:color="auto"/>
            <w:bottom w:val="none" w:sz="0" w:space="0" w:color="auto"/>
            <w:right w:val="none" w:sz="0" w:space="0" w:color="auto"/>
          </w:divBdr>
          <w:divsChild>
            <w:div w:id="886532298">
              <w:marLeft w:val="0"/>
              <w:marRight w:val="0"/>
              <w:marTop w:val="0"/>
              <w:marBottom w:val="0"/>
              <w:divBdr>
                <w:top w:val="none" w:sz="0" w:space="0" w:color="auto"/>
                <w:left w:val="none" w:sz="0" w:space="0" w:color="auto"/>
                <w:bottom w:val="none" w:sz="0" w:space="0" w:color="auto"/>
                <w:right w:val="none" w:sz="0" w:space="0" w:color="auto"/>
              </w:divBdr>
              <w:divsChild>
                <w:div w:id="662322922">
                  <w:marLeft w:val="0"/>
                  <w:marRight w:val="0"/>
                  <w:marTop w:val="0"/>
                  <w:marBottom w:val="0"/>
                  <w:divBdr>
                    <w:top w:val="none" w:sz="0" w:space="0" w:color="auto"/>
                    <w:left w:val="none" w:sz="0" w:space="0" w:color="auto"/>
                    <w:bottom w:val="none" w:sz="0" w:space="0" w:color="auto"/>
                    <w:right w:val="none" w:sz="0" w:space="0" w:color="auto"/>
                  </w:divBdr>
                  <w:divsChild>
                    <w:div w:id="1430078013">
                      <w:marLeft w:val="0"/>
                      <w:marRight w:val="0"/>
                      <w:marTop w:val="0"/>
                      <w:marBottom w:val="0"/>
                      <w:divBdr>
                        <w:top w:val="none" w:sz="0" w:space="0" w:color="auto"/>
                        <w:left w:val="none" w:sz="0" w:space="0" w:color="auto"/>
                        <w:bottom w:val="none" w:sz="0" w:space="0" w:color="auto"/>
                        <w:right w:val="none" w:sz="0" w:space="0" w:color="auto"/>
                      </w:divBdr>
                      <w:divsChild>
                        <w:div w:id="1422142092">
                          <w:marLeft w:val="0"/>
                          <w:marRight w:val="0"/>
                          <w:marTop w:val="0"/>
                          <w:marBottom w:val="0"/>
                          <w:divBdr>
                            <w:top w:val="none" w:sz="0" w:space="0" w:color="auto"/>
                            <w:left w:val="none" w:sz="0" w:space="0" w:color="auto"/>
                            <w:bottom w:val="none" w:sz="0" w:space="0" w:color="auto"/>
                            <w:right w:val="none" w:sz="0" w:space="0" w:color="auto"/>
                          </w:divBdr>
                          <w:divsChild>
                            <w:div w:id="1938096867">
                              <w:marLeft w:val="0"/>
                              <w:marRight w:val="0"/>
                              <w:marTop w:val="0"/>
                              <w:marBottom w:val="0"/>
                              <w:divBdr>
                                <w:top w:val="none" w:sz="0" w:space="0" w:color="auto"/>
                                <w:left w:val="none" w:sz="0" w:space="0" w:color="auto"/>
                                <w:bottom w:val="none" w:sz="0" w:space="0" w:color="auto"/>
                                <w:right w:val="none" w:sz="0" w:space="0" w:color="auto"/>
                              </w:divBdr>
                              <w:divsChild>
                                <w:div w:id="546184867">
                                  <w:marLeft w:val="0"/>
                                  <w:marRight w:val="0"/>
                                  <w:marTop w:val="0"/>
                                  <w:marBottom w:val="0"/>
                                  <w:divBdr>
                                    <w:top w:val="none" w:sz="0" w:space="0" w:color="auto"/>
                                    <w:left w:val="none" w:sz="0" w:space="0" w:color="auto"/>
                                    <w:bottom w:val="none" w:sz="0" w:space="0" w:color="auto"/>
                                    <w:right w:val="none" w:sz="0" w:space="0" w:color="auto"/>
                                  </w:divBdr>
                                  <w:divsChild>
                                    <w:div w:id="1836988267">
                                      <w:marLeft w:val="0"/>
                                      <w:marRight w:val="0"/>
                                      <w:marTop w:val="0"/>
                                      <w:marBottom w:val="0"/>
                                      <w:divBdr>
                                        <w:top w:val="none" w:sz="0" w:space="0" w:color="auto"/>
                                        <w:left w:val="none" w:sz="0" w:space="0" w:color="auto"/>
                                        <w:bottom w:val="none" w:sz="0" w:space="0" w:color="auto"/>
                                        <w:right w:val="none" w:sz="0" w:space="0" w:color="auto"/>
                                      </w:divBdr>
                                      <w:divsChild>
                                        <w:div w:id="446437887">
                                          <w:marLeft w:val="0"/>
                                          <w:marRight w:val="0"/>
                                          <w:marTop w:val="0"/>
                                          <w:marBottom w:val="0"/>
                                          <w:divBdr>
                                            <w:top w:val="none" w:sz="0" w:space="0" w:color="auto"/>
                                            <w:left w:val="none" w:sz="0" w:space="0" w:color="auto"/>
                                            <w:bottom w:val="none" w:sz="0" w:space="0" w:color="auto"/>
                                            <w:right w:val="none" w:sz="0" w:space="0" w:color="auto"/>
                                          </w:divBdr>
                                          <w:divsChild>
                                            <w:div w:id="422607564">
                                              <w:marLeft w:val="0"/>
                                              <w:marRight w:val="0"/>
                                              <w:marTop w:val="0"/>
                                              <w:marBottom w:val="0"/>
                                              <w:divBdr>
                                                <w:top w:val="none" w:sz="0" w:space="0" w:color="auto"/>
                                                <w:left w:val="none" w:sz="0" w:space="0" w:color="auto"/>
                                                <w:bottom w:val="none" w:sz="0" w:space="0" w:color="auto"/>
                                                <w:right w:val="none" w:sz="0" w:space="0" w:color="auto"/>
                                              </w:divBdr>
                                              <w:divsChild>
                                                <w:div w:id="1310747950">
                                                  <w:marLeft w:val="0"/>
                                                  <w:marRight w:val="0"/>
                                                  <w:marTop w:val="0"/>
                                                  <w:marBottom w:val="0"/>
                                                  <w:divBdr>
                                                    <w:top w:val="none" w:sz="0" w:space="0" w:color="auto"/>
                                                    <w:left w:val="none" w:sz="0" w:space="0" w:color="auto"/>
                                                    <w:bottom w:val="none" w:sz="0" w:space="0" w:color="auto"/>
                                                    <w:right w:val="none" w:sz="0" w:space="0" w:color="auto"/>
                                                  </w:divBdr>
                                                  <w:divsChild>
                                                    <w:div w:id="698823986">
                                                      <w:marLeft w:val="0"/>
                                                      <w:marRight w:val="0"/>
                                                      <w:marTop w:val="0"/>
                                                      <w:marBottom w:val="0"/>
                                                      <w:divBdr>
                                                        <w:top w:val="none" w:sz="0" w:space="0" w:color="auto"/>
                                                        <w:left w:val="none" w:sz="0" w:space="0" w:color="auto"/>
                                                        <w:bottom w:val="none" w:sz="0" w:space="0" w:color="auto"/>
                                                        <w:right w:val="none" w:sz="0" w:space="0" w:color="auto"/>
                                                      </w:divBdr>
                                                      <w:divsChild>
                                                        <w:div w:id="6011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931318">
          <w:marLeft w:val="0"/>
          <w:marRight w:val="0"/>
          <w:marTop w:val="0"/>
          <w:marBottom w:val="0"/>
          <w:divBdr>
            <w:top w:val="none" w:sz="0" w:space="0" w:color="auto"/>
            <w:left w:val="none" w:sz="0" w:space="0" w:color="auto"/>
            <w:bottom w:val="none" w:sz="0" w:space="0" w:color="auto"/>
            <w:right w:val="none" w:sz="0" w:space="0" w:color="auto"/>
          </w:divBdr>
          <w:divsChild>
            <w:div w:id="725370116">
              <w:marLeft w:val="0"/>
              <w:marRight w:val="0"/>
              <w:marTop w:val="0"/>
              <w:marBottom w:val="0"/>
              <w:divBdr>
                <w:top w:val="none" w:sz="0" w:space="0" w:color="auto"/>
                <w:left w:val="none" w:sz="0" w:space="0" w:color="auto"/>
                <w:bottom w:val="none" w:sz="0" w:space="0" w:color="auto"/>
                <w:right w:val="none" w:sz="0" w:space="0" w:color="auto"/>
              </w:divBdr>
              <w:divsChild>
                <w:div w:id="209460410">
                  <w:marLeft w:val="0"/>
                  <w:marRight w:val="0"/>
                  <w:marTop w:val="0"/>
                  <w:marBottom w:val="0"/>
                  <w:divBdr>
                    <w:top w:val="none" w:sz="0" w:space="0" w:color="auto"/>
                    <w:left w:val="none" w:sz="0" w:space="0" w:color="auto"/>
                    <w:bottom w:val="none" w:sz="0" w:space="0" w:color="auto"/>
                    <w:right w:val="none" w:sz="0" w:space="0" w:color="auto"/>
                  </w:divBdr>
                  <w:divsChild>
                    <w:div w:id="7221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5337">
      <w:bodyDiv w:val="1"/>
      <w:marLeft w:val="0"/>
      <w:marRight w:val="0"/>
      <w:marTop w:val="0"/>
      <w:marBottom w:val="0"/>
      <w:divBdr>
        <w:top w:val="none" w:sz="0" w:space="0" w:color="auto"/>
        <w:left w:val="none" w:sz="0" w:space="0" w:color="auto"/>
        <w:bottom w:val="none" w:sz="0" w:space="0" w:color="auto"/>
        <w:right w:val="none" w:sz="0" w:space="0" w:color="auto"/>
      </w:divBdr>
      <w:divsChild>
        <w:div w:id="2113013742">
          <w:marLeft w:val="0"/>
          <w:marRight w:val="0"/>
          <w:marTop w:val="0"/>
          <w:marBottom w:val="0"/>
          <w:divBdr>
            <w:top w:val="none" w:sz="0" w:space="0" w:color="auto"/>
            <w:left w:val="none" w:sz="0" w:space="0" w:color="auto"/>
            <w:bottom w:val="none" w:sz="0" w:space="0" w:color="auto"/>
            <w:right w:val="none" w:sz="0" w:space="0" w:color="auto"/>
          </w:divBdr>
          <w:divsChild>
            <w:div w:id="113409106">
              <w:marLeft w:val="0"/>
              <w:marRight w:val="0"/>
              <w:marTop w:val="0"/>
              <w:marBottom w:val="0"/>
              <w:divBdr>
                <w:top w:val="none" w:sz="0" w:space="0" w:color="auto"/>
                <w:left w:val="none" w:sz="0" w:space="0" w:color="auto"/>
                <w:bottom w:val="none" w:sz="0" w:space="0" w:color="auto"/>
                <w:right w:val="none" w:sz="0" w:space="0" w:color="auto"/>
              </w:divBdr>
              <w:divsChild>
                <w:div w:id="1583179690">
                  <w:marLeft w:val="0"/>
                  <w:marRight w:val="0"/>
                  <w:marTop w:val="0"/>
                  <w:marBottom w:val="0"/>
                  <w:divBdr>
                    <w:top w:val="none" w:sz="0" w:space="0" w:color="auto"/>
                    <w:left w:val="none" w:sz="0" w:space="0" w:color="auto"/>
                    <w:bottom w:val="none" w:sz="0" w:space="0" w:color="auto"/>
                    <w:right w:val="none" w:sz="0" w:space="0" w:color="auto"/>
                  </w:divBdr>
                  <w:divsChild>
                    <w:div w:id="17079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441">
      <w:bodyDiv w:val="1"/>
      <w:marLeft w:val="0"/>
      <w:marRight w:val="0"/>
      <w:marTop w:val="0"/>
      <w:marBottom w:val="0"/>
      <w:divBdr>
        <w:top w:val="none" w:sz="0" w:space="0" w:color="auto"/>
        <w:left w:val="none" w:sz="0" w:space="0" w:color="auto"/>
        <w:bottom w:val="none" w:sz="0" w:space="0" w:color="auto"/>
        <w:right w:val="none" w:sz="0" w:space="0" w:color="auto"/>
      </w:divBdr>
      <w:divsChild>
        <w:div w:id="353042554">
          <w:marLeft w:val="0"/>
          <w:marRight w:val="0"/>
          <w:marTop w:val="0"/>
          <w:marBottom w:val="0"/>
          <w:divBdr>
            <w:top w:val="none" w:sz="0" w:space="0" w:color="auto"/>
            <w:left w:val="none" w:sz="0" w:space="0" w:color="auto"/>
            <w:bottom w:val="none" w:sz="0" w:space="0" w:color="auto"/>
            <w:right w:val="none" w:sz="0" w:space="0" w:color="auto"/>
          </w:divBdr>
          <w:divsChild>
            <w:div w:id="2114275230">
              <w:marLeft w:val="0"/>
              <w:marRight w:val="0"/>
              <w:marTop w:val="0"/>
              <w:marBottom w:val="0"/>
              <w:divBdr>
                <w:top w:val="none" w:sz="0" w:space="0" w:color="auto"/>
                <w:left w:val="none" w:sz="0" w:space="0" w:color="auto"/>
                <w:bottom w:val="none" w:sz="0" w:space="0" w:color="auto"/>
                <w:right w:val="none" w:sz="0" w:space="0" w:color="auto"/>
              </w:divBdr>
              <w:divsChild>
                <w:div w:id="530074452">
                  <w:marLeft w:val="0"/>
                  <w:marRight w:val="0"/>
                  <w:marTop w:val="0"/>
                  <w:marBottom w:val="0"/>
                  <w:divBdr>
                    <w:top w:val="none" w:sz="0" w:space="0" w:color="auto"/>
                    <w:left w:val="none" w:sz="0" w:space="0" w:color="auto"/>
                    <w:bottom w:val="none" w:sz="0" w:space="0" w:color="auto"/>
                    <w:right w:val="none" w:sz="0" w:space="0" w:color="auto"/>
                  </w:divBdr>
                  <w:divsChild>
                    <w:div w:id="12726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273364">
      <w:bodyDiv w:val="1"/>
      <w:marLeft w:val="0"/>
      <w:marRight w:val="0"/>
      <w:marTop w:val="0"/>
      <w:marBottom w:val="0"/>
      <w:divBdr>
        <w:top w:val="none" w:sz="0" w:space="0" w:color="auto"/>
        <w:left w:val="none" w:sz="0" w:space="0" w:color="auto"/>
        <w:bottom w:val="none" w:sz="0" w:space="0" w:color="auto"/>
        <w:right w:val="none" w:sz="0" w:space="0" w:color="auto"/>
      </w:divBdr>
      <w:divsChild>
        <w:div w:id="192572111">
          <w:marLeft w:val="0"/>
          <w:marRight w:val="0"/>
          <w:marTop w:val="0"/>
          <w:marBottom w:val="0"/>
          <w:divBdr>
            <w:top w:val="none" w:sz="0" w:space="0" w:color="auto"/>
            <w:left w:val="none" w:sz="0" w:space="0" w:color="auto"/>
            <w:bottom w:val="none" w:sz="0" w:space="0" w:color="auto"/>
            <w:right w:val="none" w:sz="0" w:space="0" w:color="auto"/>
          </w:divBdr>
          <w:divsChild>
            <w:div w:id="828208944">
              <w:marLeft w:val="0"/>
              <w:marRight w:val="0"/>
              <w:marTop w:val="0"/>
              <w:marBottom w:val="0"/>
              <w:divBdr>
                <w:top w:val="none" w:sz="0" w:space="0" w:color="auto"/>
                <w:left w:val="none" w:sz="0" w:space="0" w:color="auto"/>
                <w:bottom w:val="none" w:sz="0" w:space="0" w:color="auto"/>
                <w:right w:val="none" w:sz="0" w:space="0" w:color="auto"/>
              </w:divBdr>
              <w:divsChild>
                <w:div w:id="853229043">
                  <w:marLeft w:val="0"/>
                  <w:marRight w:val="0"/>
                  <w:marTop w:val="0"/>
                  <w:marBottom w:val="0"/>
                  <w:divBdr>
                    <w:top w:val="none" w:sz="0" w:space="0" w:color="auto"/>
                    <w:left w:val="none" w:sz="0" w:space="0" w:color="auto"/>
                    <w:bottom w:val="none" w:sz="0" w:space="0" w:color="auto"/>
                    <w:right w:val="none" w:sz="0" w:space="0" w:color="auto"/>
                  </w:divBdr>
                  <w:divsChild>
                    <w:div w:id="1851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096518">
      <w:bodyDiv w:val="1"/>
      <w:marLeft w:val="0"/>
      <w:marRight w:val="0"/>
      <w:marTop w:val="0"/>
      <w:marBottom w:val="0"/>
      <w:divBdr>
        <w:top w:val="none" w:sz="0" w:space="0" w:color="auto"/>
        <w:left w:val="none" w:sz="0" w:space="0" w:color="auto"/>
        <w:bottom w:val="none" w:sz="0" w:space="0" w:color="auto"/>
        <w:right w:val="none" w:sz="0" w:space="0" w:color="auto"/>
      </w:divBdr>
      <w:divsChild>
        <w:div w:id="585382297">
          <w:marLeft w:val="0"/>
          <w:marRight w:val="0"/>
          <w:marTop w:val="0"/>
          <w:marBottom w:val="0"/>
          <w:divBdr>
            <w:top w:val="none" w:sz="0" w:space="0" w:color="auto"/>
            <w:left w:val="none" w:sz="0" w:space="0" w:color="auto"/>
            <w:bottom w:val="none" w:sz="0" w:space="0" w:color="auto"/>
            <w:right w:val="none" w:sz="0" w:space="0" w:color="auto"/>
          </w:divBdr>
          <w:divsChild>
            <w:div w:id="943465172">
              <w:marLeft w:val="0"/>
              <w:marRight w:val="0"/>
              <w:marTop w:val="0"/>
              <w:marBottom w:val="0"/>
              <w:divBdr>
                <w:top w:val="none" w:sz="0" w:space="0" w:color="auto"/>
                <w:left w:val="none" w:sz="0" w:space="0" w:color="auto"/>
                <w:bottom w:val="none" w:sz="0" w:space="0" w:color="auto"/>
                <w:right w:val="none" w:sz="0" w:space="0" w:color="auto"/>
              </w:divBdr>
              <w:divsChild>
                <w:div w:id="2025983572">
                  <w:marLeft w:val="0"/>
                  <w:marRight w:val="0"/>
                  <w:marTop w:val="0"/>
                  <w:marBottom w:val="0"/>
                  <w:divBdr>
                    <w:top w:val="none" w:sz="0" w:space="0" w:color="auto"/>
                    <w:left w:val="none" w:sz="0" w:space="0" w:color="auto"/>
                    <w:bottom w:val="none" w:sz="0" w:space="0" w:color="auto"/>
                    <w:right w:val="none" w:sz="0" w:space="0" w:color="auto"/>
                  </w:divBdr>
                  <w:divsChild>
                    <w:div w:id="13526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7372">
      <w:bodyDiv w:val="1"/>
      <w:marLeft w:val="0"/>
      <w:marRight w:val="0"/>
      <w:marTop w:val="0"/>
      <w:marBottom w:val="0"/>
      <w:divBdr>
        <w:top w:val="none" w:sz="0" w:space="0" w:color="auto"/>
        <w:left w:val="none" w:sz="0" w:space="0" w:color="auto"/>
        <w:bottom w:val="none" w:sz="0" w:space="0" w:color="auto"/>
        <w:right w:val="none" w:sz="0" w:space="0" w:color="auto"/>
      </w:divBdr>
      <w:divsChild>
        <w:div w:id="1254243908">
          <w:marLeft w:val="0"/>
          <w:marRight w:val="0"/>
          <w:marTop w:val="0"/>
          <w:marBottom w:val="0"/>
          <w:divBdr>
            <w:top w:val="none" w:sz="0" w:space="0" w:color="auto"/>
            <w:left w:val="none" w:sz="0" w:space="0" w:color="auto"/>
            <w:bottom w:val="none" w:sz="0" w:space="0" w:color="auto"/>
            <w:right w:val="none" w:sz="0" w:space="0" w:color="auto"/>
          </w:divBdr>
          <w:divsChild>
            <w:div w:id="1834292204">
              <w:marLeft w:val="0"/>
              <w:marRight w:val="0"/>
              <w:marTop w:val="0"/>
              <w:marBottom w:val="0"/>
              <w:divBdr>
                <w:top w:val="none" w:sz="0" w:space="0" w:color="auto"/>
                <w:left w:val="none" w:sz="0" w:space="0" w:color="auto"/>
                <w:bottom w:val="none" w:sz="0" w:space="0" w:color="auto"/>
                <w:right w:val="none" w:sz="0" w:space="0" w:color="auto"/>
              </w:divBdr>
              <w:divsChild>
                <w:div w:id="654457049">
                  <w:marLeft w:val="0"/>
                  <w:marRight w:val="0"/>
                  <w:marTop w:val="0"/>
                  <w:marBottom w:val="0"/>
                  <w:divBdr>
                    <w:top w:val="none" w:sz="0" w:space="0" w:color="auto"/>
                    <w:left w:val="none" w:sz="0" w:space="0" w:color="auto"/>
                    <w:bottom w:val="none" w:sz="0" w:space="0" w:color="auto"/>
                    <w:right w:val="none" w:sz="0" w:space="0" w:color="auto"/>
                  </w:divBdr>
                  <w:divsChild>
                    <w:div w:id="14685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87561">
      <w:bodyDiv w:val="1"/>
      <w:marLeft w:val="0"/>
      <w:marRight w:val="0"/>
      <w:marTop w:val="0"/>
      <w:marBottom w:val="0"/>
      <w:divBdr>
        <w:top w:val="none" w:sz="0" w:space="0" w:color="auto"/>
        <w:left w:val="none" w:sz="0" w:space="0" w:color="auto"/>
        <w:bottom w:val="none" w:sz="0" w:space="0" w:color="auto"/>
        <w:right w:val="none" w:sz="0" w:space="0" w:color="auto"/>
      </w:divBdr>
      <w:divsChild>
        <w:div w:id="968166139">
          <w:marLeft w:val="0"/>
          <w:marRight w:val="0"/>
          <w:marTop w:val="0"/>
          <w:marBottom w:val="0"/>
          <w:divBdr>
            <w:top w:val="none" w:sz="0" w:space="0" w:color="auto"/>
            <w:left w:val="none" w:sz="0" w:space="0" w:color="auto"/>
            <w:bottom w:val="none" w:sz="0" w:space="0" w:color="auto"/>
            <w:right w:val="none" w:sz="0" w:space="0" w:color="auto"/>
          </w:divBdr>
          <w:divsChild>
            <w:div w:id="648479696">
              <w:marLeft w:val="0"/>
              <w:marRight w:val="0"/>
              <w:marTop w:val="0"/>
              <w:marBottom w:val="0"/>
              <w:divBdr>
                <w:top w:val="none" w:sz="0" w:space="0" w:color="auto"/>
                <w:left w:val="none" w:sz="0" w:space="0" w:color="auto"/>
                <w:bottom w:val="none" w:sz="0" w:space="0" w:color="auto"/>
                <w:right w:val="none" w:sz="0" w:space="0" w:color="auto"/>
              </w:divBdr>
              <w:divsChild>
                <w:div w:id="1225142189">
                  <w:marLeft w:val="0"/>
                  <w:marRight w:val="0"/>
                  <w:marTop w:val="0"/>
                  <w:marBottom w:val="0"/>
                  <w:divBdr>
                    <w:top w:val="none" w:sz="0" w:space="0" w:color="auto"/>
                    <w:left w:val="none" w:sz="0" w:space="0" w:color="auto"/>
                    <w:bottom w:val="none" w:sz="0" w:space="0" w:color="auto"/>
                    <w:right w:val="none" w:sz="0" w:space="0" w:color="auto"/>
                  </w:divBdr>
                  <w:divsChild>
                    <w:div w:id="1162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42977">
      <w:bodyDiv w:val="1"/>
      <w:marLeft w:val="0"/>
      <w:marRight w:val="0"/>
      <w:marTop w:val="0"/>
      <w:marBottom w:val="0"/>
      <w:divBdr>
        <w:top w:val="none" w:sz="0" w:space="0" w:color="auto"/>
        <w:left w:val="none" w:sz="0" w:space="0" w:color="auto"/>
        <w:bottom w:val="none" w:sz="0" w:space="0" w:color="auto"/>
        <w:right w:val="none" w:sz="0" w:space="0" w:color="auto"/>
      </w:divBdr>
      <w:divsChild>
        <w:div w:id="377241369">
          <w:marLeft w:val="0"/>
          <w:marRight w:val="0"/>
          <w:marTop w:val="0"/>
          <w:marBottom w:val="0"/>
          <w:divBdr>
            <w:top w:val="none" w:sz="0" w:space="0" w:color="auto"/>
            <w:left w:val="none" w:sz="0" w:space="0" w:color="auto"/>
            <w:bottom w:val="none" w:sz="0" w:space="0" w:color="auto"/>
            <w:right w:val="none" w:sz="0" w:space="0" w:color="auto"/>
          </w:divBdr>
          <w:divsChild>
            <w:div w:id="68965402">
              <w:marLeft w:val="0"/>
              <w:marRight w:val="0"/>
              <w:marTop w:val="0"/>
              <w:marBottom w:val="0"/>
              <w:divBdr>
                <w:top w:val="none" w:sz="0" w:space="0" w:color="auto"/>
                <w:left w:val="none" w:sz="0" w:space="0" w:color="auto"/>
                <w:bottom w:val="none" w:sz="0" w:space="0" w:color="auto"/>
                <w:right w:val="none" w:sz="0" w:space="0" w:color="auto"/>
              </w:divBdr>
              <w:divsChild>
                <w:div w:id="1028794518">
                  <w:marLeft w:val="0"/>
                  <w:marRight w:val="0"/>
                  <w:marTop w:val="0"/>
                  <w:marBottom w:val="0"/>
                  <w:divBdr>
                    <w:top w:val="none" w:sz="0" w:space="0" w:color="auto"/>
                    <w:left w:val="none" w:sz="0" w:space="0" w:color="auto"/>
                    <w:bottom w:val="none" w:sz="0" w:space="0" w:color="auto"/>
                    <w:right w:val="none" w:sz="0" w:space="0" w:color="auto"/>
                  </w:divBdr>
                  <w:divsChild>
                    <w:div w:id="6290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12205">
      <w:bodyDiv w:val="1"/>
      <w:marLeft w:val="0"/>
      <w:marRight w:val="0"/>
      <w:marTop w:val="0"/>
      <w:marBottom w:val="0"/>
      <w:divBdr>
        <w:top w:val="none" w:sz="0" w:space="0" w:color="auto"/>
        <w:left w:val="none" w:sz="0" w:space="0" w:color="auto"/>
        <w:bottom w:val="none" w:sz="0" w:space="0" w:color="auto"/>
        <w:right w:val="none" w:sz="0" w:space="0" w:color="auto"/>
      </w:divBdr>
      <w:divsChild>
        <w:div w:id="1878545516">
          <w:marLeft w:val="0"/>
          <w:marRight w:val="0"/>
          <w:marTop w:val="0"/>
          <w:marBottom w:val="0"/>
          <w:divBdr>
            <w:top w:val="none" w:sz="0" w:space="0" w:color="auto"/>
            <w:left w:val="none" w:sz="0" w:space="0" w:color="auto"/>
            <w:bottom w:val="none" w:sz="0" w:space="0" w:color="auto"/>
            <w:right w:val="none" w:sz="0" w:space="0" w:color="auto"/>
          </w:divBdr>
          <w:divsChild>
            <w:div w:id="645741335">
              <w:marLeft w:val="0"/>
              <w:marRight w:val="0"/>
              <w:marTop w:val="0"/>
              <w:marBottom w:val="0"/>
              <w:divBdr>
                <w:top w:val="none" w:sz="0" w:space="0" w:color="auto"/>
                <w:left w:val="none" w:sz="0" w:space="0" w:color="auto"/>
                <w:bottom w:val="none" w:sz="0" w:space="0" w:color="auto"/>
                <w:right w:val="none" w:sz="0" w:space="0" w:color="auto"/>
              </w:divBdr>
              <w:divsChild>
                <w:div w:id="944767501">
                  <w:marLeft w:val="0"/>
                  <w:marRight w:val="0"/>
                  <w:marTop w:val="0"/>
                  <w:marBottom w:val="0"/>
                  <w:divBdr>
                    <w:top w:val="none" w:sz="0" w:space="0" w:color="auto"/>
                    <w:left w:val="none" w:sz="0" w:space="0" w:color="auto"/>
                    <w:bottom w:val="none" w:sz="0" w:space="0" w:color="auto"/>
                    <w:right w:val="none" w:sz="0" w:space="0" w:color="auto"/>
                  </w:divBdr>
                  <w:divsChild>
                    <w:div w:id="1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91892">
      <w:bodyDiv w:val="1"/>
      <w:marLeft w:val="0"/>
      <w:marRight w:val="0"/>
      <w:marTop w:val="0"/>
      <w:marBottom w:val="0"/>
      <w:divBdr>
        <w:top w:val="none" w:sz="0" w:space="0" w:color="auto"/>
        <w:left w:val="none" w:sz="0" w:space="0" w:color="auto"/>
        <w:bottom w:val="none" w:sz="0" w:space="0" w:color="auto"/>
        <w:right w:val="none" w:sz="0" w:space="0" w:color="auto"/>
      </w:divBdr>
      <w:divsChild>
        <w:div w:id="1382049307">
          <w:marLeft w:val="0"/>
          <w:marRight w:val="0"/>
          <w:marTop w:val="0"/>
          <w:marBottom w:val="0"/>
          <w:divBdr>
            <w:top w:val="none" w:sz="0" w:space="0" w:color="auto"/>
            <w:left w:val="none" w:sz="0" w:space="0" w:color="auto"/>
            <w:bottom w:val="none" w:sz="0" w:space="0" w:color="auto"/>
            <w:right w:val="none" w:sz="0" w:space="0" w:color="auto"/>
          </w:divBdr>
          <w:divsChild>
            <w:div w:id="1281689799">
              <w:marLeft w:val="0"/>
              <w:marRight w:val="0"/>
              <w:marTop w:val="0"/>
              <w:marBottom w:val="0"/>
              <w:divBdr>
                <w:top w:val="none" w:sz="0" w:space="0" w:color="auto"/>
                <w:left w:val="none" w:sz="0" w:space="0" w:color="auto"/>
                <w:bottom w:val="none" w:sz="0" w:space="0" w:color="auto"/>
                <w:right w:val="none" w:sz="0" w:space="0" w:color="auto"/>
              </w:divBdr>
              <w:divsChild>
                <w:div w:id="247159426">
                  <w:marLeft w:val="0"/>
                  <w:marRight w:val="0"/>
                  <w:marTop w:val="0"/>
                  <w:marBottom w:val="0"/>
                  <w:divBdr>
                    <w:top w:val="none" w:sz="0" w:space="0" w:color="auto"/>
                    <w:left w:val="none" w:sz="0" w:space="0" w:color="auto"/>
                    <w:bottom w:val="none" w:sz="0" w:space="0" w:color="auto"/>
                    <w:right w:val="none" w:sz="0" w:space="0" w:color="auto"/>
                  </w:divBdr>
                  <w:divsChild>
                    <w:div w:id="13062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43440">
      <w:bodyDiv w:val="1"/>
      <w:marLeft w:val="0"/>
      <w:marRight w:val="0"/>
      <w:marTop w:val="0"/>
      <w:marBottom w:val="0"/>
      <w:divBdr>
        <w:top w:val="none" w:sz="0" w:space="0" w:color="auto"/>
        <w:left w:val="none" w:sz="0" w:space="0" w:color="auto"/>
        <w:bottom w:val="none" w:sz="0" w:space="0" w:color="auto"/>
        <w:right w:val="none" w:sz="0" w:space="0" w:color="auto"/>
      </w:divBdr>
      <w:divsChild>
        <w:div w:id="1644577465">
          <w:marLeft w:val="0"/>
          <w:marRight w:val="0"/>
          <w:marTop w:val="0"/>
          <w:marBottom w:val="0"/>
          <w:divBdr>
            <w:top w:val="none" w:sz="0" w:space="0" w:color="auto"/>
            <w:left w:val="none" w:sz="0" w:space="0" w:color="auto"/>
            <w:bottom w:val="none" w:sz="0" w:space="0" w:color="auto"/>
            <w:right w:val="none" w:sz="0" w:space="0" w:color="auto"/>
          </w:divBdr>
          <w:divsChild>
            <w:div w:id="180709179">
              <w:marLeft w:val="0"/>
              <w:marRight w:val="0"/>
              <w:marTop w:val="0"/>
              <w:marBottom w:val="0"/>
              <w:divBdr>
                <w:top w:val="none" w:sz="0" w:space="0" w:color="auto"/>
                <w:left w:val="none" w:sz="0" w:space="0" w:color="auto"/>
                <w:bottom w:val="none" w:sz="0" w:space="0" w:color="auto"/>
                <w:right w:val="none" w:sz="0" w:space="0" w:color="auto"/>
              </w:divBdr>
              <w:divsChild>
                <w:div w:id="792675463">
                  <w:marLeft w:val="0"/>
                  <w:marRight w:val="0"/>
                  <w:marTop w:val="0"/>
                  <w:marBottom w:val="0"/>
                  <w:divBdr>
                    <w:top w:val="none" w:sz="0" w:space="0" w:color="auto"/>
                    <w:left w:val="none" w:sz="0" w:space="0" w:color="auto"/>
                    <w:bottom w:val="none" w:sz="0" w:space="0" w:color="auto"/>
                    <w:right w:val="none" w:sz="0" w:space="0" w:color="auto"/>
                  </w:divBdr>
                  <w:divsChild>
                    <w:div w:id="7830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788402">
      <w:bodyDiv w:val="1"/>
      <w:marLeft w:val="0"/>
      <w:marRight w:val="0"/>
      <w:marTop w:val="0"/>
      <w:marBottom w:val="0"/>
      <w:divBdr>
        <w:top w:val="none" w:sz="0" w:space="0" w:color="auto"/>
        <w:left w:val="none" w:sz="0" w:space="0" w:color="auto"/>
        <w:bottom w:val="none" w:sz="0" w:space="0" w:color="auto"/>
        <w:right w:val="none" w:sz="0" w:space="0" w:color="auto"/>
      </w:divBdr>
      <w:divsChild>
        <w:div w:id="719020307">
          <w:marLeft w:val="0"/>
          <w:marRight w:val="0"/>
          <w:marTop w:val="0"/>
          <w:marBottom w:val="0"/>
          <w:divBdr>
            <w:top w:val="none" w:sz="0" w:space="0" w:color="auto"/>
            <w:left w:val="none" w:sz="0" w:space="0" w:color="auto"/>
            <w:bottom w:val="none" w:sz="0" w:space="0" w:color="auto"/>
            <w:right w:val="none" w:sz="0" w:space="0" w:color="auto"/>
          </w:divBdr>
          <w:divsChild>
            <w:div w:id="130679436">
              <w:marLeft w:val="0"/>
              <w:marRight w:val="0"/>
              <w:marTop w:val="0"/>
              <w:marBottom w:val="0"/>
              <w:divBdr>
                <w:top w:val="none" w:sz="0" w:space="0" w:color="auto"/>
                <w:left w:val="none" w:sz="0" w:space="0" w:color="auto"/>
                <w:bottom w:val="none" w:sz="0" w:space="0" w:color="auto"/>
                <w:right w:val="none" w:sz="0" w:space="0" w:color="auto"/>
              </w:divBdr>
              <w:divsChild>
                <w:div w:id="1547837853">
                  <w:marLeft w:val="0"/>
                  <w:marRight w:val="0"/>
                  <w:marTop w:val="0"/>
                  <w:marBottom w:val="0"/>
                  <w:divBdr>
                    <w:top w:val="none" w:sz="0" w:space="0" w:color="auto"/>
                    <w:left w:val="none" w:sz="0" w:space="0" w:color="auto"/>
                    <w:bottom w:val="none" w:sz="0" w:space="0" w:color="auto"/>
                    <w:right w:val="none" w:sz="0" w:space="0" w:color="auto"/>
                  </w:divBdr>
                  <w:divsChild>
                    <w:div w:id="4684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20387">
      <w:bodyDiv w:val="1"/>
      <w:marLeft w:val="0"/>
      <w:marRight w:val="0"/>
      <w:marTop w:val="0"/>
      <w:marBottom w:val="0"/>
      <w:divBdr>
        <w:top w:val="none" w:sz="0" w:space="0" w:color="auto"/>
        <w:left w:val="none" w:sz="0" w:space="0" w:color="auto"/>
        <w:bottom w:val="none" w:sz="0" w:space="0" w:color="auto"/>
        <w:right w:val="none" w:sz="0" w:space="0" w:color="auto"/>
      </w:divBdr>
      <w:divsChild>
        <w:div w:id="36006588">
          <w:marLeft w:val="0"/>
          <w:marRight w:val="0"/>
          <w:marTop w:val="0"/>
          <w:marBottom w:val="0"/>
          <w:divBdr>
            <w:top w:val="none" w:sz="0" w:space="0" w:color="auto"/>
            <w:left w:val="none" w:sz="0" w:space="0" w:color="auto"/>
            <w:bottom w:val="none" w:sz="0" w:space="0" w:color="auto"/>
            <w:right w:val="none" w:sz="0" w:space="0" w:color="auto"/>
          </w:divBdr>
          <w:divsChild>
            <w:div w:id="1150514848">
              <w:marLeft w:val="0"/>
              <w:marRight w:val="0"/>
              <w:marTop w:val="0"/>
              <w:marBottom w:val="0"/>
              <w:divBdr>
                <w:top w:val="none" w:sz="0" w:space="0" w:color="auto"/>
                <w:left w:val="none" w:sz="0" w:space="0" w:color="auto"/>
                <w:bottom w:val="none" w:sz="0" w:space="0" w:color="auto"/>
                <w:right w:val="none" w:sz="0" w:space="0" w:color="auto"/>
              </w:divBdr>
              <w:divsChild>
                <w:div w:id="486673013">
                  <w:marLeft w:val="0"/>
                  <w:marRight w:val="0"/>
                  <w:marTop w:val="0"/>
                  <w:marBottom w:val="0"/>
                  <w:divBdr>
                    <w:top w:val="none" w:sz="0" w:space="0" w:color="auto"/>
                    <w:left w:val="none" w:sz="0" w:space="0" w:color="auto"/>
                    <w:bottom w:val="none" w:sz="0" w:space="0" w:color="auto"/>
                    <w:right w:val="none" w:sz="0" w:space="0" w:color="auto"/>
                  </w:divBdr>
                  <w:divsChild>
                    <w:div w:id="243220522">
                      <w:marLeft w:val="0"/>
                      <w:marRight w:val="0"/>
                      <w:marTop w:val="0"/>
                      <w:marBottom w:val="0"/>
                      <w:divBdr>
                        <w:top w:val="none" w:sz="0" w:space="0" w:color="auto"/>
                        <w:left w:val="none" w:sz="0" w:space="0" w:color="auto"/>
                        <w:bottom w:val="none" w:sz="0" w:space="0" w:color="auto"/>
                        <w:right w:val="none" w:sz="0" w:space="0" w:color="auto"/>
                      </w:divBdr>
                    </w:div>
                    <w:div w:id="5431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545839">
      <w:bodyDiv w:val="1"/>
      <w:marLeft w:val="0"/>
      <w:marRight w:val="0"/>
      <w:marTop w:val="0"/>
      <w:marBottom w:val="0"/>
      <w:divBdr>
        <w:top w:val="none" w:sz="0" w:space="0" w:color="auto"/>
        <w:left w:val="none" w:sz="0" w:space="0" w:color="auto"/>
        <w:bottom w:val="none" w:sz="0" w:space="0" w:color="auto"/>
        <w:right w:val="none" w:sz="0" w:space="0" w:color="auto"/>
      </w:divBdr>
      <w:divsChild>
        <w:div w:id="686060487">
          <w:marLeft w:val="0"/>
          <w:marRight w:val="0"/>
          <w:marTop w:val="0"/>
          <w:marBottom w:val="0"/>
          <w:divBdr>
            <w:top w:val="none" w:sz="0" w:space="0" w:color="auto"/>
            <w:left w:val="none" w:sz="0" w:space="0" w:color="auto"/>
            <w:bottom w:val="none" w:sz="0" w:space="0" w:color="auto"/>
            <w:right w:val="none" w:sz="0" w:space="0" w:color="auto"/>
          </w:divBdr>
          <w:divsChild>
            <w:div w:id="717895675">
              <w:marLeft w:val="0"/>
              <w:marRight w:val="0"/>
              <w:marTop w:val="0"/>
              <w:marBottom w:val="0"/>
              <w:divBdr>
                <w:top w:val="none" w:sz="0" w:space="0" w:color="auto"/>
                <w:left w:val="none" w:sz="0" w:space="0" w:color="auto"/>
                <w:bottom w:val="none" w:sz="0" w:space="0" w:color="auto"/>
                <w:right w:val="none" w:sz="0" w:space="0" w:color="auto"/>
              </w:divBdr>
              <w:divsChild>
                <w:div w:id="1811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2629">
      <w:bodyDiv w:val="1"/>
      <w:marLeft w:val="0"/>
      <w:marRight w:val="0"/>
      <w:marTop w:val="0"/>
      <w:marBottom w:val="0"/>
      <w:divBdr>
        <w:top w:val="none" w:sz="0" w:space="0" w:color="auto"/>
        <w:left w:val="none" w:sz="0" w:space="0" w:color="auto"/>
        <w:bottom w:val="none" w:sz="0" w:space="0" w:color="auto"/>
        <w:right w:val="none" w:sz="0" w:space="0" w:color="auto"/>
      </w:divBdr>
      <w:divsChild>
        <w:div w:id="810901539">
          <w:marLeft w:val="0"/>
          <w:marRight w:val="0"/>
          <w:marTop w:val="0"/>
          <w:marBottom w:val="0"/>
          <w:divBdr>
            <w:top w:val="none" w:sz="0" w:space="0" w:color="auto"/>
            <w:left w:val="none" w:sz="0" w:space="0" w:color="auto"/>
            <w:bottom w:val="none" w:sz="0" w:space="0" w:color="auto"/>
            <w:right w:val="none" w:sz="0" w:space="0" w:color="auto"/>
          </w:divBdr>
          <w:divsChild>
            <w:div w:id="355692289">
              <w:marLeft w:val="0"/>
              <w:marRight w:val="0"/>
              <w:marTop w:val="0"/>
              <w:marBottom w:val="0"/>
              <w:divBdr>
                <w:top w:val="none" w:sz="0" w:space="0" w:color="auto"/>
                <w:left w:val="none" w:sz="0" w:space="0" w:color="auto"/>
                <w:bottom w:val="none" w:sz="0" w:space="0" w:color="auto"/>
                <w:right w:val="none" w:sz="0" w:space="0" w:color="auto"/>
              </w:divBdr>
              <w:divsChild>
                <w:div w:id="92013539">
                  <w:marLeft w:val="0"/>
                  <w:marRight w:val="0"/>
                  <w:marTop w:val="0"/>
                  <w:marBottom w:val="0"/>
                  <w:divBdr>
                    <w:top w:val="none" w:sz="0" w:space="0" w:color="auto"/>
                    <w:left w:val="none" w:sz="0" w:space="0" w:color="auto"/>
                    <w:bottom w:val="none" w:sz="0" w:space="0" w:color="auto"/>
                    <w:right w:val="none" w:sz="0" w:space="0" w:color="auto"/>
                  </w:divBdr>
                  <w:divsChild>
                    <w:div w:id="18421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1132">
      <w:bodyDiv w:val="1"/>
      <w:marLeft w:val="0"/>
      <w:marRight w:val="0"/>
      <w:marTop w:val="0"/>
      <w:marBottom w:val="0"/>
      <w:divBdr>
        <w:top w:val="none" w:sz="0" w:space="0" w:color="auto"/>
        <w:left w:val="none" w:sz="0" w:space="0" w:color="auto"/>
        <w:bottom w:val="none" w:sz="0" w:space="0" w:color="auto"/>
        <w:right w:val="none" w:sz="0" w:space="0" w:color="auto"/>
      </w:divBdr>
      <w:divsChild>
        <w:div w:id="341706627">
          <w:marLeft w:val="0"/>
          <w:marRight w:val="0"/>
          <w:marTop w:val="0"/>
          <w:marBottom w:val="0"/>
          <w:divBdr>
            <w:top w:val="none" w:sz="0" w:space="0" w:color="auto"/>
            <w:left w:val="none" w:sz="0" w:space="0" w:color="auto"/>
            <w:bottom w:val="none" w:sz="0" w:space="0" w:color="auto"/>
            <w:right w:val="none" w:sz="0" w:space="0" w:color="auto"/>
          </w:divBdr>
          <w:divsChild>
            <w:div w:id="813761830">
              <w:marLeft w:val="0"/>
              <w:marRight w:val="0"/>
              <w:marTop w:val="0"/>
              <w:marBottom w:val="0"/>
              <w:divBdr>
                <w:top w:val="none" w:sz="0" w:space="0" w:color="auto"/>
                <w:left w:val="none" w:sz="0" w:space="0" w:color="auto"/>
                <w:bottom w:val="none" w:sz="0" w:space="0" w:color="auto"/>
                <w:right w:val="none" w:sz="0" w:space="0" w:color="auto"/>
              </w:divBdr>
              <w:divsChild>
                <w:div w:id="1851800341">
                  <w:marLeft w:val="0"/>
                  <w:marRight w:val="0"/>
                  <w:marTop w:val="0"/>
                  <w:marBottom w:val="0"/>
                  <w:divBdr>
                    <w:top w:val="none" w:sz="0" w:space="0" w:color="auto"/>
                    <w:left w:val="none" w:sz="0" w:space="0" w:color="auto"/>
                    <w:bottom w:val="none" w:sz="0" w:space="0" w:color="auto"/>
                    <w:right w:val="none" w:sz="0" w:space="0" w:color="auto"/>
                  </w:divBdr>
                  <w:divsChild>
                    <w:div w:id="18246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670849">
      <w:bodyDiv w:val="1"/>
      <w:marLeft w:val="0"/>
      <w:marRight w:val="0"/>
      <w:marTop w:val="0"/>
      <w:marBottom w:val="0"/>
      <w:divBdr>
        <w:top w:val="none" w:sz="0" w:space="0" w:color="auto"/>
        <w:left w:val="none" w:sz="0" w:space="0" w:color="auto"/>
        <w:bottom w:val="none" w:sz="0" w:space="0" w:color="auto"/>
        <w:right w:val="none" w:sz="0" w:space="0" w:color="auto"/>
      </w:divBdr>
      <w:divsChild>
        <w:div w:id="1024553370">
          <w:marLeft w:val="0"/>
          <w:marRight w:val="0"/>
          <w:marTop w:val="0"/>
          <w:marBottom w:val="0"/>
          <w:divBdr>
            <w:top w:val="none" w:sz="0" w:space="0" w:color="auto"/>
            <w:left w:val="none" w:sz="0" w:space="0" w:color="auto"/>
            <w:bottom w:val="none" w:sz="0" w:space="0" w:color="auto"/>
            <w:right w:val="none" w:sz="0" w:space="0" w:color="auto"/>
          </w:divBdr>
          <w:divsChild>
            <w:div w:id="1134715746">
              <w:marLeft w:val="0"/>
              <w:marRight w:val="0"/>
              <w:marTop w:val="0"/>
              <w:marBottom w:val="0"/>
              <w:divBdr>
                <w:top w:val="none" w:sz="0" w:space="0" w:color="auto"/>
                <w:left w:val="none" w:sz="0" w:space="0" w:color="auto"/>
                <w:bottom w:val="none" w:sz="0" w:space="0" w:color="auto"/>
                <w:right w:val="none" w:sz="0" w:space="0" w:color="auto"/>
              </w:divBdr>
              <w:divsChild>
                <w:div w:id="11801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76065">
      <w:bodyDiv w:val="1"/>
      <w:marLeft w:val="0"/>
      <w:marRight w:val="0"/>
      <w:marTop w:val="0"/>
      <w:marBottom w:val="0"/>
      <w:divBdr>
        <w:top w:val="none" w:sz="0" w:space="0" w:color="auto"/>
        <w:left w:val="none" w:sz="0" w:space="0" w:color="auto"/>
        <w:bottom w:val="none" w:sz="0" w:space="0" w:color="auto"/>
        <w:right w:val="none" w:sz="0" w:space="0" w:color="auto"/>
      </w:divBdr>
      <w:divsChild>
        <w:div w:id="1466503401">
          <w:marLeft w:val="0"/>
          <w:marRight w:val="0"/>
          <w:marTop w:val="0"/>
          <w:marBottom w:val="0"/>
          <w:divBdr>
            <w:top w:val="none" w:sz="0" w:space="0" w:color="auto"/>
            <w:left w:val="none" w:sz="0" w:space="0" w:color="auto"/>
            <w:bottom w:val="none" w:sz="0" w:space="0" w:color="auto"/>
            <w:right w:val="none" w:sz="0" w:space="0" w:color="auto"/>
          </w:divBdr>
          <w:divsChild>
            <w:div w:id="1896309172">
              <w:marLeft w:val="0"/>
              <w:marRight w:val="0"/>
              <w:marTop w:val="0"/>
              <w:marBottom w:val="0"/>
              <w:divBdr>
                <w:top w:val="none" w:sz="0" w:space="0" w:color="auto"/>
                <w:left w:val="none" w:sz="0" w:space="0" w:color="auto"/>
                <w:bottom w:val="none" w:sz="0" w:space="0" w:color="auto"/>
                <w:right w:val="none" w:sz="0" w:space="0" w:color="auto"/>
              </w:divBdr>
              <w:divsChild>
                <w:div w:id="1647002865">
                  <w:marLeft w:val="0"/>
                  <w:marRight w:val="0"/>
                  <w:marTop w:val="0"/>
                  <w:marBottom w:val="0"/>
                  <w:divBdr>
                    <w:top w:val="none" w:sz="0" w:space="0" w:color="auto"/>
                    <w:left w:val="none" w:sz="0" w:space="0" w:color="auto"/>
                    <w:bottom w:val="none" w:sz="0" w:space="0" w:color="auto"/>
                    <w:right w:val="none" w:sz="0" w:space="0" w:color="auto"/>
                  </w:divBdr>
                  <w:divsChild>
                    <w:div w:id="5033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4820">
      <w:bodyDiv w:val="1"/>
      <w:marLeft w:val="0"/>
      <w:marRight w:val="0"/>
      <w:marTop w:val="0"/>
      <w:marBottom w:val="0"/>
      <w:divBdr>
        <w:top w:val="none" w:sz="0" w:space="0" w:color="auto"/>
        <w:left w:val="none" w:sz="0" w:space="0" w:color="auto"/>
        <w:bottom w:val="none" w:sz="0" w:space="0" w:color="auto"/>
        <w:right w:val="none" w:sz="0" w:space="0" w:color="auto"/>
      </w:divBdr>
      <w:divsChild>
        <w:div w:id="853543668">
          <w:marLeft w:val="0"/>
          <w:marRight w:val="0"/>
          <w:marTop w:val="0"/>
          <w:marBottom w:val="0"/>
          <w:divBdr>
            <w:top w:val="none" w:sz="0" w:space="0" w:color="auto"/>
            <w:left w:val="none" w:sz="0" w:space="0" w:color="auto"/>
            <w:bottom w:val="none" w:sz="0" w:space="0" w:color="auto"/>
            <w:right w:val="none" w:sz="0" w:space="0" w:color="auto"/>
          </w:divBdr>
          <w:divsChild>
            <w:div w:id="74984342">
              <w:marLeft w:val="0"/>
              <w:marRight w:val="0"/>
              <w:marTop w:val="0"/>
              <w:marBottom w:val="0"/>
              <w:divBdr>
                <w:top w:val="none" w:sz="0" w:space="0" w:color="auto"/>
                <w:left w:val="none" w:sz="0" w:space="0" w:color="auto"/>
                <w:bottom w:val="none" w:sz="0" w:space="0" w:color="auto"/>
                <w:right w:val="none" w:sz="0" w:space="0" w:color="auto"/>
              </w:divBdr>
              <w:divsChild>
                <w:div w:id="301235402">
                  <w:marLeft w:val="0"/>
                  <w:marRight w:val="0"/>
                  <w:marTop w:val="0"/>
                  <w:marBottom w:val="0"/>
                  <w:divBdr>
                    <w:top w:val="none" w:sz="0" w:space="0" w:color="auto"/>
                    <w:left w:val="none" w:sz="0" w:space="0" w:color="auto"/>
                    <w:bottom w:val="none" w:sz="0" w:space="0" w:color="auto"/>
                    <w:right w:val="none" w:sz="0" w:space="0" w:color="auto"/>
                  </w:divBdr>
                  <w:divsChild>
                    <w:div w:id="13320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277561">
      <w:bodyDiv w:val="1"/>
      <w:marLeft w:val="0"/>
      <w:marRight w:val="0"/>
      <w:marTop w:val="0"/>
      <w:marBottom w:val="0"/>
      <w:divBdr>
        <w:top w:val="none" w:sz="0" w:space="0" w:color="auto"/>
        <w:left w:val="none" w:sz="0" w:space="0" w:color="auto"/>
        <w:bottom w:val="none" w:sz="0" w:space="0" w:color="auto"/>
        <w:right w:val="none" w:sz="0" w:space="0" w:color="auto"/>
      </w:divBdr>
      <w:divsChild>
        <w:div w:id="835346561">
          <w:marLeft w:val="0"/>
          <w:marRight w:val="0"/>
          <w:marTop w:val="0"/>
          <w:marBottom w:val="0"/>
          <w:divBdr>
            <w:top w:val="none" w:sz="0" w:space="0" w:color="auto"/>
            <w:left w:val="none" w:sz="0" w:space="0" w:color="auto"/>
            <w:bottom w:val="none" w:sz="0" w:space="0" w:color="auto"/>
            <w:right w:val="none" w:sz="0" w:space="0" w:color="auto"/>
          </w:divBdr>
          <w:divsChild>
            <w:div w:id="1990399869">
              <w:marLeft w:val="0"/>
              <w:marRight w:val="0"/>
              <w:marTop w:val="0"/>
              <w:marBottom w:val="0"/>
              <w:divBdr>
                <w:top w:val="none" w:sz="0" w:space="0" w:color="auto"/>
                <w:left w:val="none" w:sz="0" w:space="0" w:color="auto"/>
                <w:bottom w:val="none" w:sz="0" w:space="0" w:color="auto"/>
                <w:right w:val="none" w:sz="0" w:space="0" w:color="auto"/>
              </w:divBdr>
              <w:divsChild>
                <w:div w:id="364450887">
                  <w:marLeft w:val="0"/>
                  <w:marRight w:val="0"/>
                  <w:marTop w:val="0"/>
                  <w:marBottom w:val="0"/>
                  <w:divBdr>
                    <w:top w:val="none" w:sz="0" w:space="0" w:color="auto"/>
                    <w:left w:val="none" w:sz="0" w:space="0" w:color="auto"/>
                    <w:bottom w:val="none" w:sz="0" w:space="0" w:color="auto"/>
                    <w:right w:val="none" w:sz="0" w:space="0" w:color="auto"/>
                  </w:divBdr>
                  <w:divsChild>
                    <w:div w:id="245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69458">
      <w:bodyDiv w:val="1"/>
      <w:marLeft w:val="0"/>
      <w:marRight w:val="0"/>
      <w:marTop w:val="0"/>
      <w:marBottom w:val="0"/>
      <w:divBdr>
        <w:top w:val="none" w:sz="0" w:space="0" w:color="auto"/>
        <w:left w:val="none" w:sz="0" w:space="0" w:color="auto"/>
        <w:bottom w:val="none" w:sz="0" w:space="0" w:color="auto"/>
        <w:right w:val="none" w:sz="0" w:space="0" w:color="auto"/>
      </w:divBdr>
      <w:divsChild>
        <w:div w:id="1264335768">
          <w:marLeft w:val="0"/>
          <w:marRight w:val="0"/>
          <w:marTop w:val="0"/>
          <w:marBottom w:val="0"/>
          <w:divBdr>
            <w:top w:val="none" w:sz="0" w:space="0" w:color="auto"/>
            <w:left w:val="none" w:sz="0" w:space="0" w:color="auto"/>
            <w:bottom w:val="none" w:sz="0" w:space="0" w:color="auto"/>
            <w:right w:val="none" w:sz="0" w:space="0" w:color="auto"/>
          </w:divBdr>
          <w:divsChild>
            <w:div w:id="1327436796">
              <w:marLeft w:val="0"/>
              <w:marRight w:val="0"/>
              <w:marTop w:val="0"/>
              <w:marBottom w:val="0"/>
              <w:divBdr>
                <w:top w:val="none" w:sz="0" w:space="0" w:color="auto"/>
                <w:left w:val="none" w:sz="0" w:space="0" w:color="auto"/>
                <w:bottom w:val="none" w:sz="0" w:space="0" w:color="auto"/>
                <w:right w:val="none" w:sz="0" w:space="0" w:color="auto"/>
              </w:divBdr>
              <w:divsChild>
                <w:div w:id="9453344">
                  <w:marLeft w:val="0"/>
                  <w:marRight w:val="0"/>
                  <w:marTop w:val="0"/>
                  <w:marBottom w:val="0"/>
                  <w:divBdr>
                    <w:top w:val="none" w:sz="0" w:space="0" w:color="auto"/>
                    <w:left w:val="none" w:sz="0" w:space="0" w:color="auto"/>
                    <w:bottom w:val="none" w:sz="0" w:space="0" w:color="auto"/>
                    <w:right w:val="none" w:sz="0" w:space="0" w:color="auto"/>
                  </w:divBdr>
                  <w:divsChild>
                    <w:div w:id="18336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87533">
      <w:bodyDiv w:val="1"/>
      <w:marLeft w:val="0"/>
      <w:marRight w:val="0"/>
      <w:marTop w:val="0"/>
      <w:marBottom w:val="0"/>
      <w:divBdr>
        <w:top w:val="none" w:sz="0" w:space="0" w:color="auto"/>
        <w:left w:val="none" w:sz="0" w:space="0" w:color="auto"/>
        <w:bottom w:val="none" w:sz="0" w:space="0" w:color="auto"/>
        <w:right w:val="none" w:sz="0" w:space="0" w:color="auto"/>
      </w:divBdr>
      <w:divsChild>
        <w:div w:id="1702052690">
          <w:marLeft w:val="0"/>
          <w:marRight w:val="0"/>
          <w:marTop w:val="0"/>
          <w:marBottom w:val="0"/>
          <w:divBdr>
            <w:top w:val="none" w:sz="0" w:space="0" w:color="auto"/>
            <w:left w:val="none" w:sz="0" w:space="0" w:color="auto"/>
            <w:bottom w:val="none" w:sz="0" w:space="0" w:color="auto"/>
            <w:right w:val="none" w:sz="0" w:space="0" w:color="auto"/>
          </w:divBdr>
          <w:divsChild>
            <w:div w:id="430198438">
              <w:marLeft w:val="0"/>
              <w:marRight w:val="0"/>
              <w:marTop w:val="0"/>
              <w:marBottom w:val="0"/>
              <w:divBdr>
                <w:top w:val="none" w:sz="0" w:space="0" w:color="auto"/>
                <w:left w:val="none" w:sz="0" w:space="0" w:color="auto"/>
                <w:bottom w:val="none" w:sz="0" w:space="0" w:color="auto"/>
                <w:right w:val="none" w:sz="0" w:space="0" w:color="auto"/>
              </w:divBdr>
              <w:divsChild>
                <w:div w:id="796339317">
                  <w:marLeft w:val="0"/>
                  <w:marRight w:val="0"/>
                  <w:marTop w:val="0"/>
                  <w:marBottom w:val="0"/>
                  <w:divBdr>
                    <w:top w:val="none" w:sz="0" w:space="0" w:color="auto"/>
                    <w:left w:val="none" w:sz="0" w:space="0" w:color="auto"/>
                    <w:bottom w:val="none" w:sz="0" w:space="0" w:color="auto"/>
                    <w:right w:val="none" w:sz="0" w:space="0" w:color="auto"/>
                  </w:divBdr>
                  <w:divsChild>
                    <w:div w:id="2476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07336">
      <w:bodyDiv w:val="1"/>
      <w:marLeft w:val="0"/>
      <w:marRight w:val="0"/>
      <w:marTop w:val="0"/>
      <w:marBottom w:val="0"/>
      <w:divBdr>
        <w:top w:val="none" w:sz="0" w:space="0" w:color="auto"/>
        <w:left w:val="none" w:sz="0" w:space="0" w:color="auto"/>
        <w:bottom w:val="none" w:sz="0" w:space="0" w:color="auto"/>
        <w:right w:val="none" w:sz="0" w:space="0" w:color="auto"/>
      </w:divBdr>
      <w:divsChild>
        <w:div w:id="1367869005">
          <w:marLeft w:val="0"/>
          <w:marRight w:val="0"/>
          <w:marTop w:val="0"/>
          <w:marBottom w:val="0"/>
          <w:divBdr>
            <w:top w:val="none" w:sz="0" w:space="0" w:color="auto"/>
            <w:left w:val="none" w:sz="0" w:space="0" w:color="auto"/>
            <w:bottom w:val="none" w:sz="0" w:space="0" w:color="auto"/>
            <w:right w:val="none" w:sz="0" w:space="0" w:color="auto"/>
          </w:divBdr>
          <w:divsChild>
            <w:div w:id="1948804435">
              <w:marLeft w:val="0"/>
              <w:marRight w:val="0"/>
              <w:marTop w:val="0"/>
              <w:marBottom w:val="0"/>
              <w:divBdr>
                <w:top w:val="none" w:sz="0" w:space="0" w:color="auto"/>
                <w:left w:val="none" w:sz="0" w:space="0" w:color="auto"/>
                <w:bottom w:val="none" w:sz="0" w:space="0" w:color="auto"/>
                <w:right w:val="none" w:sz="0" w:space="0" w:color="auto"/>
              </w:divBdr>
              <w:divsChild>
                <w:div w:id="9347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3256">
      <w:bodyDiv w:val="1"/>
      <w:marLeft w:val="0"/>
      <w:marRight w:val="0"/>
      <w:marTop w:val="0"/>
      <w:marBottom w:val="0"/>
      <w:divBdr>
        <w:top w:val="none" w:sz="0" w:space="0" w:color="auto"/>
        <w:left w:val="none" w:sz="0" w:space="0" w:color="auto"/>
        <w:bottom w:val="none" w:sz="0" w:space="0" w:color="auto"/>
        <w:right w:val="none" w:sz="0" w:space="0" w:color="auto"/>
      </w:divBdr>
      <w:divsChild>
        <w:div w:id="2052073780">
          <w:marLeft w:val="0"/>
          <w:marRight w:val="0"/>
          <w:marTop w:val="0"/>
          <w:marBottom w:val="0"/>
          <w:divBdr>
            <w:top w:val="none" w:sz="0" w:space="0" w:color="auto"/>
            <w:left w:val="none" w:sz="0" w:space="0" w:color="auto"/>
            <w:bottom w:val="none" w:sz="0" w:space="0" w:color="auto"/>
            <w:right w:val="none" w:sz="0" w:space="0" w:color="auto"/>
          </w:divBdr>
          <w:divsChild>
            <w:div w:id="1641152775">
              <w:marLeft w:val="0"/>
              <w:marRight w:val="0"/>
              <w:marTop w:val="0"/>
              <w:marBottom w:val="0"/>
              <w:divBdr>
                <w:top w:val="none" w:sz="0" w:space="0" w:color="auto"/>
                <w:left w:val="none" w:sz="0" w:space="0" w:color="auto"/>
                <w:bottom w:val="none" w:sz="0" w:space="0" w:color="auto"/>
                <w:right w:val="none" w:sz="0" w:space="0" w:color="auto"/>
              </w:divBdr>
              <w:divsChild>
                <w:div w:id="10182038">
                  <w:marLeft w:val="0"/>
                  <w:marRight w:val="0"/>
                  <w:marTop w:val="0"/>
                  <w:marBottom w:val="0"/>
                  <w:divBdr>
                    <w:top w:val="none" w:sz="0" w:space="0" w:color="auto"/>
                    <w:left w:val="none" w:sz="0" w:space="0" w:color="auto"/>
                    <w:bottom w:val="none" w:sz="0" w:space="0" w:color="auto"/>
                    <w:right w:val="none" w:sz="0" w:space="0" w:color="auto"/>
                  </w:divBdr>
                  <w:divsChild>
                    <w:div w:id="1242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45957">
      <w:bodyDiv w:val="1"/>
      <w:marLeft w:val="0"/>
      <w:marRight w:val="0"/>
      <w:marTop w:val="0"/>
      <w:marBottom w:val="0"/>
      <w:divBdr>
        <w:top w:val="none" w:sz="0" w:space="0" w:color="auto"/>
        <w:left w:val="none" w:sz="0" w:space="0" w:color="auto"/>
        <w:bottom w:val="none" w:sz="0" w:space="0" w:color="auto"/>
        <w:right w:val="none" w:sz="0" w:space="0" w:color="auto"/>
      </w:divBdr>
      <w:divsChild>
        <w:div w:id="1493637838">
          <w:marLeft w:val="0"/>
          <w:marRight w:val="0"/>
          <w:marTop w:val="0"/>
          <w:marBottom w:val="0"/>
          <w:divBdr>
            <w:top w:val="none" w:sz="0" w:space="0" w:color="auto"/>
            <w:left w:val="none" w:sz="0" w:space="0" w:color="auto"/>
            <w:bottom w:val="none" w:sz="0" w:space="0" w:color="auto"/>
            <w:right w:val="none" w:sz="0" w:space="0" w:color="auto"/>
          </w:divBdr>
          <w:divsChild>
            <w:div w:id="741024816">
              <w:marLeft w:val="0"/>
              <w:marRight w:val="0"/>
              <w:marTop w:val="0"/>
              <w:marBottom w:val="0"/>
              <w:divBdr>
                <w:top w:val="none" w:sz="0" w:space="0" w:color="auto"/>
                <w:left w:val="none" w:sz="0" w:space="0" w:color="auto"/>
                <w:bottom w:val="none" w:sz="0" w:space="0" w:color="auto"/>
                <w:right w:val="none" w:sz="0" w:space="0" w:color="auto"/>
              </w:divBdr>
              <w:divsChild>
                <w:div w:id="1514806799">
                  <w:marLeft w:val="0"/>
                  <w:marRight w:val="0"/>
                  <w:marTop w:val="0"/>
                  <w:marBottom w:val="0"/>
                  <w:divBdr>
                    <w:top w:val="none" w:sz="0" w:space="0" w:color="auto"/>
                    <w:left w:val="none" w:sz="0" w:space="0" w:color="auto"/>
                    <w:bottom w:val="none" w:sz="0" w:space="0" w:color="auto"/>
                    <w:right w:val="none" w:sz="0" w:space="0" w:color="auto"/>
                  </w:divBdr>
                  <w:divsChild>
                    <w:div w:id="14540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3890">
      <w:bodyDiv w:val="1"/>
      <w:marLeft w:val="0"/>
      <w:marRight w:val="0"/>
      <w:marTop w:val="0"/>
      <w:marBottom w:val="0"/>
      <w:divBdr>
        <w:top w:val="none" w:sz="0" w:space="0" w:color="auto"/>
        <w:left w:val="none" w:sz="0" w:space="0" w:color="auto"/>
        <w:bottom w:val="none" w:sz="0" w:space="0" w:color="auto"/>
        <w:right w:val="none" w:sz="0" w:space="0" w:color="auto"/>
      </w:divBdr>
      <w:divsChild>
        <w:div w:id="2024357944">
          <w:marLeft w:val="0"/>
          <w:marRight w:val="0"/>
          <w:marTop w:val="0"/>
          <w:marBottom w:val="0"/>
          <w:divBdr>
            <w:top w:val="none" w:sz="0" w:space="0" w:color="auto"/>
            <w:left w:val="none" w:sz="0" w:space="0" w:color="auto"/>
            <w:bottom w:val="none" w:sz="0" w:space="0" w:color="auto"/>
            <w:right w:val="none" w:sz="0" w:space="0" w:color="auto"/>
          </w:divBdr>
          <w:divsChild>
            <w:div w:id="1237595053">
              <w:marLeft w:val="0"/>
              <w:marRight w:val="0"/>
              <w:marTop w:val="0"/>
              <w:marBottom w:val="0"/>
              <w:divBdr>
                <w:top w:val="none" w:sz="0" w:space="0" w:color="auto"/>
                <w:left w:val="none" w:sz="0" w:space="0" w:color="auto"/>
                <w:bottom w:val="none" w:sz="0" w:space="0" w:color="auto"/>
                <w:right w:val="none" w:sz="0" w:space="0" w:color="auto"/>
              </w:divBdr>
              <w:divsChild>
                <w:div w:id="1233856587">
                  <w:marLeft w:val="0"/>
                  <w:marRight w:val="0"/>
                  <w:marTop w:val="0"/>
                  <w:marBottom w:val="0"/>
                  <w:divBdr>
                    <w:top w:val="none" w:sz="0" w:space="0" w:color="auto"/>
                    <w:left w:val="none" w:sz="0" w:space="0" w:color="auto"/>
                    <w:bottom w:val="none" w:sz="0" w:space="0" w:color="auto"/>
                    <w:right w:val="none" w:sz="0" w:space="0" w:color="auto"/>
                  </w:divBdr>
                  <w:divsChild>
                    <w:div w:id="423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50026">
      <w:bodyDiv w:val="1"/>
      <w:marLeft w:val="0"/>
      <w:marRight w:val="0"/>
      <w:marTop w:val="0"/>
      <w:marBottom w:val="0"/>
      <w:divBdr>
        <w:top w:val="none" w:sz="0" w:space="0" w:color="auto"/>
        <w:left w:val="none" w:sz="0" w:space="0" w:color="auto"/>
        <w:bottom w:val="none" w:sz="0" w:space="0" w:color="auto"/>
        <w:right w:val="none" w:sz="0" w:space="0" w:color="auto"/>
      </w:divBdr>
      <w:divsChild>
        <w:div w:id="149835383">
          <w:marLeft w:val="0"/>
          <w:marRight w:val="0"/>
          <w:marTop w:val="0"/>
          <w:marBottom w:val="0"/>
          <w:divBdr>
            <w:top w:val="none" w:sz="0" w:space="0" w:color="auto"/>
            <w:left w:val="none" w:sz="0" w:space="0" w:color="auto"/>
            <w:bottom w:val="none" w:sz="0" w:space="0" w:color="auto"/>
            <w:right w:val="none" w:sz="0" w:space="0" w:color="auto"/>
          </w:divBdr>
          <w:divsChild>
            <w:div w:id="325019815">
              <w:marLeft w:val="0"/>
              <w:marRight w:val="0"/>
              <w:marTop w:val="0"/>
              <w:marBottom w:val="0"/>
              <w:divBdr>
                <w:top w:val="none" w:sz="0" w:space="0" w:color="auto"/>
                <w:left w:val="none" w:sz="0" w:space="0" w:color="auto"/>
                <w:bottom w:val="none" w:sz="0" w:space="0" w:color="auto"/>
                <w:right w:val="none" w:sz="0" w:space="0" w:color="auto"/>
              </w:divBdr>
              <w:divsChild>
                <w:div w:id="12515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55177">
      <w:bodyDiv w:val="1"/>
      <w:marLeft w:val="0"/>
      <w:marRight w:val="0"/>
      <w:marTop w:val="0"/>
      <w:marBottom w:val="0"/>
      <w:divBdr>
        <w:top w:val="none" w:sz="0" w:space="0" w:color="auto"/>
        <w:left w:val="none" w:sz="0" w:space="0" w:color="auto"/>
        <w:bottom w:val="none" w:sz="0" w:space="0" w:color="auto"/>
        <w:right w:val="none" w:sz="0" w:space="0" w:color="auto"/>
      </w:divBdr>
      <w:divsChild>
        <w:div w:id="80487599">
          <w:marLeft w:val="0"/>
          <w:marRight w:val="0"/>
          <w:marTop w:val="0"/>
          <w:marBottom w:val="0"/>
          <w:divBdr>
            <w:top w:val="none" w:sz="0" w:space="0" w:color="auto"/>
            <w:left w:val="none" w:sz="0" w:space="0" w:color="auto"/>
            <w:bottom w:val="none" w:sz="0" w:space="0" w:color="auto"/>
            <w:right w:val="none" w:sz="0" w:space="0" w:color="auto"/>
          </w:divBdr>
          <w:divsChild>
            <w:div w:id="1456562666">
              <w:marLeft w:val="0"/>
              <w:marRight w:val="0"/>
              <w:marTop w:val="0"/>
              <w:marBottom w:val="0"/>
              <w:divBdr>
                <w:top w:val="none" w:sz="0" w:space="0" w:color="auto"/>
                <w:left w:val="none" w:sz="0" w:space="0" w:color="auto"/>
                <w:bottom w:val="none" w:sz="0" w:space="0" w:color="auto"/>
                <w:right w:val="none" w:sz="0" w:space="0" w:color="auto"/>
              </w:divBdr>
              <w:divsChild>
                <w:div w:id="1071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41729">
      <w:bodyDiv w:val="1"/>
      <w:marLeft w:val="0"/>
      <w:marRight w:val="0"/>
      <w:marTop w:val="0"/>
      <w:marBottom w:val="0"/>
      <w:divBdr>
        <w:top w:val="none" w:sz="0" w:space="0" w:color="auto"/>
        <w:left w:val="none" w:sz="0" w:space="0" w:color="auto"/>
        <w:bottom w:val="none" w:sz="0" w:space="0" w:color="auto"/>
        <w:right w:val="none" w:sz="0" w:space="0" w:color="auto"/>
      </w:divBdr>
      <w:divsChild>
        <w:div w:id="32121747">
          <w:marLeft w:val="0"/>
          <w:marRight w:val="0"/>
          <w:marTop w:val="0"/>
          <w:marBottom w:val="0"/>
          <w:divBdr>
            <w:top w:val="none" w:sz="0" w:space="0" w:color="auto"/>
            <w:left w:val="none" w:sz="0" w:space="0" w:color="auto"/>
            <w:bottom w:val="none" w:sz="0" w:space="0" w:color="auto"/>
            <w:right w:val="none" w:sz="0" w:space="0" w:color="auto"/>
          </w:divBdr>
          <w:divsChild>
            <w:div w:id="953369211">
              <w:marLeft w:val="0"/>
              <w:marRight w:val="0"/>
              <w:marTop w:val="0"/>
              <w:marBottom w:val="0"/>
              <w:divBdr>
                <w:top w:val="none" w:sz="0" w:space="0" w:color="auto"/>
                <w:left w:val="none" w:sz="0" w:space="0" w:color="auto"/>
                <w:bottom w:val="none" w:sz="0" w:space="0" w:color="auto"/>
                <w:right w:val="none" w:sz="0" w:space="0" w:color="auto"/>
              </w:divBdr>
              <w:divsChild>
                <w:div w:id="1192648005">
                  <w:marLeft w:val="0"/>
                  <w:marRight w:val="0"/>
                  <w:marTop w:val="0"/>
                  <w:marBottom w:val="0"/>
                  <w:divBdr>
                    <w:top w:val="none" w:sz="0" w:space="0" w:color="auto"/>
                    <w:left w:val="none" w:sz="0" w:space="0" w:color="auto"/>
                    <w:bottom w:val="none" w:sz="0" w:space="0" w:color="auto"/>
                    <w:right w:val="none" w:sz="0" w:space="0" w:color="auto"/>
                  </w:divBdr>
                  <w:divsChild>
                    <w:div w:id="4284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235793">
      <w:bodyDiv w:val="1"/>
      <w:marLeft w:val="0"/>
      <w:marRight w:val="0"/>
      <w:marTop w:val="0"/>
      <w:marBottom w:val="0"/>
      <w:divBdr>
        <w:top w:val="none" w:sz="0" w:space="0" w:color="auto"/>
        <w:left w:val="none" w:sz="0" w:space="0" w:color="auto"/>
        <w:bottom w:val="none" w:sz="0" w:space="0" w:color="auto"/>
        <w:right w:val="none" w:sz="0" w:space="0" w:color="auto"/>
      </w:divBdr>
      <w:divsChild>
        <w:div w:id="1268581719">
          <w:marLeft w:val="0"/>
          <w:marRight w:val="0"/>
          <w:marTop w:val="0"/>
          <w:marBottom w:val="0"/>
          <w:divBdr>
            <w:top w:val="none" w:sz="0" w:space="0" w:color="auto"/>
            <w:left w:val="none" w:sz="0" w:space="0" w:color="auto"/>
            <w:bottom w:val="none" w:sz="0" w:space="0" w:color="auto"/>
            <w:right w:val="none" w:sz="0" w:space="0" w:color="auto"/>
          </w:divBdr>
          <w:divsChild>
            <w:div w:id="938103889">
              <w:marLeft w:val="0"/>
              <w:marRight w:val="0"/>
              <w:marTop w:val="0"/>
              <w:marBottom w:val="0"/>
              <w:divBdr>
                <w:top w:val="none" w:sz="0" w:space="0" w:color="auto"/>
                <w:left w:val="none" w:sz="0" w:space="0" w:color="auto"/>
                <w:bottom w:val="none" w:sz="0" w:space="0" w:color="auto"/>
                <w:right w:val="none" w:sz="0" w:space="0" w:color="auto"/>
              </w:divBdr>
              <w:divsChild>
                <w:div w:id="1702050545">
                  <w:marLeft w:val="0"/>
                  <w:marRight w:val="0"/>
                  <w:marTop w:val="0"/>
                  <w:marBottom w:val="0"/>
                  <w:divBdr>
                    <w:top w:val="none" w:sz="0" w:space="0" w:color="auto"/>
                    <w:left w:val="none" w:sz="0" w:space="0" w:color="auto"/>
                    <w:bottom w:val="none" w:sz="0" w:space="0" w:color="auto"/>
                    <w:right w:val="none" w:sz="0" w:space="0" w:color="auto"/>
                  </w:divBdr>
                  <w:divsChild>
                    <w:div w:id="183213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235990">
      <w:bodyDiv w:val="1"/>
      <w:marLeft w:val="0"/>
      <w:marRight w:val="0"/>
      <w:marTop w:val="0"/>
      <w:marBottom w:val="0"/>
      <w:divBdr>
        <w:top w:val="none" w:sz="0" w:space="0" w:color="auto"/>
        <w:left w:val="none" w:sz="0" w:space="0" w:color="auto"/>
        <w:bottom w:val="none" w:sz="0" w:space="0" w:color="auto"/>
        <w:right w:val="none" w:sz="0" w:space="0" w:color="auto"/>
      </w:divBdr>
    </w:div>
    <w:div w:id="1418557015">
      <w:bodyDiv w:val="1"/>
      <w:marLeft w:val="0"/>
      <w:marRight w:val="0"/>
      <w:marTop w:val="0"/>
      <w:marBottom w:val="0"/>
      <w:divBdr>
        <w:top w:val="none" w:sz="0" w:space="0" w:color="auto"/>
        <w:left w:val="none" w:sz="0" w:space="0" w:color="auto"/>
        <w:bottom w:val="none" w:sz="0" w:space="0" w:color="auto"/>
        <w:right w:val="none" w:sz="0" w:space="0" w:color="auto"/>
      </w:divBdr>
      <w:divsChild>
        <w:div w:id="527067175">
          <w:marLeft w:val="0"/>
          <w:marRight w:val="0"/>
          <w:marTop w:val="0"/>
          <w:marBottom w:val="0"/>
          <w:divBdr>
            <w:top w:val="none" w:sz="0" w:space="0" w:color="auto"/>
            <w:left w:val="none" w:sz="0" w:space="0" w:color="auto"/>
            <w:bottom w:val="none" w:sz="0" w:space="0" w:color="auto"/>
            <w:right w:val="none" w:sz="0" w:space="0" w:color="auto"/>
          </w:divBdr>
          <w:divsChild>
            <w:div w:id="610935424">
              <w:marLeft w:val="0"/>
              <w:marRight w:val="0"/>
              <w:marTop w:val="0"/>
              <w:marBottom w:val="0"/>
              <w:divBdr>
                <w:top w:val="none" w:sz="0" w:space="0" w:color="auto"/>
                <w:left w:val="none" w:sz="0" w:space="0" w:color="auto"/>
                <w:bottom w:val="none" w:sz="0" w:space="0" w:color="auto"/>
                <w:right w:val="none" w:sz="0" w:space="0" w:color="auto"/>
              </w:divBdr>
              <w:divsChild>
                <w:div w:id="258805295">
                  <w:marLeft w:val="0"/>
                  <w:marRight w:val="0"/>
                  <w:marTop w:val="0"/>
                  <w:marBottom w:val="0"/>
                  <w:divBdr>
                    <w:top w:val="none" w:sz="0" w:space="0" w:color="auto"/>
                    <w:left w:val="none" w:sz="0" w:space="0" w:color="auto"/>
                    <w:bottom w:val="none" w:sz="0" w:space="0" w:color="auto"/>
                    <w:right w:val="none" w:sz="0" w:space="0" w:color="auto"/>
                  </w:divBdr>
                  <w:divsChild>
                    <w:div w:id="8724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5992">
      <w:bodyDiv w:val="1"/>
      <w:marLeft w:val="0"/>
      <w:marRight w:val="0"/>
      <w:marTop w:val="0"/>
      <w:marBottom w:val="0"/>
      <w:divBdr>
        <w:top w:val="none" w:sz="0" w:space="0" w:color="auto"/>
        <w:left w:val="none" w:sz="0" w:space="0" w:color="auto"/>
        <w:bottom w:val="none" w:sz="0" w:space="0" w:color="auto"/>
        <w:right w:val="none" w:sz="0" w:space="0" w:color="auto"/>
      </w:divBdr>
      <w:divsChild>
        <w:div w:id="1159034797">
          <w:marLeft w:val="0"/>
          <w:marRight w:val="0"/>
          <w:marTop w:val="0"/>
          <w:marBottom w:val="0"/>
          <w:divBdr>
            <w:top w:val="none" w:sz="0" w:space="0" w:color="auto"/>
            <w:left w:val="none" w:sz="0" w:space="0" w:color="auto"/>
            <w:bottom w:val="none" w:sz="0" w:space="0" w:color="auto"/>
            <w:right w:val="none" w:sz="0" w:space="0" w:color="auto"/>
          </w:divBdr>
          <w:divsChild>
            <w:div w:id="1857846946">
              <w:marLeft w:val="0"/>
              <w:marRight w:val="0"/>
              <w:marTop w:val="0"/>
              <w:marBottom w:val="0"/>
              <w:divBdr>
                <w:top w:val="none" w:sz="0" w:space="0" w:color="auto"/>
                <w:left w:val="none" w:sz="0" w:space="0" w:color="auto"/>
                <w:bottom w:val="none" w:sz="0" w:space="0" w:color="auto"/>
                <w:right w:val="none" w:sz="0" w:space="0" w:color="auto"/>
              </w:divBdr>
              <w:divsChild>
                <w:div w:id="838665813">
                  <w:marLeft w:val="0"/>
                  <w:marRight w:val="0"/>
                  <w:marTop w:val="0"/>
                  <w:marBottom w:val="0"/>
                  <w:divBdr>
                    <w:top w:val="none" w:sz="0" w:space="0" w:color="auto"/>
                    <w:left w:val="none" w:sz="0" w:space="0" w:color="auto"/>
                    <w:bottom w:val="none" w:sz="0" w:space="0" w:color="auto"/>
                    <w:right w:val="none" w:sz="0" w:space="0" w:color="auto"/>
                  </w:divBdr>
                  <w:divsChild>
                    <w:div w:id="1184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41670">
      <w:bodyDiv w:val="1"/>
      <w:marLeft w:val="0"/>
      <w:marRight w:val="0"/>
      <w:marTop w:val="0"/>
      <w:marBottom w:val="0"/>
      <w:divBdr>
        <w:top w:val="none" w:sz="0" w:space="0" w:color="auto"/>
        <w:left w:val="none" w:sz="0" w:space="0" w:color="auto"/>
        <w:bottom w:val="none" w:sz="0" w:space="0" w:color="auto"/>
        <w:right w:val="none" w:sz="0" w:space="0" w:color="auto"/>
      </w:divBdr>
      <w:divsChild>
        <w:div w:id="1361930480">
          <w:marLeft w:val="0"/>
          <w:marRight w:val="0"/>
          <w:marTop w:val="0"/>
          <w:marBottom w:val="0"/>
          <w:divBdr>
            <w:top w:val="none" w:sz="0" w:space="0" w:color="auto"/>
            <w:left w:val="none" w:sz="0" w:space="0" w:color="auto"/>
            <w:bottom w:val="none" w:sz="0" w:space="0" w:color="auto"/>
            <w:right w:val="none" w:sz="0" w:space="0" w:color="auto"/>
          </w:divBdr>
          <w:divsChild>
            <w:div w:id="977876688">
              <w:marLeft w:val="0"/>
              <w:marRight w:val="0"/>
              <w:marTop w:val="0"/>
              <w:marBottom w:val="0"/>
              <w:divBdr>
                <w:top w:val="none" w:sz="0" w:space="0" w:color="auto"/>
                <w:left w:val="none" w:sz="0" w:space="0" w:color="auto"/>
                <w:bottom w:val="none" w:sz="0" w:space="0" w:color="auto"/>
                <w:right w:val="none" w:sz="0" w:space="0" w:color="auto"/>
              </w:divBdr>
              <w:divsChild>
                <w:div w:id="1010303288">
                  <w:marLeft w:val="0"/>
                  <w:marRight w:val="0"/>
                  <w:marTop w:val="0"/>
                  <w:marBottom w:val="0"/>
                  <w:divBdr>
                    <w:top w:val="none" w:sz="0" w:space="0" w:color="auto"/>
                    <w:left w:val="none" w:sz="0" w:space="0" w:color="auto"/>
                    <w:bottom w:val="none" w:sz="0" w:space="0" w:color="auto"/>
                    <w:right w:val="none" w:sz="0" w:space="0" w:color="auto"/>
                  </w:divBdr>
                  <w:divsChild>
                    <w:div w:id="10111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74997">
      <w:bodyDiv w:val="1"/>
      <w:marLeft w:val="0"/>
      <w:marRight w:val="0"/>
      <w:marTop w:val="0"/>
      <w:marBottom w:val="0"/>
      <w:divBdr>
        <w:top w:val="none" w:sz="0" w:space="0" w:color="auto"/>
        <w:left w:val="none" w:sz="0" w:space="0" w:color="auto"/>
        <w:bottom w:val="none" w:sz="0" w:space="0" w:color="auto"/>
        <w:right w:val="none" w:sz="0" w:space="0" w:color="auto"/>
      </w:divBdr>
      <w:divsChild>
        <w:div w:id="757748040">
          <w:marLeft w:val="0"/>
          <w:marRight w:val="0"/>
          <w:marTop w:val="0"/>
          <w:marBottom w:val="0"/>
          <w:divBdr>
            <w:top w:val="none" w:sz="0" w:space="0" w:color="auto"/>
            <w:left w:val="none" w:sz="0" w:space="0" w:color="auto"/>
            <w:bottom w:val="none" w:sz="0" w:space="0" w:color="auto"/>
            <w:right w:val="none" w:sz="0" w:space="0" w:color="auto"/>
          </w:divBdr>
          <w:divsChild>
            <w:div w:id="43604309">
              <w:marLeft w:val="0"/>
              <w:marRight w:val="0"/>
              <w:marTop w:val="0"/>
              <w:marBottom w:val="0"/>
              <w:divBdr>
                <w:top w:val="none" w:sz="0" w:space="0" w:color="auto"/>
                <w:left w:val="none" w:sz="0" w:space="0" w:color="auto"/>
                <w:bottom w:val="none" w:sz="0" w:space="0" w:color="auto"/>
                <w:right w:val="none" w:sz="0" w:space="0" w:color="auto"/>
              </w:divBdr>
              <w:divsChild>
                <w:div w:id="20763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8170">
      <w:bodyDiv w:val="1"/>
      <w:marLeft w:val="0"/>
      <w:marRight w:val="0"/>
      <w:marTop w:val="0"/>
      <w:marBottom w:val="0"/>
      <w:divBdr>
        <w:top w:val="none" w:sz="0" w:space="0" w:color="auto"/>
        <w:left w:val="none" w:sz="0" w:space="0" w:color="auto"/>
        <w:bottom w:val="none" w:sz="0" w:space="0" w:color="auto"/>
        <w:right w:val="none" w:sz="0" w:space="0" w:color="auto"/>
      </w:divBdr>
      <w:divsChild>
        <w:div w:id="952635085">
          <w:marLeft w:val="0"/>
          <w:marRight w:val="0"/>
          <w:marTop w:val="0"/>
          <w:marBottom w:val="0"/>
          <w:divBdr>
            <w:top w:val="none" w:sz="0" w:space="0" w:color="auto"/>
            <w:left w:val="none" w:sz="0" w:space="0" w:color="auto"/>
            <w:bottom w:val="none" w:sz="0" w:space="0" w:color="auto"/>
            <w:right w:val="none" w:sz="0" w:space="0" w:color="auto"/>
          </w:divBdr>
          <w:divsChild>
            <w:div w:id="253518893">
              <w:marLeft w:val="0"/>
              <w:marRight w:val="0"/>
              <w:marTop w:val="0"/>
              <w:marBottom w:val="0"/>
              <w:divBdr>
                <w:top w:val="none" w:sz="0" w:space="0" w:color="auto"/>
                <w:left w:val="none" w:sz="0" w:space="0" w:color="auto"/>
                <w:bottom w:val="none" w:sz="0" w:space="0" w:color="auto"/>
                <w:right w:val="none" w:sz="0" w:space="0" w:color="auto"/>
              </w:divBdr>
              <w:divsChild>
                <w:div w:id="562106573">
                  <w:marLeft w:val="0"/>
                  <w:marRight w:val="0"/>
                  <w:marTop w:val="0"/>
                  <w:marBottom w:val="0"/>
                  <w:divBdr>
                    <w:top w:val="none" w:sz="0" w:space="0" w:color="auto"/>
                    <w:left w:val="none" w:sz="0" w:space="0" w:color="auto"/>
                    <w:bottom w:val="none" w:sz="0" w:space="0" w:color="auto"/>
                    <w:right w:val="none" w:sz="0" w:space="0" w:color="auto"/>
                  </w:divBdr>
                  <w:divsChild>
                    <w:div w:id="18931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129396">
      <w:bodyDiv w:val="1"/>
      <w:marLeft w:val="0"/>
      <w:marRight w:val="0"/>
      <w:marTop w:val="0"/>
      <w:marBottom w:val="0"/>
      <w:divBdr>
        <w:top w:val="none" w:sz="0" w:space="0" w:color="auto"/>
        <w:left w:val="none" w:sz="0" w:space="0" w:color="auto"/>
        <w:bottom w:val="none" w:sz="0" w:space="0" w:color="auto"/>
        <w:right w:val="none" w:sz="0" w:space="0" w:color="auto"/>
      </w:divBdr>
      <w:divsChild>
        <w:div w:id="1912999432">
          <w:marLeft w:val="0"/>
          <w:marRight w:val="0"/>
          <w:marTop w:val="0"/>
          <w:marBottom w:val="0"/>
          <w:divBdr>
            <w:top w:val="none" w:sz="0" w:space="0" w:color="auto"/>
            <w:left w:val="none" w:sz="0" w:space="0" w:color="auto"/>
            <w:bottom w:val="none" w:sz="0" w:space="0" w:color="auto"/>
            <w:right w:val="none" w:sz="0" w:space="0" w:color="auto"/>
          </w:divBdr>
          <w:divsChild>
            <w:div w:id="1324318415">
              <w:marLeft w:val="0"/>
              <w:marRight w:val="0"/>
              <w:marTop w:val="0"/>
              <w:marBottom w:val="0"/>
              <w:divBdr>
                <w:top w:val="none" w:sz="0" w:space="0" w:color="auto"/>
                <w:left w:val="none" w:sz="0" w:space="0" w:color="auto"/>
                <w:bottom w:val="none" w:sz="0" w:space="0" w:color="auto"/>
                <w:right w:val="none" w:sz="0" w:space="0" w:color="auto"/>
              </w:divBdr>
              <w:divsChild>
                <w:div w:id="1333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89403">
      <w:bodyDiv w:val="1"/>
      <w:marLeft w:val="0"/>
      <w:marRight w:val="0"/>
      <w:marTop w:val="0"/>
      <w:marBottom w:val="0"/>
      <w:divBdr>
        <w:top w:val="none" w:sz="0" w:space="0" w:color="auto"/>
        <w:left w:val="none" w:sz="0" w:space="0" w:color="auto"/>
        <w:bottom w:val="none" w:sz="0" w:space="0" w:color="auto"/>
        <w:right w:val="none" w:sz="0" w:space="0" w:color="auto"/>
      </w:divBdr>
      <w:divsChild>
        <w:div w:id="1586768424">
          <w:marLeft w:val="0"/>
          <w:marRight w:val="0"/>
          <w:marTop w:val="0"/>
          <w:marBottom w:val="0"/>
          <w:divBdr>
            <w:top w:val="none" w:sz="0" w:space="0" w:color="auto"/>
            <w:left w:val="none" w:sz="0" w:space="0" w:color="auto"/>
            <w:bottom w:val="none" w:sz="0" w:space="0" w:color="auto"/>
            <w:right w:val="none" w:sz="0" w:space="0" w:color="auto"/>
          </w:divBdr>
          <w:divsChild>
            <w:div w:id="2061244840">
              <w:marLeft w:val="0"/>
              <w:marRight w:val="0"/>
              <w:marTop w:val="0"/>
              <w:marBottom w:val="0"/>
              <w:divBdr>
                <w:top w:val="none" w:sz="0" w:space="0" w:color="auto"/>
                <w:left w:val="none" w:sz="0" w:space="0" w:color="auto"/>
                <w:bottom w:val="none" w:sz="0" w:space="0" w:color="auto"/>
                <w:right w:val="none" w:sz="0" w:space="0" w:color="auto"/>
              </w:divBdr>
              <w:divsChild>
                <w:div w:id="1051151322">
                  <w:marLeft w:val="0"/>
                  <w:marRight w:val="0"/>
                  <w:marTop w:val="0"/>
                  <w:marBottom w:val="0"/>
                  <w:divBdr>
                    <w:top w:val="none" w:sz="0" w:space="0" w:color="auto"/>
                    <w:left w:val="none" w:sz="0" w:space="0" w:color="auto"/>
                    <w:bottom w:val="none" w:sz="0" w:space="0" w:color="auto"/>
                    <w:right w:val="none" w:sz="0" w:space="0" w:color="auto"/>
                  </w:divBdr>
                  <w:divsChild>
                    <w:div w:id="16387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946552">
      <w:bodyDiv w:val="1"/>
      <w:marLeft w:val="0"/>
      <w:marRight w:val="0"/>
      <w:marTop w:val="0"/>
      <w:marBottom w:val="0"/>
      <w:divBdr>
        <w:top w:val="none" w:sz="0" w:space="0" w:color="auto"/>
        <w:left w:val="none" w:sz="0" w:space="0" w:color="auto"/>
        <w:bottom w:val="none" w:sz="0" w:space="0" w:color="auto"/>
        <w:right w:val="none" w:sz="0" w:space="0" w:color="auto"/>
      </w:divBdr>
    </w:div>
    <w:div w:id="1478498505">
      <w:bodyDiv w:val="1"/>
      <w:marLeft w:val="0"/>
      <w:marRight w:val="0"/>
      <w:marTop w:val="0"/>
      <w:marBottom w:val="0"/>
      <w:divBdr>
        <w:top w:val="none" w:sz="0" w:space="0" w:color="auto"/>
        <w:left w:val="none" w:sz="0" w:space="0" w:color="auto"/>
        <w:bottom w:val="none" w:sz="0" w:space="0" w:color="auto"/>
        <w:right w:val="none" w:sz="0" w:space="0" w:color="auto"/>
      </w:divBdr>
      <w:divsChild>
        <w:div w:id="1079988325">
          <w:marLeft w:val="0"/>
          <w:marRight w:val="0"/>
          <w:marTop w:val="0"/>
          <w:marBottom w:val="0"/>
          <w:divBdr>
            <w:top w:val="none" w:sz="0" w:space="0" w:color="auto"/>
            <w:left w:val="none" w:sz="0" w:space="0" w:color="auto"/>
            <w:bottom w:val="none" w:sz="0" w:space="0" w:color="auto"/>
            <w:right w:val="none" w:sz="0" w:space="0" w:color="auto"/>
          </w:divBdr>
          <w:divsChild>
            <w:div w:id="1328484595">
              <w:marLeft w:val="0"/>
              <w:marRight w:val="0"/>
              <w:marTop w:val="0"/>
              <w:marBottom w:val="0"/>
              <w:divBdr>
                <w:top w:val="none" w:sz="0" w:space="0" w:color="auto"/>
                <w:left w:val="none" w:sz="0" w:space="0" w:color="auto"/>
                <w:bottom w:val="none" w:sz="0" w:space="0" w:color="auto"/>
                <w:right w:val="none" w:sz="0" w:space="0" w:color="auto"/>
              </w:divBdr>
              <w:divsChild>
                <w:div w:id="2051149593">
                  <w:marLeft w:val="0"/>
                  <w:marRight w:val="0"/>
                  <w:marTop w:val="0"/>
                  <w:marBottom w:val="0"/>
                  <w:divBdr>
                    <w:top w:val="none" w:sz="0" w:space="0" w:color="auto"/>
                    <w:left w:val="none" w:sz="0" w:space="0" w:color="auto"/>
                    <w:bottom w:val="none" w:sz="0" w:space="0" w:color="auto"/>
                    <w:right w:val="none" w:sz="0" w:space="0" w:color="auto"/>
                  </w:divBdr>
                  <w:divsChild>
                    <w:div w:id="6449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79193">
      <w:bodyDiv w:val="1"/>
      <w:marLeft w:val="0"/>
      <w:marRight w:val="0"/>
      <w:marTop w:val="0"/>
      <w:marBottom w:val="0"/>
      <w:divBdr>
        <w:top w:val="none" w:sz="0" w:space="0" w:color="auto"/>
        <w:left w:val="none" w:sz="0" w:space="0" w:color="auto"/>
        <w:bottom w:val="none" w:sz="0" w:space="0" w:color="auto"/>
        <w:right w:val="none" w:sz="0" w:space="0" w:color="auto"/>
      </w:divBdr>
      <w:divsChild>
        <w:div w:id="1257667858">
          <w:marLeft w:val="0"/>
          <w:marRight w:val="0"/>
          <w:marTop w:val="0"/>
          <w:marBottom w:val="0"/>
          <w:divBdr>
            <w:top w:val="none" w:sz="0" w:space="0" w:color="auto"/>
            <w:left w:val="none" w:sz="0" w:space="0" w:color="auto"/>
            <w:bottom w:val="none" w:sz="0" w:space="0" w:color="auto"/>
            <w:right w:val="none" w:sz="0" w:space="0" w:color="auto"/>
          </w:divBdr>
          <w:divsChild>
            <w:div w:id="1980648362">
              <w:marLeft w:val="0"/>
              <w:marRight w:val="0"/>
              <w:marTop w:val="0"/>
              <w:marBottom w:val="0"/>
              <w:divBdr>
                <w:top w:val="none" w:sz="0" w:space="0" w:color="auto"/>
                <w:left w:val="none" w:sz="0" w:space="0" w:color="auto"/>
                <w:bottom w:val="none" w:sz="0" w:space="0" w:color="auto"/>
                <w:right w:val="none" w:sz="0" w:space="0" w:color="auto"/>
              </w:divBdr>
              <w:divsChild>
                <w:div w:id="7117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31886">
      <w:bodyDiv w:val="1"/>
      <w:marLeft w:val="0"/>
      <w:marRight w:val="0"/>
      <w:marTop w:val="0"/>
      <w:marBottom w:val="0"/>
      <w:divBdr>
        <w:top w:val="none" w:sz="0" w:space="0" w:color="auto"/>
        <w:left w:val="none" w:sz="0" w:space="0" w:color="auto"/>
        <w:bottom w:val="none" w:sz="0" w:space="0" w:color="auto"/>
        <w:right w:val="none" w:sz="0" w:space="0" w:color="auto"/>
      </w:divBdr>
      <w:divsChild>
        <w:div w:id="1132167089">
          <w:marLeft w:val="0"/>
          <w:marRight w:val="0"/>
          <w:marTop w:val="0"/>
          <w:marBottom w:val="0"/>
          <w:divBdr>
            <w:top w:val="none" w:sz="0" w:space="0" w:color="auto"/>
            <w:left w:val="none" w:sz="0" w:space="0" w:color="auto"/>
            <w:bottom w:val="none" w:sz="0" w:space="0" w:color="auto"/>
            <w:right w:val="none" w:sz="0" w:space="0" w:color="auto"/>
          </w:divBdr>
          <w:divsChild>
            <w:div w:id="1135946293">
              <w:marLeft w:val="0"/>
              <w:marRight w:val="0"/>
              <w:marTop w:val="0"/>
              <w:marBottom w:val="0"/>
              <w:divBdr>
                <w:top w:val="none" w:sz="0" w:space="0" w:color="auto"/>
                <w:left w:val="none" w:sz="0" w:space="0" w:color="auto"/>
                <w:bottom w:val="none" w:sz="0" w:space="0" w:color="auto"/>
                <w:right w:val="none" w:sz="0" w:space="0" w:color="auto"/>
              </w:divBdr>
              <w:divsChild>
                <w:div w:id="5592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726">
      <w:bodyDiv w:val="1"/>
      <w:marLeft w:val="0"/>
      <w:marRight w:val="0"/>
      <w:marTop w:val="0"/>
      <w:marBottom w:val="0"/>
      <w:divBdr>
        <w:top w:val="none" w:sz="0" w:space="0" w:color="auto"/>
        <w:left w:val="none" w:sz="0" w:space="0" w:color="auto"/>
        <w:bottom w:val="none" w:sz="0" w:space="0" w:color="auto"/>
        <w:right w:val="none" w:sz="0" w:space="0" w:color="auto"/>
      </w:divBdr>
      <w:divsChild>
        <w:div w:id="1701206408">
          <w:marLeft w:val="0"/>
          <w:marRight w:val="0"/>
          <w:marTop w:val="0"/>
          <w:marBottom w:val="0"/>
          <w:divBdr>
            <w:top w:val="none" w:sz="0" w:space="0" w:color="auto"/>
            <w:left w:val="none" w:sz="0" w:space="0" w:color="auto"/>
            <w:bottom w:val="none" w:sz="0" w:space="0" w:color="auto"/>
            <w:right w:val="none" w:sz="0" w:space="0" w:color="auto"/>
          </w:divBdr>
          <w:divsChild>
            <w:div w:id="1570726034">
              <w:marLeft w:val="0"/>
              <w:marRight w:val="0"/>
              <w:marTop w:val="0"/>
              <w:marBottom w:val="0"/>
              <w:divBdr>
                <w:top w:val="none" w:sz="0" w:space="0" w:color="auto"/>
                <w:left w:val="none" w:sz="0" w:space="0" w:color="auto"/>
                <w:bottom w:val="none" w:sz="0" w:space="0" w:color="auto"/>
                <w:right w:val="none" w:sz="0" w:space="0" w:color="auto"/>
              </w:divBdr>
              <w:divsChild>
                <w:div w:id="1523009563">
                  <w:marLeft w:val="0"/>
                  <w:marRight w:val="0"/>
                  <w:marTop w:val="0"/>
                  <w:marBottom w:val="0"/>
                  <w:divBdr>
                    <w:top w:val="none" w:sz="0" w:space="0" w:color="auto"/>
                    <w:left w:val="none" w:sz="0" w:space="0" w:color="auto"/>
                    <w:bottom w:val="none" w:sz="0" w:space="0" w:color="auto"/>
                    <w:right w:val="none" w:sz="0" w:space="0" w:color="auto"/>
                  </w:divBdr>
                  <w:divsChild>
                    <w:div w:id="2095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02276">
      <w:bodyDiv w:val="1"/>
      <w:marLeft w:val="0"/>
      <w:marRight w:val="0"/>
      <w:marTop w:val="0"/>
      <w:marBottom w:val="0"/>
      <w:divBdr>
        <w:top w:val="none" w:sz="0" w:space="0" w:color="auto"/>
        <w:left w:val="none" w:sz="0" w:space="0" w:color="auto"/>
        <w:bottom w:val="none" w:sz="0" w:space="0" w:color="auto"/>
        <w:right w:val="none" w:sz="0" w:space="0" w:color="auto"/>
      </w:divBdr>
      <w:divsChild>
        <w:div w:id="2009208127">
          <w:marLeft w:val="0"/>
          <w:marRight w:val="0"/>
          <w:marTop w:val="0"/>
          <w:marBottom w:val="0"/>
          <w:divBdr>
            <w:top w:val="none" w:sz="0" w:space="0" w:color="auto"/>
            <w:left w:val="none" w:sz="0" w:space="0" w:color="auto"/>
            <w:bottom w:val="none" w:sz="0" w:space="0" w:color="auto"/>
            <w:right w:val="none" w:sz="0" w:space="0" w:color="auto"/>
          </w:divBdr>
          <w:divsChild>
            <w:div w:id="405885651">
              <w:marLeft w:val="0"/>
              <w:marRight w:val="0"/>
              <w:marTop w:val="0"/>
              <w:marBottom w:val="0"/>
              <w:divBdr>
                <w:top w:val="none" w:sz="0" w:space="0" w:color="auto"/>
                <w:left w:val="none" w:sz="0" w:space="0" w:color="auto"/>
                <w:bottom w:val="none" w:sz="0" w:space="0" w:color="auto"/>
                <w:right w:val="none" w:sz="0" w:space="0" w:color="auto"/>
              </w:divBdr>
              <w:divsChild>
                <w:div w:id="1791167383">
                  <w:marLeft w:val="0"/>
                  <w:marRight w:val="0"/>
                  <w:marTop w:val="0"/>
                  <w:marBottom w:val="0"/>
                  <w:divBdr>
                    <w:top w:val="none" w:sz="0" w:space="0" w:color="auto"/>
                    <w:left w:val="none" w:sz="0" w:space="0" w:color="auto"/>
                    <w:bottom w:val="none" w:sz="0" w:space="0" w:color="auto"/>
                    <w:right w:val="none" w:sz="0" w:space="0" w:color="auto"/>
                  </w:divBdr>
                </w:div>
              </w:divsChild>
            </w:div>
            <w:div w:id="1944149375">
              <w:marLeft w:val="0"/>
              <w:marRight w:val="0"/>
              <w:marTop w:val="0"/>
              <w:marBottom w:val="0"/>
              <w:divBdr>
                <w:top w:val="none" w:sz="0" w:space="0" w:color="auto"/>
                <w:left w:val="none" w:sz="0" w:space="0" w:color="auto"/>
                <w:bottom w:val="none" w:sz="0" w:space="0" w:color="auto"/>
                <w:right w:val="none" w:sz="0" w:space="0" w:color="auto"/>
              </w:divBdr>
              <w:divsChild>
                <w:div w:id="52389583">
                  <w:marLeft w:val="0"/>
                  <w:marRight w:val="0"/>
                  <w:marTop w:val="0"/>
                  <w:marBottom w:val="0"/>
                  <w:divBdr>
                    <w:top w:val="none" w:sz="0" w:space="0" w:color="auto"/>
                    <w:left w:val="none" w:sz="0" w:space="0" w:color="auto"/>
                    <w:bottom w:val="none" w:sz="0" w:space="0" w:color="auto"/>
                    <w:right w:val="none" w:sz="0" w:space="0" w:color="auto"/>
                  </w:divBdr>
                </w:div>
                <w:div w:id="8331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3462">
          <w:marLeft w:val="0"/>
          <w:marRight w:val="0"/>
          <w:marTop w:val="0"/>
          <w:marBottom w:val="0"/>
          <w:divBdr>
            <w:top w:val="none" w:sz="0" w:space="0" w:color="auto"/>
            <w:left w:val="none" w:sz="0" w:space="0" w:color="auto"/>
            <w:bottom w:val="none" w:sz="0" w:space="0" w:color="auto"/>
            <w:right w:val="none" w:sz="0" w:space="0" w:color="auto"/>
          </w:divBdr>
          <w:divsChild>
            <w:div w:id="745305015">
              <w:marLeft w:val="0"/>
              <w:marRight w:val="0"/>
              <w:marTop w:val="0"/>
              <w:marBottom w:val="0"/>
              <w:divBdr>
                <w:top w:val="none" w:sz="0" w:space="0" w:color="auto"/>
                <w:left w:val="none" w:sz="0" w:space="0" w:color="auto"/>
                <w:bottom w:val="none" w:sz="0" w:space="0" w:color="auto"/>
                <w:right w:val="none" w:sz="0" w:space="0" w:color="auto"/>
              </w:divBdr>
              <w:divsChild>
                <w:div w:id="47337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03508">
          <w:marLeft w:val="0"/>
          <w:marRight w:val="0"/>
          <w:marTop w:val="0"/>
          <w:marBottom w:val="0"/>
          <w:divBdr>
            <w:top w:val="none" w:sz="0" w:space="0" w:color="auto"/>
            <w:left w:val="none" w:sz="0" w:space="0" w:color="auto"/>
            <w:bottom w:val="none" w:sz="0" w:space="0" w:color="auto"/>
            <w:right w:val="none" w:sz="0" w:space="0" w:color="auto"/>
          </w:divBdr>
          <w:divsChild>
            <w:div w:id="629096883">
              <w:marLeft w:val="0"/>
              <w:marRight w:val="0"/>
              <w:marTop w:val="0"/>
              <w:marBottom w:val="0"/>
              <w:divBdr>
                <w:top w:val="none" w:sz="0" w:space="0" w:color="auto"/>
                <w:left w:val="none" w:sz="0" w:space="0" w:color="auto"/>
                <w:bottom w:val="none" w:sz="0" w:space="0" w:color="auto"/>
                <w:right w:val="none" w:sz="0" w:space="0" w:color="auto"/>
              </w:divBdr>
              <w:divsChild>
                <w:div w:id="8093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41255">
          <w:marLeft w:val="0"/>
          <w:marRight w:val="0"/>
          <w:marTop w:val="0"/>
          <w:marBottom w:val="0"/>
          <w:divBdr>
            <w:top w:val="none" w:sz="0" w:space="0" w:color="auto"/>
            <w:left w:val="none" w:sz="0" w:space="0" w:color="auto"/>
            <w:bottom w:val="none" w:sz="0" w:space="0" w:color="auto"/>
            <w:right w:val="none" w:sz="0" w:space="0" w:color="auto"/>
          </w:divBdr>
          <w:divsChild>
            <w:div w:id="152792989">
              <w:marLeft w:val="0"/>
              <w:marRight w:val="0"/>
              <w:marTop w:val="0"/>
              <w:marBottom w:val="0"/>
              <w:divBdr>
                <w:top w:val="none" w:sz="0" w:space="0" w:color="auto"/>
                <w:left w:val="none" w:sz="0" w:space="0" w:color="auto"/>
                <w:bottom w:val="none" w:sz="0" w:space="0" w:color="auto"/>
                <w:right w:val="none" w:sz="0" w:space="0" w:color="auto"/>
              </w:divBdr>
              <w:divsChild>
                <w:div w:id="18132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4202">
      <w:bodyDiv w:val="1"/>
      <w:marLeft w:val="0"/>
      <w:marRight w:val="0"/>
      <w:marTop w:val="0"/>
      <w:marBottom w:val="0"/>
      <w:divBdr>
        <w:top w:val="none" w:sz="0" w:space="0" w:color="auto"/>
        <w:left w:val="none" w:sz="0" w:space="0" w:color="auto"/>
        <w:bottom w:val="none" w:sz="0" w:space="0" w:color="auto"/>
        <w:right w:val="none" w:sz="0" w:space="0" w:color="auto"/>
      </w:divBdr>
      <w:divsChild>
        <w:div w:id="244918481">
          <w:marLeft w:val="0"/>
          <w:marRight w:val="0"/>
          <w:marTop w:val="0"/>
          <w:marBottom w:val="0"/>
          <w:divBdr>
            <w:top w:val="none" w:sz="0" w:space="0" w:color="auto"/>
            <w:left w:val="none" w:sz="0" w:space="0" w:color="auto"/>
            <w:bottom w:val="none" w:sz="0" w:space="0" w:color="auto"/>
            <w:right w:val="none" w:sz="0" w:space="0" w:color="auto"/>
          </w:divBdr>
          <w:divsChild>
            <w:div w:id="1207334387">
              <w:marLeft w:val="0"/>
              <w:marRight w:val="0"/>
              <w:marTop w:val="0"/>
              <w:marBottom w:val="0"/>
              <w:divBdr>
                <w:top w:val="none" w:sz="0" w:space="0" w:color="auto"/>
                <w:left w:val="none" w:sz="0" w:space="0" w:color="auto"/>
                <w:bottom w:val="none" w:sz="0" w:space="0" w:color="auto"/>
                <w:right w:val="none" w:sz="0" w:space="0" w:color="auto"/>
              </w:divBdr>
              <w:divsChild>
                <w:div w:id="172456136">
                  <w:marLeft w:val="0"/>
                  <w:marRight w:val="0"/>
                  <w:marTop w:val="0"/>
                  <w:marBottom w:val="0"/>
                  <w:divBdr>
                    <w:top w:val="none" w:sz="0" w:space="0" w:color="auto"/>
                    <w:left w:val="none" w:sz="0" w:space="0" w:color="auto"/>
                    <w:bottom w:val="none" w:sz="0" w:space="0" w:color="auto"/>
                    <w:right w:val="none" w:sz="0" w:space="0" w:color="auto"/>
                  </w:divBdr>
                  <w:divsChild>
                    <w:div w:id="4337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18079">
      <w:bodyDiv w:val="1"/>
      <w:marLeft w:val="0"/>
      <w:marRight w:val="0"/>
      <w:marTop w:val="0"/>
      <w:marBottom w:val="0"/>
      <w:divBdr>
        <w:top w:val="none" w:sz="0" w:space="0" w:color="auto"/>
        <w:left w:val="none" w:sz="0" w:space="0" w:color="auto"/>
        <w:bottom w:val="none" w:sz="0" w:space="0" w:color="auto"/>
        <w:right w:val="none" w:sz="0" w:space="0" w:color="auto"/>
      </w:divBdr>
      <w:divsChild>
        <w:div w:id="556817904">
          <w:marLeft w:val="0"/>
          <w:marRight w:val="0"/>
          <w:marTop w:val="0"/>
          <w:marBottom w:val="0"/>
          <w:divBdr>
            <w:top w:val="none" w:sz="0" w:space="0" w:color="auto"/>
            <w:left w:val="none" w:sz="0" w:space="0" w:color="auto"/>
            <w:bottom w:val="none" w:sz="0" w:space="0" w:color="auto"/>
            <w:right w:val="none" w:sz="0" w:space="0" w:color="auto"/>
          </w:divBdr>
          <w:divsChild>
            <w:div w:id="1090854294">
              <w:marLeft w:val="0"/>
              <w:marRight w:val="0"/>
              <w:marTop w:val="0"/>
              <w:marBottom w:val="0"/>
              <w:divBdr>
                <w:top w:val="none" w:sz="0" w:space="0" w:color="auto"/>
                <w:left w:val="none" w:sz="0" w:space="0" w:color="auto"/>
                <w:bottom w:val="none" w:sz="0" w:space="0" w:color="auto"/>
                <w:right w:val="none" w:sz="0" w:space="0" w:color="auto"/>
              </w:divBdr>
              <w:divsChild>
                <w:div w:id="779229314">
                  <w:marLeft w:val="0"/>
                  <w:marRight w:val="0"/>
                  <w:marTop w:val="0"/>
                  <w:marBottom w:val="0"/>
                  <w:divBdr>
                    <w:top w:val="none" w:sz="0" w:space="0" w:color="auto"/>
                    <w:left w:val="none" w:sz="0" w:space="0" w:color="auto"/>
                    <w:bottom w:val="none" w:sz="0" w:space="0" w:color="auto"/>
                    <w:right w:val="none" w:sz="0" w:space="0" w:color="auto"/>
                  </w:divBdr>
                  <w:divsChild>
                    <w:div w:id="9736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27141">
      <w:bodyDiv w:val="1"/>
      <w:marLeft w:val="0"/>
      <w:marRight w:val="0"/>
      <w:marTop w:val="0"/>
      <w:marBottom w:val="0"/>
      <w:divBdr>
        <w:top w:val="none" w:sz="0" w:space="0" w:color="auto"/>
        <w:left w:val="none" w:sz="0" w:space="0" w:color="auto"/>
        <w:bottom w:val="none" w:sz="0" w:space="0" w:color="auto"/>
        <w:right w:val="none" w:sz="0" w:space="0" w:color="auto"/>
      </w:divBdr>
    </w:div>
    <w:div w:id="1598830163">
      <w:bodyDiv w:val="1"/>
      <w:marLeft w:val="0"/>
      <w:marRight w:val="0"/>
      <w:marTop w:val="0"/>
      <w:marBottom w:val="0"/>
      <w:divBdr>
        <w:top w:val="none" w:sz="0" w:space="0" w:color="auto"/>
        <w:left w:val="none" w:sz="0" w:space="0" w:color="auto"/>
        <w:bottom w:val="none" w:sz="0" w:space="0" w:color="auto"/>
        <w:right w:val="none" w:sz="0" w:space="0" w:color="auto"/>
      </w:divBdr>
      <w:divsChild>
        <w:div w:id="1018047260">
          <w:marLeft w:val="0"/>
          <w:marRight w:val="0"/>
          <w:marTop w:val="0"/>
          <w:marBottom w:val="0"/>
          <w:divBdr>
            <w:top w:val="none" w:sz="0" w:space="0" w:color="auto"/>
            <w:left w:val="none" w:sz="0" w:space="0" w:color="auto"/>
            <w:bottom w:val="none" w:sz="0" w:space="0" w:color="auto"/>
            <w:right w:val="none" w:sz="0" w:space="0" w:color="auto"/>
          </w:divBdr>
          <w:divsChild>
            <w:div w:id="1017196639">
              <w:marLeft w:val="0"/>
              <w:marRight w:val="0"/>
              <w:marTop w:val="0"/>
              <w:marBottom w:val="0"/>
              <w:divBdr>
                <w:top w:val="none" w:sz="0" w:space="0" w:color="auto"/>
                <w:left w:val="none" w:sz="0" w:space="0" w:color="auto"/>
                <w:bottom w:val="none" w:sz="0" w:space="0" w:color="auto"/>
                <w:right w:val="none" w:sz="0" w:space="0" w:color="auto"/>
              </w:divBdr>
              <w:divsChild>
                <w:div w:id="4547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84837">
      <w:bodyDiv w:val="1"/>
      <w:marLeft w:val="0"/>
      <w:marRight w:val="0"/>
      <w:marTop w:val="0"/>
      <w:marBottom w:val="0"/>
      <w:divBdr>
        <w:top w:val="none" w:sz="0" w:space="0" w:color="auto"/>
        <w:left w:val="none" w:sz="0" w:space="0" w:color="auto"/>
        <w:bottom w:val="none" w:sz="0" w:space="0" w:color="auto"/>
        <w:right w:val="none" w:sz="0" w:space="0" w:color="auto"/>
      </w:divBdr>
      <w:divsChild>
        <w:div w:id="287856872">
          <w:marLeft w:val="0"/>
          <w:marRight w:val="0"/>
          <w:marTop w:val="0"/>
          <w:marBottom w:val="0"/>
          <w:divBdr>
            <w:top w:val="none" w:sz="0" w:space="0" w:color="auto"/>
            <w:left w:val="none" w:sz="0" w:space="0" w:color="auto"/>
            <w:bottom w:val="none" w:sz="0" w:space="0" w:color="auto"/>
            <w:right w:val="none" w:sz="0" w:space="0" w:color="auto"/>
          </w:divBdr>
          <w:divsChild>
            <w:div w:id="383480370">
              <w:marLeft w:val="0"/>
              <w:marRight w:val="0"/>
              <w:marTop w:val="0"/>
              <w:marBottom w:val="0"/>
              <w:divBdr>
                <w:top w:val="none" w:sz="0" w:space="0" w:color="auto"/>
                <w:left w:val="none" w:sz="0" w:space="0" w:color="auto"/>
                <w:bottom w:val="none" w:sz="0" w:space="0" w:color="auto"/>
                <w:right w:val="none" w:sz="0" w:space="0" w:color="auto"/>
              </w:divBdr>
              <w:divsChild>
                <w:div w:id="473176717">
                  <w:marLeft w:val="0"/>
                  <w:marRight w:val="0"/>
                  <w:marTop w:val="0"/>
                  <w:marBottom w:val="0"/>
                  <w:divBdr>
                    <w:top w:val="none" w:sz="0" w:space="0" w:color="auto"/>
                    <w:left w:val="none" w:sz="0" w:space="0" w:color="auto"/>
                    <w:bottom w:val="none" w:sz="0" w:space="0" w:color="auto"/>
                    <w:right w:val="none" w:sz="0" w:space="0" w:color="auto"/>
                  </w:divBdr>
                  <w:divsChild>
                    <w:div w:id="19169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92625">
      <w:bodyDiv w:val="1"/>
      <w:marLeft w:val="0"/>
      <w:marRight w:val="0"/>
      <w:marTop w:val="0"/>
      <w:marBottom w:val="0"/>
      <w:divBdr>
        <w:top w:val="none" w:sz="0" w:space="0" w:color="auto"/>
        <w:left w:val="none" w:sz="0" w:space="0" w:color="auto"/>
        <w:bottom w:val="none" w:sz="0" w:space="0" w:color="auto"/>
        <w:right w:val="none" w:sz="0" w:space="0" w:color="auto"/>
      </w:divBdr>
      <w:divsChild>
        <w:div w:id="798453203">
          <w:marLeft w:val="0"/>
          <w:marRight w:val="0"/>
          <w:marTop w:val="0"/>
          <w:marBottom w:val="0"/>
          <w:divBdr>
            <w:top w:val="none" w:sz="0" w:space="0" w:color="auto"/>
            <w:left w:val="none" w:sz="0" w:space="0" w:color="auto"/>
            <w:bottom w:val="none" w:sz="0" w:space="0" w:color="auto"/>
            <w:right w:val="none" w:sz="0" w:space="0" w:color="auto"/>
          </w:divBdr>
          <w:divsChild>
            <w:div w:id="1322780300">
              <w:marLeft w:val="0"/>
              <w:marRight w:val="0"/>
              <w:marTop w:val="0"/>
              <w:marBottom w:val="0"/>
              <w:divBdr>
                <w:top w:val="none" w:sz="0" w:space="0" w:color="auto"/>
                <w:left w:val="none" w:sz="0" w:space="0" w:color="auto"/>
                <w:bottom w:val="none" w:sz="0" w:space="0" w:color="auto"/>
                <w:right w:val="none" w:sz="0" w:space="0" w:color="auto"/>
              </w:divBdr>
              <w:divsChild>
                <w:div w:id="1678653179">
                  <w:marLeft w:val="0"/>
                  <w:marRight w:val="0"/>
                  <w:marTop w:val="0"/>
                  <w:marBottom w:val="0"/>
                  <w:divBdr>
                    <w:top w:val="none" w:sz="0" w:space="0" w:color="auto"/>
                    <w:left w:val="none" w:sz="0" w:space="0" w:color="auto"/>
                    <w:bottom w:val="none" w:sz="0" w:space="0" w:color="auto"/>
                    <w:right w:val="none" w:sz="0" w:space="0" w:color="auto"/>
                  </w:divBdr>
                  <w:divsChild>
                    <w:div w:id="96096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20066">
      <w:bodyDiv w:val="1"/>
      <w:marLeft w:val="0"/>
      <w:marRight w:val="0"/>
      <w:marTop w:val="0"/>
      <w:marBottom w:val="0"/>
      <w:divBdr>
        <w:top w:val="none" w:sz="0" w:space="0" w:color="auto"/>
        <w:left w:val="none" w:sz="0" w:space="0" w:color="auto"/>
        <w:bottom w:val="none" w:sz="0" w:space="0" w:color="auto"/>
        <w:right w:val="none" w:sz="0" w:space="0" w:color="auto"/>
      </w:divBdr>
      <w:divsChild>
        <w:div w:id="2000034083">
          <w:marLeft w:val="0"/>
          <w:marRight w:val="0"/>
          <w:marTop w:val="0"/>
          <w:marBottom w:val="0"/>
          <w:divBdr>
            <w:top w:val="none" w:sz="0" w:space="0" w:color="auto"/>
            <w:left w:val="none" w:sz="0" w:space="0" w:color="auto"/>
            <w:bottom w:val="none" w:sz="0" w:space="0" w:color="auto"/>
            <w:right w:val="none" w:sz="0" w:space="0" w:color="auto"/>
          </w:divBdr>
          <w:divsChild>
            <w:div w:id="485585951">
              <w:marLeft w:val="0"/>
              <w:marRight w:val="0"/>
              <w:marTop w:val="0"/>
              <w:marBottom w:val="0"/>
              <w:divBdr>
                <w:top w:val="none" w:sz="0" w:space="0" w:color="auto"/>
                <w:left w:val="none" w:sz="0" w:space="0" w:color="auto"/>
                <w:bottom w:val="none" w:sz="0" w:space="0" w:color="auto"/>
                <w:right w:val="none" w:sz="0" w:space="0" w:color="auto"/>
              </w:divBdr>
              <w:divsChild>
                <w:div w:id="12196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528999">
      <w:bodyDiv w:val="1"/>
      <w:marLeft w:val="0"/>
      <w:marRight w:val="0"/>
      <w:marTop w:val="0"/>
      <w:marBottom w:val="0"/>
      <w:divBdr>
        <w:top w:val="none" w:sz="0" w:space="0" w:color="auto"/>
        <w:left w:val="none" w:sz="0" w:space="0" w:color="auto"/>
        <w:bottom w:val="none" w:sz="0" w:space="0" w:color="auto"/>
        <w:right w:val="none" w:sz="0" w:space="0" w:color="auto"/>
      </w:divBdr>
      <w:divsChild>
        <w:div w:id="434373371">
          <w:marLeft w:val="0"/>
          <w:marRight w:val="0"/>
          <w:marTop w:val="0"/>
          <w:marBottom w:val="0"/>
          <w:divBdr>
            <w:top w:val="none" w:sz="0" w:space="0" w:color="auto"/>
            <w:left w:val="none" w:sz="0" w:space="0" w:color="auto"/>
            <w:bottom w:val="none" w:sz="0" w:space="0" w:color="auto"/>
            <w:right w:val="none" w:sz="0" w:space="0" w:color="auto"/>
          </w:divBdr>
          <w:divsChild>
            <w:div w:id="1229726012">
              <w:marLeft w:val="0"/>
              <w:marRight w:val="0"/>
              <w:marTop w:val="0"/>
              <w:marBottom w:val="0"/>
              <w:divBdr>
                <w:top w:val="none" w:sz="0" w:space="0" w:color="auto"/>
                <w:left w:val="none" w:sz="0" w:space="0" w:color="auto"/>
                <w:bottom w:val="none" w:sz="0" w:space="0" w:color="auto"/>
                <w:right w:val="none" w:sz="0" w:space="0" w:color="auto"/>
              </w:divBdr>
              <w:divsChild>
                <w:div w:id="1801535241">
                  <w:marLeft w:val="0"/>
                  <w:marRight w:val="0"/>
                  <w:marTop w:val="0"/>
                  <w:marBottom w:val="0"/>
                  <w:divBdr>
                    <w:top w:val="none" w:sz="0" w:space="0" w:color="auto"/>
                    <w:left w:val="none" w:sz="0" w:space="0" w:color="auto"/>
                    <w:bottom w:val="none" w:sz="0" w:space="0" w:color="auto"/>
                    <w:right w:val="none" w:sz="0" w:space="0" w:color="auto"/>
                  </w:divBdr>
                  <w:divsChild>
                    <w:div w:id="19923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12705">
      <w:bodyDiv w:val="1"/>
      <w:marLeft w:val="0"/>
      <w:marRight w:val="0"/>
      <w:marTop w:val="0"/>
      <w:marBottom w:val="0"/>
      <w:divBdr>
        <w:top w:val="none" w:sz="0" w:space="0" w:color="auto"/>
        <w:left w:val="none" w:sz="0" w:space="0" w:color="auto"/>
        <w:bottom w:val="none" w:sz="0" w:space="0" w:color="auto"/>
        <w:right w:val="none" w:sz="0" w:space="0" w:color="auto"/>
      </w:divBdr>
    </w:div>
    <w:div w:id="1713187073">
      <w:bodyDiv w:val="1"/>
      <w:marLeft w:val="0"/>
      <w:marRight w:val="0"/>
      <w:marTop w:val="0"/>
      <w:marBottom w:val="0"/>
      <w:divBdr>
        <w:top w:val="none" w:sz="0" w:space="0" w:color="auto"/>
        <w:left w:val="none" w:sz="0" w:space="0" w:color="auto"/>
        <w:bottom w:val="none" w:sz="0" w:space="0" w:color="auto"/>
        <w:right w:val="none" w:sz="0" w:space="0" w:color="auto"/>
      </w:divBdr>
      <w:divsChild>
        <w:div w:id="1512841264">
          <w:marLeft w:val="0"/>
          <w:marRight w:val="0"/>
          <w:marTop w:val="0"/>
          <w:marBottom w:val="0"/>
          <w:divBdr>
            <w:top w:val="none" w:sz="0" w:space="0" w:color="auto"/>
            <w:left w:val="none" w:sz="0" w:space="0" w:color="auto"/>
            <w:bottom w:val="none" w:sz="0" w:space="0" w:color="auto"/>
            <w:right w:val="none" w:sz="0" w:space="0" w:color="auto"/>
          </w:divBdr>
          <w:divsChild>
            <w:div w:id="1889292906">
              <w:marLeft w:val="0"/>
              <w:marRight w:val="0"/>
              <w:marTop w:val="0"/>
              <w:marBottom w:val="0"/>
              <w:divBdr>
                <w:top w:val="none" w:sz="0" w:space="0" w:color="auto"/>
                <w:left w:val="none" w:sz="0" w:space="0" w:color="auto"/>
                <w:bottom w:val="none" w:sz="0" w:space="0" w:color="auto"/>
                <w:right w:val="none" w:sz="0" w:space="0" w:color="auto"/>
              </w:divBdr>
              <w:divsChild>
                <w:div w:id="1619684042">
                  <w:marLeft w:val="0"/>
                  <w:marRight w:val="0"/>
                  <w:marTop w:val="0"/>
                  <w:marBottom w:val="0"/>
                  <w:divBdr>
                    <w:top w:val="none" w:sz="0" w:space="0" w:color="auto"/>
                    <w:left w:val="none" w:sz="0" w:space="0" w:color="auto"/>
                    <w:bottom w:val="none" w:sz="0" w:space="0" w:color="auto"/>
                    <w:right w:val="none" w:sz="0" w:space="0" w:color="auto"/>
                  </w:divBdr>
                  <w:divsChild>
                    <w:div w:id="19522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040252">
      <w:bodyDiv w:val="1"/>
      <w:marLeft w:val="0"/>
      <w:marRight w:val="0"/>
      <w:marTop w:val="0"/>
      <w:marBottom w:val="0"/>
      <w:divBdr>
        <w:top w:val="none" w:sz="0" w:space="0" w:color="auto"/>
        <w:left w:val="none" w:sz="0" w:space="0" w:color="auto"/>
        <w:bottom w:val="none" w:sz="0" w:space="0" w:color="auto"/>
        <w:right w:val="none" w:sz="0" w:space="0" w:color="auto"/>
      </w:divBdr>
      <w:divsChild>
        <w:div w:id="1655522214">
          <w:marLeft w:val="0"/>
          <w:marRight w:val="0"/>
          <w:marTop w:val="0"/>
          <w:marBottom w:val="0"/>
          <w:divBdr>
            <w:top w:val="none" w:sz="0" w:space="0" w:color="auto"/>
            <w:left w:val="none" w:sz="0" w:space="0" w:color="auto"/>
            <w:bottom w:val="none" w:sz="0" w:space="0" w:color="auto"/>
            <w:right w:val="none" w:sz="0" w:space="0" w:color="auto"/>
          </w:divBdr>
          <w:divsChild>
            <w:div w:id="1760637758">
              <w:marLeft w:val="0"/>
              <w:marRight w:val="0"/>
              <w:marTop w:val="0"/>
              <w:marBottom w:val="0"/>
              <w:divBdr>
                <w:top w:val="none" w:sz="0" w:space="0" w:color="auto"/>
                <w:left w:val="none" w:sz="0" w:space="0" w:color="auto"/>
                <w:bottom w:val="none" w:sz="0" w:space="0" w:color="auto"/>
                <w:right w:val="none" w:sz="0" w:space="0" w:color="auto"/>
              </w:divBdr>
              <w:divsChild>
                <w:div w:id="1696808463">
                  <w:marLeft w:val="0"/>
                  <w:marRight w:val="0"/>
                  <w:marTop w:val="0"/>
                  <w:marBottom w:val="0"/>
                  <w:divBdr>
                    <w:top w:val="none" w:sz="0" w:space="0" w:color="auto"/>
                    <w:left w:val="none" w:sz="0" w:space="0" w:color="auto"/>
                    <w:bottom w:val="none" w:sz="0" w:space="0" w:color="auto"/>
                    <w:right w:val="none" w:sz="0" w:space="0" w:color="auto"/>
                  </w:divBdr>
                  <w:divsChild>
                    <w:div w:id="1567300506">
                      <w:marLeft w:val="0"/>
                      <w:marRight w:val="0"/>
                      <w:marTop w:val="0"/>
                      <w:marBottom w:val="0"/>
                      <w:divBdr>
                        <w:top w:val="none" w:sz="0" w:space="0" w:color="auto"/>
                        <w:left w:val="none" w:sz="0" w:space="0" w:color="auto"/>
                        <w:bottom w:val="none" w:sz="0" w:space="0" w:color="auto"/>
                        <w:right w:val="none" w:sz="0" w:space="0" w:color="auto"/>
                      </w:divBdr>
                    </w:div>
                  </w:divsChild>
                </w:div>
                <w:div w:id="1564213352">
                  <w:marLeft w:val="0"/>
                  <w:marRight w:val="0"/>
                  <w:marTop w:val="0"/>
                  <w:marBottom w:val="0"/>
                  <w:divBdr>
                    <w:top w:val="none" w:sz="0" w:space="0" w:color="auto"/>
                    <w:left w:val="none" w:sz="0" w:space="0" w:color="auto"/>
                    <w:bottom w:val="none" w:sz="0" w:space="0" w:color="auto"/>
                    <w:right w:val="none" w:sz="0" w:space="0" w:color="auto"/>
                  </w:divBdr>
                  <w:divsChild>
                    <w:div w:id="1885562909">
                      <w:marLeft w:val="0"/>
                      <w:marRight w:val="0"/>
                      <w:marTop w:val="0"/>
                      <w:marBottom w:val="0"/>
                      <w:divBdr>
                        <w:top w:val="none" w:sz="0" w:space="0" w:color="auto"/>
                        <w:left w:val="none" w:sz="0" w:space="0" w:color="auto"/>
                        <w:bottom w:val="none" w:sz="0" w:space="0" w:color="auto"/>
                        <w:right w:val="none" w:sz="0" w:space="0" w:color="auto"/>
                      </w:divBdr>
                    </w:div>
                    <w:div w:id="1267495875">
                      <w:marLeft w:val="0"/>
                      <w:marRight w:val="0"/>
                      <w:marTop w:val="0"/>
                      <w:marBottom w:val="0"/>
                      <w:divBdr>
                        <w:top w:val="none" w:sz="0" w:space="0" w:color="auto"/>
                        <w:left w:val="none" w:sz="0" w:space="0" w:color="auto"/>
                        <w:bottom w:val="none" w:sz="0" w:space="0" w:color="auto"/>
                        <w:right w:val="none" w:sz="0" w:space="0" w:color="auto"/>
                      </w:divBdr>
                    </w:div>
                    <w:div w:id="488443617">
                      <w:marLeft w:val="0"/>
                      <w:marRight w:val="0"/>
                      <w:marTop w:val="0"/>
                      <w:marBottom w:val="0"/>
                      <w:divBdr>
                        <w:top w:val="none" w:sz="0" w:space="0" w:color="auto"/>
                        <w:left w:val="none" w:sz="0" w:space="0" w:color="auto"/>
                        <w:bottom w:val="none" w:sz="0" w:space="0" w:color="auto"/>
                        <w:right w:val="none" w:sz="0" w:space="0" w:color="auto"/>
                      </w:divBdr>
                    </w:div>
                  </w:divsChild>
                </w:div>
                <w:div w:id="102191105">
                  <w:marLeft w:val="0"/>
                  <w:marRight w:val="0"/>
                  <w:marTop w:val="0"/>
                  <w:marBottom w:val="0"/>
                  <w:divBdr>
                    <w:top w:val="none" w:sz="0" w:space="0" w:color="auto"/>
                    <w:left w:val="none" w:sz="0" w:space="0" w:color="auto"/>
                    <w:bottom w:val="none" w:sz="0" w:space="0" w:color="auto"/>
                    <w:right w:val="none" w:sz="0" w:space="0" w:color="auto"/>
                  </w:divBdr>
                  <w:divsChild>
                    <w:div w:id="727338907">
                      <w:marLeft w:val="0"/>
                      <w:marRight w:val="0"/>
                      <w:marTop w:val="0"/>
                      <w:marBottom w:val="0"/>
                      <w:divBdr>
                        <w:top w:val="none" w:sz="0" w:space="0" w:color="auto"/>
                        <w:left w:val="none" w:sz="0" w:space="0" w:color="auto"/>
                        <w:bottom w:val="none" w:sz="0" w:space="0" w:color="auto"/>
                        <w:right w:val="none" w:sz="0" w:space="0" w:color="auto"/>
                      </w:divBdr>
                    </w:div>
                  </w:divsChild>
                </w:div>
                <w:div w:id="2006585283">
                  <w:marLeft w:val="0"/>
                  <w:marRight w:val="0"/>
                  <w:marTop w:val="0"/>
                  <w:marBottom w:val="0"/>
                  <w:divBdr>
                    <w:top w:val="none" w:sz="0" w:space="0" w:color="auto"/>
                    <w:left w:val="none" w:sz="0" w:space="0" w:color="auto"/>
                    <w:bottom w:val="none" w:sz="0" w:space="0" w:color="auto"/>
                    <w:right w:val="none" w:sz="0" w:space="0" w:color="auto"/>
                  </w:divBdr>
                  <w:divsChild>
                    <w:div w:id="1439521429">
                      <w:marLeft w:val="0"/>
                      <w:marRight w:val="0"/>
                      <w:marTop w:val="0"/>
                      <w:marBottom w:val="0"/>
                      <w:divBdr>
                        <w:top w:val="none" w:sz="0" w:space="0" w:color="auto"/>
                        <w:left w:val="none" w:sz="0" w:space="0" w:color="auto"/>
                        <w:bottom w:val="none" w:sz="0" w:space="0" w:color="auto"/>
                        <w:right w:val="none" w:sz="0" w:space="0" w:color="auto"/>
                      </w:divBdr>
                    </w:div>
                    <w:div w:id="545605353">
                      <w:marLeft w:val="0"/>
                      <w:marRight w:val="0"/>
                      <w:marTop w:val="0"/>
                      <w:marBottom w:val="0"/>
                      <w:divBdr>
                        <w:top w:val="none" w:sz="0" w:space="0" w:color="auto"/>
                        <w:left w:val="none" w:sz="0" w:space="0" w:color="auto"/>
                        <w:bottom w:val="none" w:sz="0" w:space="0" w:color="auto"/>
                        <w:right w:val="none" w:sz="0" w:space="0" w:color="auto"/>
                      </w:divBdr>
                    </w:div>
                  </w:divsChild>
                </w:div>
                <w:div w:id="1644890145">
                  <w:marLeft w:val="0"/>
                  <w:marRight w:val="0"/>
                  <w:marTop w:val="0"/>
                  <w:marBottom w:val="0"/>
                  <w:divBdr>
                    <w:top w:val="none" w:sz="0" w:space="0" w:color="auto"/>
                    <w:left w:val="none" w:sz="0" w:space="0" w:color="auto"/>
                    <w:bottom w:val="none" w:sz="0" w:space="0" w:color="auto"/>
                    <w:right w:val="none" w:sz="0" w:space="0" w:color="auto"/>
                  </w:divBdr>
                  <w:divsChild>
                    <w:div w:id="10563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4959">
      <w:bodyDiv w:val="1"/>
      <w:marLeft w:val="0"/>
      <w:marRight w:val="0"/>
      <w:marTop w:val="0"/>
      <w:marBottom w:val="0"/>
      <w:divBdr>
        <w:top w:val="none" w:sz="0" w:space="0" w:color="auto"/>
        <w:left w:val="none" w:sz="0" w:space="0" w:color="auto"/>
        <w:bottom w:val="none" w:sz="0" w:space="0" w:color="auto"/>
        <w:right w:val="none" w:sz="0" w:space="0" w:color="auto"/>
      </w:divBdr>
      <w:divsChild>
        <w:div w:id="869535935">
          <w:marLeft w:val="0"/>
          <w:marRight w:val="0"/>
          <w:marTop w:val="0"/>
          <w:marBottom w:val="0"/>
          <w:divBdr>
            <w:top w:val="none" w:sz="0" w:space="0" w:color="auto"/>
            <w:left w:val="none" w:sz="0" w:space="0" w:color="auto"/>
            <w:bottom w:val="none" w:sz="0" w:space="0" w:color="auto"/>
            <w:right w:val="none" w:sz="0" w:space="0" w:color="auto"/>
          </w:divBdr>
          <w:divsChild>
            <w:div w:id="1792091146">
              <w:marLeft w:val="0"/>
              <w:marRight w:val="0"/>
              <w:marTop w:val="0"/>
              <w:marBottom w:val="0"/>
              <w:divBdr>
                <w:top w:val="none" w:sz="0" w:space="0" w:color="auto"/>
                <w:left w:val="none" w:sz="0" w:space="0" w:color="auto"/>
                <w:bottom w:val="none" w:sz="0" w:space="0" w:color="auto"/>
                <w:right w:val="none" w:sz="0" w:space="0" w:color="auto"/>
              </w:divBdr>
              <w:divsChild>
                <w:div w:id="1987978325">
                  <w:marLeft w:val="0"/>
                  <w:marRight w:val="0"/>
                  <w:marTop w:val="0"/>
                  <w:marBottom w:val="0"/>
                  <w:divBdr>
                    <w:top w:val="none" w:sz="0" w:space="0" w:color="auto"/>
                    <w:left w:val="none" w:sz="0" w:space="0" w:color="auto"/>
                    <w:bottom w:val="none" w:sz="0" w:space="0" w:color="auto"/>
                    <w:right w:val="none" w:sz="0" w:space="0" w:color="auto"/>
                  </w:divBdr>
                  <w:divsChild>
                    <w:div w:id="108400611">
                      <w:marLeft w:val="0"/>
                      <w:marRight w:val="0"/>
                      <w:marTop w:val="0"/>
                      <w:marBottom w:val="0"/>
                      <w:divBdr>
                        <w:top w:val="none" w:sz="0" w:space="0" w:color="auto"/>
                        <w:left w:val="none" w:sz="0" w:space="0" w:color="auto"/>
                        <w:bottom w:val="none" w:sz="0" w:space="0" w:color="auto"/>
                        <w:right w:val="none" w:sz="0" w:space="0" w:color="auto"/>
                      </w:divBdr>
                      <w:divsChild>
                        <w:div w:id="540214629">
                          <w:marLeft w:val="0"/>
                          <w:marRight w:val="0"/>
                          <w:marTop w:val="0"/>
                          <w:marBottom w:val="0"/>
                          <w:divBdr>
                            <w:top w:val="none" w:sz="0" w:space="0" w:color="auto"/>
                            <w:left w:val="none" w:sz="0" w:space="0" w:color="auto"/>
                            <w:bottom w:val="none" w:sz="0" w:space="0" w:color="auto"/>
                            <w:right w:val="none" w:sz="0" w:space="0" w:color="auto"/>
                          </w:divBdr>
                          <w:divsChild>
                            <w:div w:id="1220820450">
                              <w:marLeft w:val="0"/>
                              <w:marRight w:val="0"/>
                              <w:marTop w:val="0"/>
                              <w:marBottom w:val="0"/>
                              <w:divBdr>
                                <w:top w:val="none" w:sz="0" w:space="0" w:color="auto"/>
                                <w:left w:val="none" w:sz="0" w:space="0" w:color="auto"/>
                                <w:bottom w:val="none" w:sz="0" w:space="0" w:color="auto"/>
                                <w:right w:val="none" w:sz="0" w:space="0" w:color="auto"/>
                              </w:divBdr>
                              <w:divsChild>
                                <w:div w:id="199632544">
                                  <w:marLeft w:val="0"/>
                                  <w:marRight w:val="0"/>
                                  <w:marTop w:val="0"/>
                                  <w:marBottom w:val="0"/>
                                  <w:divBdr>
                                    <w:top w:val="none" w:sz="0" w:space="0" w:color="auto"/>
                                    <w:left w:val="none" w:sz="0" w:space="0" w:color="auto"/>
                                    <w:bottom w:val="none" w:sz="0" w:space="0" w:color="auto"/>
                                    <w:right w:val="none" w:sz="0" w:space="0" w:color="auto"/>
                                  </w:divBdr>
                                  <w:divsChild>
                                    <w:div w:id="1743991655">
                                      <w:marLeft w:val="0"/>
                                      <w:marRight w:val="0"/>
                                      <w:marTop w:val="0"/>
                                      <w:marBottom w:val="0"/>
                                      <w:divBdr>
                                        <w:top w:val="none" w:sz="0" w:space="0" w:color="auto"/>
                                        <w:left w:val="none" w:sz="0" w:space="0" w:color="auto"/>
                                        <w:bottom w:val="none" w:sz="0" w:space="0" w:color="auto"/>
                                        <w:right w:val="none" w:sz="0" w:space="0" w:color="auto"/>
                                      </w:divBdr>
                                      <w:divsChild>
                                        <w:div w:id="1292712359">
                                          <w:marLeft w:val="0"/>
                                          <w:marRight w:val="0"/>
                                          <w:marTop w:val="0"/>
                                          <w:marBottom w:val="0"/>
                                          <w:divBdr>
                                            <w:top w:val="none" w:sz="0" w:space="0" w:color="auto"/>
                                            <w:left w:val="none" w:sz="0" w:space="0" w:color="auto"/>
                                            <w:bottom w:val="none" w:sz="0" w:space="0" w:color="auto"/>
                                            <w:right w:val="none" w:sz="0" w:space="0" w:color="auto"/>
                                          </w:divBdr>
                                          <w:divsChild>
                                            <w:div w:id="1293709378">
                                              <w:marLeft w:val="0"/>
                                              <w:marRight w:val="0"/>
                                              <w:marTop w:val="0"/>
                                              <w:marBottom w:val="0"/>
                                              <w:divBdr>
                                                <w:top w:val="none" w:sz="0" w:space="0" w:color="auto"/>
                                                <w:left w:val="none" w:sz="0" w:space="0" w:color="auto"/>
                                                <w:bottom w:val="none" w:sz="0" w:space="0" w:color="auto"/>
                                                <w:right w:val="none" w:sz="0" w:space="0" w:color="auto"/>
                                              </w:divBdr>
                                              <w:divsChild>
                                                <w:div w:id="1324241761">
                                                  <w:marLeft w:val="0"/>
                                                  <w:marRight w:val="0"/>
                                                  <w:marTop w:val="0"/>
                                                  <w:marBottom w:val="0"/>
                                                  <w:divBdr>
                                                    <w:top w:val="none" w:sz="0" w:space="0" w:color="auto"/>
                                                    <w:left w:val="none" w:sz="0" w:space="0" w:color="auto"/>
                                                    <w:bottom w:val="none" w:sz="0" w:space="0" w:color="auto"/>
                                                    <w:right w:val="none" w:sz="0" w:space="0" w:color="auto"/>
                                                  </w:divBdr>
                                                  <w:divsChild>
                                                    <w:div w:id="774011724">
                                                      <w:marLeft w:val="0"/>
                                                      <w:marRight w:val="0"/>
                                                      <w:marTop w:val="0"/>
                                                      <w:marBottom w:val="0"/>
                                                      <w:divBdr>
                                                        <w:top w:val="none" w:sz="0" w:space="0" w:color="auto"/>
                                                        <w:left w:val="none" w:sz="0" w:space="0" w:color="auto"/>
                                                        <w:bottom w:val="none" w:sz="0" w:space="0" w:color="auto"/>
                                                        <w:right w:val="none" w:sz="0" w:space="0" w:color="auto"/>
                                                      </w:divBdr>
                                                      <w:divsChild>
                                                        <w:div w:id="553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413548">
          <w:marLeft w:val="0"/>
          <w:marRight w:val="0"/>
          <w:marTop w:val="0"/>
          <w:marBottom w:val="0"/>
          <w:divBdr>
            <w:top w:val="none" w:sz="0" w:space="0" w:color="auto"/>
            <w:left w:val="none" w:sz="0" w:space="0" w:color="auto"/>
            <w:bottom w:val="none" w:sz="0" w:space="0" w:color="auto"/>
            <w:right w:val="none" w:sz="0" w:space="0" w:color="auto"/>
          </w:divBdr>
          <w:divsChild>
            <w:div w:id="1612515685">
              <w:marLeft w:val="0"/>
              <w:marRight w:val="0"/>
              <w:marTop w:val="0"/>
              <w:marBottom w:val="0"/>
              <w:divBdr>
                <w:top w:val="none" w:sz="0" w:space="0" w:color="auto"/>
                <w:left w:val="none" w:sz="0" w:space="0" w:color="auto"/>
                <w:bottom w:val="none" w:sz="0" w:space="0" w:color="auto"/>
                <w:right w:val="none" w:sz="0" w:space="0" w:color="auto"/>
              </w:divBdr>
              <w:divsChild>
                <w:div w:id="1301499568">
                  <w:marLeft w:val="0"/>
                  <w:marRight w:val="0"/>
                  <w:marTop w:val="0"/>
                  <w:marBottom w:val="0"/>
                  <w:divBdr>
                    <w:top w:val="none" w:sz="0" w:space="0" w:color="auto"/>
                    <w:left w:val="none" w:sz="0" w:space="0" w:color="auto"/>
                    <w:bottom w:val="none" w:sz="0" w:space="0" w:color="auto"/>
                    <w:right w:val="none" w:sz="0" w:space="0" w:color="auto"/>
                  </w:divBdr>
                  <w:divsChild>
                    <w:div w:id="2406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082738">
      <w:bodyDiv w:val="1"/>
      <w:marLeft w:val="0"/>
      <w:marRight w:val="0"/>
      <w:marTop w:val="0"/>
      <w:marBottom w:val="0"/>
      <w:divBdr>
        <w:top w:val="none" w:sz="0" w:space="0" w:color="auto"/>
        <w:left w:val="none" w:sz="0" w:space="0" w:color="auto"/>
        <w:bottom w:val="none" w:sz="0" w:space="0" w:color="auto"/>
        <w:right w:val="none" w:sz="0" w:space="0" w:color="auto"/>
      </w:divBdr>
      <w:divsChild>
        <w:div w:id="1901750385">
          <w:marLeft w:val="0"/>
          <w:marRight w:val="0"/>
          <w:marTop w:val="0"/>
          <w:marBottom w:val="0"/>
          <w:divBdr>
            <w:top w:val="none" w:sz="0" w:space="0" w:color="auto"/>
            <w:left w:val="none" w:sz="0" w:space="0" w:color="auto"/>
            <w:bottom w:val="none" w:sz="0" w:space="0" w:color="auto"/>
            <w:right w:val="none" w:sz="0" w:space="0" w:color="auto"/>
          </w:divBdr>
          <w:divsChild>
            <w:div w:id="2065828621">
              <w:marLeft w:val="0"/>
              <w:marRight w:val="0"/>
              <w:marTop w:val="0"/>
              <w:marBottom w:val="0"/>
              <w:divBdr>
                <w:top w:val="none" w:sz="0" w:space="0" w:color="auto"/>
                <w:left w:val="none" w:sz="0" w:space="0" w:color="auto"/>
                <w:bottom w:val="none" w:sz="0" w:space="0" w:color="auto"/>
                <w:right w:val="none" w:sz="0" w:space="0" w:color="auto"/>
              </w:divBdr>
              <w:divsChild>
                <w:div w:id="129787017">
                  <w:marLeft w:val="0"/>
                  <w:marRight w:val="0"/>
                  <w:marTop w:val="0"/>
                  <w:marBottom w:val="0"/>
                  <w:divBdr>
                    <w:top w:val="none" w:sz="0" w:space="0" w:color="auto"/>
                    <w:left w:val="none" w:sz="0" w:space="0" w:color="auto"/>
                    <w:bottom w:val="none" w:sz="0" w:space="0" w:color="auto"/>
                    <w:right w:val="none" w:sz="0" w:space="0" w:color="auto"/>
                  </w:divBdr>
                  <w:divsChild>
                    <w:div w:id="19839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05450">
      <w:bodyDiv w:val="1"/>
      <w:marLeft w:val="0"/>
      <w:marRight w:val="0"/>
      <w:marTop w:val="0"/>
      <w:marBottom w:val="0"/>
      <w:divBdr>
        <w:top w:val="none" w:sz="0" w:space="0" w:color="auto"/>
        <w:left w:val="none" w:sz="0" w:space="0" w:color="auto"/>
        <w:bottom w:val="none" w:sz="0" w:space="0" w:color="auto"/>
        <w:right w:val="none" w:sz="0" w:space="0" w:color="auto"/>
      </w:divBdr>
      <w:divsChild>
        <w:div w:id="1219391051">
          <w:marLeft w:val="0"/>
          <w:marRight w:val="0"/>
          <w:marTop w:val="0"/>
          <w:marBottom w:val="0"/>
          <w:divBdr>
            <w:top w:val="none" w:sz="0" w:space="0" w:color="auto"/>
            <w:left w:val="none" w:sz="0" w:space="0" w:color="auto"/>
            <w:bottom w:val="none" w:sz="0" w:space="0" w:color="auto"/>
            <w:right w:val="none" w:sz="0" w:space="0" w:color="auto"/>
          </w:divBdr>
          <w:divsChild>
            <w:div w:id="1053847335">
              <w:marLeft w:val="0"/>
              <w:marRight w:val="0"/>
              <w:marTop w:val="0"/>
              <w:marBottom w:val="0"/>
              <w:divBdr>
                <w:top w:val="none" w:sz="0" w:space="0" w:color="auto"/>
                <w:left w:val="none" w:sz="0" w:space="0" w:color="auto"/>
                <w:bottom w:val="none" w:sz="0" w:space="0" w:color="auto"/>
                <w:right w:val="none" w:sz="0" w:space="0" w:color="auto"/>
              </w:divBdr>
              <w:divsChild>
                <w:div w:id="10306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3283">
      <w:bodyDiv w:val="1"/>
      <w:marLeft w:val="0"/>
      <w:marRight w:val="0"/>
      <w:marTop w:val="0"/>
      <w:marBottom w:val="0"/>
      <w:divBdr>
        <w:top w:val="none" w:sz="0" w:space="0" w:color="auto"/>
        <w:left w:val="none" w:sz="0" w:space="0" w:color="auto"/>
        <w:bottom w:val="none" w:sz="0" w:space="0" w:color="auto"/>
        <w:right w:val="none" w:sz="0" w:space="0" w:color="auto"/>
      </w:divBdr>
      <w:divsChild>
        <w:div w:id="1706250598">
          <w:marLeft w:val="0"/>
          <w:marRight w:val="0"/>
          <w:marTop w:val="0"/>
          <w:marBottom w:val="0"/>
          <w:divBdr>
            <w:top w:val="none" w:sz="0" w:space="0" w:color="auto"/>
            <w:left w:val="none" w:sz="0" w:space="0" w:color="auto"/>
            <w:bottom w:val="none" w:sz="0" w:space="0" w:color="auto"/>
            <w:right w:val="none" w:sz="0" w:space="0" w:color="auto"/>
          </w:divBdr>
          <w:divsChild>
            <w:div w:id="35206308">
              <w:marLeft w:val="0"/>
              <w:marRight w:val="0"/>
              <w:marTop w:val="0"/>
              <w:marBottom w:val="0"/>
              <w:divBdr>
                <w:top w:val="none" w:sz="0" w:space="0" w:color="auto"/>
                <w:left w:val="none" w:sz="0" w:space="0" w:color="auto"/>
                <w:bottom w:val="none" w:sz="0" w:space="0" w:color="auto"/>
                <w:right w:val="none" w:sz="0" w:space="0" w:color="auto"/>
              </w:divBdr>
              <w:divsChild>
                <w:div w:id="604846194">
                  <w:marLeft w:val="0"/>
                  <w:marRight w:val="0"/>
                  <w:marTop w:val="0"/>
                  <w:marBottom w:val="0"/>
                  <w:divBdr>
                    <w:top w:val="none" w:sz="0" w:space="0" w:color="auto"/>
                    <w:left w:val="none" w:sz="0" w:space="0" w:color="auto"/>
                    <w:bottom w:val="none" w:sz="0" w:space="0" w:color="auto"/>
                    <w:right w:val="none" w:sz="0" w:space="0" w:color="auto"/>
                  </w:divBdr>
                </w:div>
              </w:divsChild>
            </w:div>
            <w:div w:id="819274147">
              <w:marLeft w:val="0"/>
              <w:marRight w:val="0"/>
              <w:marTop w:val="0"/>
              <w:marBottom w:val="0"/>
              <w:divBdr>
                <w:top w:val="none" w:sz="0" w:space="0" w:color="auto"/>
                <w:left w:val="none" w:sz="0" w:space="0" w:color="auto"/>
                <w:bottom w:val="none" w:sz="0" w:space="0" w:color="auto"/>
                <w:right w:val="none" w:sz="0" w:space="0" w:color="auto"/>
              </w:divBdr>
              <w:divsChild>
                <w:div w:id="4879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6268">
      <w:bodyDiv w:val="1"/>
      <w:marLeft w:val="0"/>
      <w:marRight w:val="0"/>
      <w:marTop w:val="0"/>
      <w:marBottom w:val="0"/>
      <w:divBdr>
        <w:top w:val="none" w:sz="0" w:space="0" w:color="auto"/>
        <w:left w:val="none" w:sz="0" w:space="0" w:color="auto"/>
        <w:bottom w:val="none" w:sz="0" w:space="0" w:color="auto"/>
        <w:right w:val="none" w:sz="0" w:space="0" w:color="auto"/>
      </w:divBdr>
      <w:divsChild>
        <w:div w:id="201210740">
          <w:marLeft w:val="0"/>
          <w:marRight w:val="0"/>
          <w:marTop w:val="0"/>
          <w:marBottom w:val="0"/>
          <w:divBdr>
            <w:top w:val="none" w:sz="0" w:space="0" w:color="auto"/>
            <w:left w:val="none" w:sz="0" w:space="0" w:color="auto"/>
            <w:bottom w:val="none" w:sz="0" w:space="0" w:color="auto"/>
            <w:right w:val="none" w:sz="0" w:space="0" w:color="auto"/>
          </w:divBdr>
          <w:divsChild>
            <w:div w:id="1891762813">
              <w:marLeft w:val="0"/>
              <w:marRight w:val="0"/>
              <w:marTop w:val="0"/>
              <w:marBottom w:val="0"/>
              <w:divBdr>
                <w:top w:val="none" w:sz="0" w:space="0" w:color="auto"/>
                <w:left w:val="none" w:sz="0" w:space="0" w:color="auto"/>
                <w:bottom w:val="none" w:sz="0" w:space="0" w:color="auto"/>
                <w:right w:val="none" w:sz="0" w:space="0" w:color="auto"/>
              </w:divBdr>
              <w:divsChild>
                <w:div w:id="6679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61460">
      <w:bodyDiv w:val="1"/>
      <w:marLeft w:val="0"/>
      <w:marRight w:val="0"/>
      <w:marTop w:val="0"/>
      <w:marBottom w:val="0"/>
      <w:divBdr>
        <w:top w:val="none" w:sz="0" w:space="0" w:color="auto"/>
        <w:left w:val="none" w:sz="0" w:space="0" w:color="auto"/>
        <w:bottom w:val="none" w:sz="0" w:space="0" w:color="auto"/>
        <w:right w:val="none" w:sz="0" w:space="0" w:color="auto"/>
      </w:divBdr>
      <w:divsChild>
        <w:div w:id="431585218">
          <w:marLeft w:val="0"/>
          <w:marRight w:val="0"/>
          <w:marTop w:val="0"/>
          <w:marBottom w:val="0"/>
          <w:divBdr>
            <w:top w:val="none" w:sz="0" w:space="0" w:color="auto"/>
            <w:left w:val="none" w:sz="0" w:space="0" w:color="auto"/>
            <w:bottom w:val="none" w:sz="0" w:space="0" w:color="auto"/>
            <w:right w:val="none" w:sz="0" w:space="0" w:color="auto"/>
          </w:divBdr>
          <w:divsChild>
            <w:div w:id="623273611">
              <w:marLeft w:val="0"/>
              <w:marRight w:val="0"/>
              <w:marTop w:val="0"/>
              <w:marBottom w:val="0"/>
              <w:divBdr>
                <w:top w:val="none" w:sz="0" w:space="0" w:color="auto"/>
                <w:left w:val="none" w:sz="0" w:space="0" w:color="auto"/>
                <w:bottom w:val="none" w:sz="0" w:space="0" w:color="auto"/>
                <w:right w:val="none" w:sz="0" w:space="0" w:color="auto"/>
              </w:divBdr>
              <w:divsChild>
                <w:div w:id="928390657">
                  <w:marLeft w:val="0"/>
                  <w:marRight w:val="0"/>
                  <w:marTop w:val="0"/>
                  <w:marBottom w:val="0"/>
                  <w:divBdr>
                    <w:top w:val="none" w:sz="0" w:space="0" w:color="auto"/>
                    <w:left w:val="none" w:sz="0" w:space="0" w:color="auto"/>
                    <w:bottom w:val="none" w:sz="0" w:space="0" w:color="auto"/>
                    <w:right w:val="none" w:sz="0" w:space="0" w:color="auto"/>
                  </w:divBdr>
                  <w:divsChild>
                    <w:div w:id="1162041799">
                      <w:marLeft w:val="0"/>
                      <w:marRight w:val="0"/>
                      <w:marTop w:val="0"/>
                      <w:marBottom w:val="0"/>
                      <w:divBdr>
                        <w:top w:val="none" w:sz="0" w:space="0" w:color="auto"/>
                        <w:left w:val="none" w:sz="0" w:space="0" w:color="auto"/>
                        <w:bottom w:val="none" w:sz="0" w:space="0" w:color="auto"/>
                        <w:right w:val="none" w:sz="0" w:space="0" w:color="auto"/>
                      </w:divBdr>
                      <w:divsChild>
                        <w:div w:id="43648596">
                          <w:marLeft w:val="0"/>
                          <w:marRight w:val="0"/>
                          <w:marTop w:val="0"/>
                          <w:marBottom w:val="0"/>
                          <w:divBdr>
                            <w:top w:val="none" w:sz="0" w:space="0" w:color="auto"/>
                            <w:left w:val="none" w:sz="0" w:space="0" w:color="auto"/>
                            <w:bottom w:val="none" w:sz="0" w:space="0" w:color="auto"/>
                            <w:right w:val="none" w:sz="0" w:space="0" w:color="auto"/>
                          </w:divBdr>
                          <w:divsChild>
                            <w:div w:id="18279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8238">
      <w:bodyDiv w:val="1"/>
      <w:marLeft w:val="0"/>
      <w:marRight w:val="0"/>
      <w:marTop w:val="0"/>
      <w:marBottom w:val="0"/>
      <w:divBdr>
        <w:top w:val="none" w:sz="0" w:space="0" w:color="auto"/>
        <w:left w:val="none" w:sz="0" w:space="0" w:color="auto"/>
        <w:bottom w:val="none" w:sz="0" w:space="0" w:color="auto"/>
        <w:right w:val="none" w:sz="0" w:space="0" w:color="auto"/>
      </w:divBdr>
    </w:div>
    <w:div w:id="1753508330">
      <w:bodyDiv w:val="1"/>
      <w:marLeft w:val="0"/>
      <w:marRight w:val="0"/>
      <w:marTop w:val="0"/>
      <w:marBottom w:val="0"/>
      <w:divBdr>
        <w:top w:val="none" w:sz="0" w:space="0" w:color="auto"/>
        <w:left w:val="none" w:sz="0" w:space="0" w:color="auto"/>
        <w:bottom w:val="none" w:sz="0" w:space="0" w:color="auto"/>
        <w:right w:val="none" w:sz="0" w:space="0" w:color="auto"/>
      </w:divBdr>
      <w:divsChild>
        <w:div w:id="45491736">
          <w:marLeft w:val="0"/>
          <w:marRight w:val="0"/>
          <w:marTop w:val="0"/>
          <w:marBottom w:val="0"/>
          <w:divBdr>
            <w:top w:val="none" w:sz="0" w:space="0" w:color="auto"/>
            <w:left w:val="none" w:sz="0" w:space="0" w:color="auto"/>
            <w:bottom w:val="none" w:sz="0" w:space="0" w:color="auto"/>
            <w:right w:val="none" w:sz="0" w:space="0" w:color="auto"/>
          </w:divBdr>
          <w:divsChild>
            <w:div w:id="1193498116">
              <w:marLeft w:val="0"/>
              <w:marRight w:val="0"/>
              <w:marTop w:val="0"/>
              <w:marBottom w:val="0"/>
              <w:divBdr>
                <w:top w:val="none" w:sz="0" w:space="0" w:color="auto"/>
                <w:left w:val="none" w:sz="0" w:space="0" w:color="auto"/>
                <w:bottom w:val="none" w:sz="0" w:space="0" w:color="auto"/>
                <w:right w:val="none" w:sz="0" w:space="0" w:color="auto"/>
              </w:divBdr>
              <w:divsChild>
                <w:div w:id="1283222184">
                  <w:marLeft w:val="0"/>
                  <w:marRight w:val="0"/>
                  <w:marTop w:val="0"/>
                  <w:marBottom w:val="0"/>
                  <w:divBdr>
                    <w:top w:val="none" w:sz="0" w:space="0" w:color="auto"/>
                    <w:left w:val="none" w:sz="0" w:space="0" w:color="auto"/>
                    <w:bottom w:val="none" w:sz="0" w:space="0" w:color="auto"/>
                    <w:right w:val="none" w:sz="0" w:space="0" w:color="auto"/>
                  </w:divBdr>
                  <w:divsChild>
                    <w:div w:id="9772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399951">
      <w:bodyDiv w:val="1"/>
      <w:marLeft w:val="0"/>
      <w:marRight w:val="0"/>
      <w:marTop w:val="0"/>
      <w:marBottom w:val="0"/>
      <w:divBdr>
        <w:top w:val="none" w:sz="0" w:space="0" w:color="auto"/>
        <w:left w:val="none" w:sz="0" w:space="0" w:color="auto"/>
        <w:bottom w:val="none" w:sz="0" w:space="0" w:color="auto"/>
        <w:right w:val="none" w:sz="0" w:space="0" w:color="auto"/>
      </w:divBdr>
      <w:divsChild>
        <w:div w:id="594245092">
          <w:marLeft w:val="0"/>
          <w:marRight w:val="0"/>
          <w:marTop w:val="0"/>
          <w:marBottom w:val="0"/>
          <w:divBdr>
            <w:top w:val="none" w:sz="0" w:space="0" w:color="auto"/>
            <w:left w:val="none" w:sz="0" w:space="0" w:color="auto"/>
            <w:bottom w:val="none" w:sz="0" w:space="0" w:color="auto"/>
            <w:right w:val="none" w:sz="0" w:space="0" w:color="auto"/>
          </w:divBdr>
          <w:divsChild>
            <w:div w:id="401486359">
              <w:marLeft w:val="0"/>
              <w:marRight w:val="0"/>
              <w:marTop w:val="0"/>
              <w:marBottom w:val="0"/>
              <w:divBdr>
                <w:top w:val="none" w:sz="0" w:space="0" w:color="auto"/>
                <w:left w:val="none" w:sz="0" w:space="0" w:color="auto"/>
                <w:bottom w:val="none" w:sz="0" w:space="0" w:color="auto"/>
                <w:right w:val="none" w:sz="0" w:space="0" w:color="auto"/>
              </w:divBdr>
              <w:divsChild>
                <w:div w:id="1971126666">
                  <w:marLeft w:val="0"/>
                  <w:marRight w:val="0"/>
                  <w:marTop w:val="0"/>
                  <w:marBottom w:val="0"/>
                  <w:divBdr>
                    <w:top w:val="none" w:sz="0" w:space="0" w:color="auto"/>
                    <w:left w:val="none" w:sz="0" w:space="0" w:color="auto"/>
                    <w:bottom w:val="none" w:sz="0" w:space="0" w:color="auto"/>
                    <w:right w:val="none" w:sz="0" w:space="0" w:color="auto"/>
                  </w:divBdr>
                  <w:divsChild>
                    <w:div w:id="3057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04292">
      <w:bodyDiv w:val="1"/>
      <w:marLeft w:val="0"/>
      <w:marRight w:val="0"/>
      <w:marTop w:val="0"/>
      <w:marBottom w:val="0"/>
      <w:divBdr>
        <w:top w:val="none" w:sz="0" w:space="0" w:color="auto"/>
        <w:left w:val="none" w:sz="0" w:space="0" w:color="auto"/>
        <w:bottom w:val="none" w:sz="0" w:space="0" w:color="auto"/>
        <w:right w:val="none" w:sz="0" w:space="0" w:color="auto"/>
      </w:divBdr>
      <w:divsChild>
        <w:div w:id="762991701">
          <w:marLeft w:val="0"/>
          <w:marRight w:val="0"/>
          <w:marTop w:val="0"/>
          <w:marBottom w:val="0"/>
          <w:divBdr>
            <w:top w:val="none" w:sz="0" w:space="0" w:color="auto"/>
            <w:left w:val="none" w:sz="0" w:space="0" w:color="auto"/>
            <w:bottom w:val="none" w:sz="0" w:space="0" w:color="auto"/>
            <w:right w:val="none" w:sz="0" w:space="0" w:color="auto"/>
          </w:divBdr>
          <w:divsChild>
            <w:div w:id="774861396">
              <w:marLeft w:val="0"/>
              <w:marRight w:val="0"/>
              <w:marTop w:val="0"/>
              <w:marBottom w:val="0"/>
              <w:divBdr>
                <w:top w:val="none" w:sz="0" w:space="0" w:color="auto"/>
                <w:left w:val="none" w:sz="0" w:space="0" w:color="auto"/>
                <w:bottom w:val="none" w:sz="0" w:space="0" w:color="auto"/>
                <w:right w:val="none" w:sz="0" w:space="0" w:color="auto"/>
              </w:divBdr>
              <w:divsChild>
                <w:div w:id="1355419223">
                  <w:marLeft w:val="0"/>
                  <w:marRight w:val="0"/>
                  <w:marTop w:val="0"/>
                  <w:marBottom w:val="0"/>
                  <w:divBdr>
                    <w:top w:val="none" w:sz="0" w:space="0" w:color="auto"/>
                    <w:left w:val="none" w:sz="0" w:space="0" w:color="auto"/>
                    <w:bottom w:val="none" w:sz="0" w:space="0" w:color="auto"/>
                    <w:right w:val="none" w:sz="0" w:space="0" w:color="auto"/>
                  </w:divBdr>
                  <w:divsChild>
                    <w:div w:id="18533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26893">
      <w:bodyDiv w:val="1"/>
      <w:marLeft w:val="0"/>
      <w:marRight w:val="0"/>
      <w:marTop w:val="0"/>
      <w:marBottom w:val="0"/>
      <w:divBdr>
        <w:top w:val="none" w:sz="0" w:space="0" w:color="auto"/>
        <w:left w:val="none" w:sz="0" w:space="0" w:color="auto"/>
        <w:bottom w:val="none" w:sz="0" w:space="0" w:color="auto"/>
        <w:right w:val="none" w:sz="0" w:space="0" w:color="auto"/>
      </w:divBdr>
      <w:divsChild>
        <w:div w:id="1583830395">
          <w:marLeft w:val="0"/>
          <w:marRight w:val="0"/>
          <w:marTop w:val="0"/>
          <w:marBottom w:val="0"/>
          <w:divBdr>
            <w:top w:val="none" w:sz="0" w:space="0" w:color="auto"/>
            <w:left w:val="none" w:sz="0" w:space="0" w:color="auto"/>
            <w:bottom w:val="none" w:sz="0" w:space="0" w:color="auto"/>
            <w:right w:val="none" w:sz="0" w:space="0" w:color="auto"/>
          </w:divBdr>
          <w:divsChild>
            <w:div w:id="2093505294">
              <w:marLeft w:val="0"/>
              <w:marRight w:val="0"/>
              <w:marTop w:val="0"/>
              <w:marBottom w:val="0"/>
              <w:divBdr>
                <w:top w:val="none" w:sz="0" w:space="0" w:color="auto"/>
                <w:left w:val="none" w:sz="0" w:space="0" w:color="auto"/>
                <w:bottom w:val="none" w:sz="0" w:space="0" w:color="auto"/>
                <w:right w:val="none" w:sz="0" w:space="0" w:color="auto"/>
              </w:divBdr>
              <w:divsChild>
                <w:div w:id="2088575508">
                  <w:marLeft w:val="0"/>
                  <w:marRight w:val="0"/>
                  <w:marTop w:val="0"/>
                  <w:marBottom w:val="0"/>
                  <w:divBdr>
                    <w:top w:val="none" w:sz="0" w:space="0" w:color="auto"/>
                    <w:left w:val="none" w:sz="0" w:space="0" w:color="auto"/>
                    <w:bottom w:val="none" w:sz="0" w:space="0" w:color="auto"/>
                    <w:right w:val="none" w:sz="0" w:space="0" w:color="auto"/>
                  </w:divBdr>
                  <w:divsChild>
                    <w:div w:id="5977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567505">
      <w:bodyDiv w:val="1"/>
      <w:marLeft w:val="0"/>
      <w:marRight w:val="0"/>
      <w:marTop w:val="0"/>
      <w:marBottom w:val="0"/>
      <w:divBdr>
        <w:top w:val="none" w:sz="0" w:space="0" w:color="auto"/>
        <w:left w:val="none" w:sz="0" w:space="0" w:color="auto"/>
        <w:bottom w:val="none" w:sz="0" w:space="0" w:color="auto"/>
        <w:right w:val="none" w:sz="0" w:space="0" w:color="auto"/>
      </w:divBdr>
      <w:divsChild>
        <w:div w:id="792552321">
          <w:marLeft w:val="0"/>
          <w:marRight w:val="0"/>
          <w:marTop w:val="0"/>
          <w:marBottom w:val="0"/>
          <w:divBdr>
            <w:top w:val="none" w:sz="0" w:space="0" w:color="auto"/>
            <w:left w:val="none" w:sz="0" w:space="0" w:color="auto"/>
            <w:bottom w:val="none" w:sz="0" w:space="0" w:color="auto"/>
            <w:right w:val="none" w:sz="0" w:space="0" w:color="auto"/>
          </w:divBdr>
          <w:divsChild>
            <w:div w:id="1518736470">
              <w:marLeft w:val="0"/>
              <w:marRight w:val="0"/>
              <w:marTop w:val="0"/>
              <w:marBottom w:val="0"/>
              <w:divBdr>
                <w:top w:val="none" w:sz="0" w:space="0" w:color="auto"/>
                <w:left w:val="none" w:sz="0" w:space="0" w:color="auto"/>
                <w:bottom w:val="none" w:sz="0" w:space="0" w:color="auto"/>
                <w:right w:val="none" w:sz="0" w:space="0" w:color="auto"/>
              </w:divBdr>
              <w:divsChild>
                <w:div w:id="1116676698">
                  <w:marLeft w:val="0"/>
                  <w:marRight w:val="0"/>
                  <w:marTop w:val="0"/>
                  <w:marBottom w:val="0"/>
                  <w:divBdr>
                    <w:top w:val="none" w:sz="0" w:space="0" w:color="auto"/>
                    <w:left w:val="none" w:sz="0" w:space="0" w:color="auto"/>
                    <w:bottom w:val="none" w:sz="0" w:space="0" w:color="auto"/>
                    <w:right w:val="none" w:sz="0" w:space="0" w:color="auto"/>
                  </w:divBdr>
                  <w:divsChild>
                    <w:div w:id="10827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9933">
      <w:bodyDiv w:val="1"/>
      <w:marLeft w:val="0"/>
      <w:marRight w:val="0"/>
      <w:marTop w:val="0"/>
      <w:marBottom w:val="0"/>
      <w:divBdr>
        <w:top w:val="none" w:sz="0" w:space="0" w:color="auto"/>
        <w:left w:val="none" w:sz="0" w:space="0" w:color="auto"/>
        <w:bottom w:val="none" w:sz="0" w:space="0" w:color="auto"/>
        <w:right w:val="none" w:sz="0" w:space="0" w:color="auto"/>
      </w:divBdr>
      <w:divsChild>
        <w:div w:id="1921939107">
          <w:marLeft w:val="0"/>
          <w:marRight w:val="0"/>
          <w:marTop w:val="0"/>
          <w:marBottom w:val="0"/>
          <w:divBdr>
            <w:top w:val="none" w:sz="0" w:space="0" w:color="auto"/>
            <w:left w:val="none" w:sz="0" w:space="0" w:color="auto"/>
            <w:bottom w:val="none" w:sz="0" w:space="0" w:color="auto"/>
            <w:right w:val="none" w:sz="0" w:space="0" w:color="auto"/>
          </w:divBdr>
          <w:divsChild>
            <w:div w:id="459226265">
              <w:marLeft w:val="0"/>
              <w:marRight w:val="0"/>
              <w:marTop w:val="0"/>
              <w:marBottom w:val="0"/>
              <w:divBdr>
                <w:top w:val="none" w:sz="0" w:space="0" w:color="auto"/>
                <w:left w:val="none" w:sz="0" w:space="0" w:color="auto"/>
                <w:bottom w:val="none" w:sz="0" w:space="0" w:color="auto"/>
                <w:right w:val="none" w:sz="0" w:space="0" w:color="auto"/>
              </w:divBdr>
              <w:divsChild>
                <w:div w:id="1034385120">
                  <w:marLeft w:val="0"/>
                  <w:marRight w:val="0"/>
                  <w:marTop w:val="0"/>
                  <w:marBottom w:val="0"/>
                  <w:divBdr>
                    <w:top w:val="none" w:sz="0" w:space="0" w:color="auto"/>
                    <w:left w:val="none" w:sz="0" w:space="0" w:color="auto"/>
                    <w:bottom w:val="none" w:sz="0" w:space="0" w:color="auto"/>
                    <w:right w:val="none" w:sz="0" w:space="0" w:color="auto"/>
                  </w:divBdr>
                </w:div>
              </w:divsChild>
            </w:div>
            <w:div w:id="1168402209">
              <w:marLeft w:val="0"/>
              <w:marRight w:val="0"/>
              <w:marTop w:val="0"/>
              <w:marBottom w:val="0"/>
              <w:divBdr>
                <w:top w:val="none" w:sz="0" w:space="0" w:color="auto"/>
                <w:left w:val="none" w:sz="0" w:space="0" w:color="auto"/>
                <w:bottom w:val="none" w:sz="0" w:space="0" w:color="auto"/>
                <w:right w:val="none" w:sz="0" w:space="0" w:color="auto"/>
              </w:divBdr>
              <w:divsChild>
                <w:div w:id="12616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51689">
      <w:bodyDiv w:val="1"/>
      <w:marLeft w:val="0"/>
      <w:marRight w:val="0"/>
      <w:marTop w:val="0"/>
      <w:marBottom w:val="0"/>
      <w:divBdr>
        <w:top w:val="none" w:sz="0" w:space="0" w:color="auto"/>
        <w:left w:val="none" w:sz="0" w:space="0" w:color="auto"/>
        <w:bottom w:val="none" w:sz="0" w:space="0" w:color="auto"/>
        <w:right w:val="none" w:sz="0" w:space="0" w:color="auto"/>
      </w:divBdr>
      <w:divsChild>
        <w:div w:id="1910383237">
          <w:marLeft w:val="0"/>
          <w:marRight w:val="0"/>
          <w:marTop w:val="0"/>
          <w:marBottom w:val="0"/>
          <w:divBdr>
            <w:top w:val="none" w:sz="0" w:space="0" w:color="auto"/>
            <w:left w:val="none" w:sz="0" w:space="0" w:color="auto"/>
            <w:bottom w:val="none" w:sz="0" w:space="0" w:color="auto"/>
            <w:right w:val="none" w:sz="0" w:space="0" w:color="auto"/>
          </w:divBdr>
          <w:divsChild>
            <w:div w:id="379398637">
              <w:marLeft w:val="0"/>
              <w:marRight w:val="0"/>
              <w:marTop w:val="0"/>
              <w:marBottom w:val="0"/>
              <w:divBdr>
                <w:top w:val="none" w:sz="0" w:space="0" w:color="auto"/>
                <w:left w:val="none" w:sz="0" w:space="0" w:color="auto"/>
                <w:bottom w:val="none" w:sz="0" w:space="0" w:color="auto"/>
                <w:right w:val="none" w:sz="0" w:space="0" w:color="auto"/>
              </w:divBdr>
              <w:divsChild>
                <w:div w:id="1398094379">
                  <w:marLeft w:val="0"/>
                  <w:marRight w:val="0"/>
                  <w:marTop w:val="0"/>
                  <w:marBottom w:val="0"/>
                  <w:divBdr>
                    <w:top w:val="none" w:sz="0" w:space="0" w:color="auto"/>
                    <w:left w:val="none" w:sz="0" w:space="0" w:color="auto"/>
                    <w:bottom w:val="none" w:sz="0" w:space="0" w:color="auto"/>
                    <w:right w:val="none" w:sz="0" w:space="0" w:color="auto"/>
                  </w:divBdr>
                  <w:divsChild>
                    <w:div w:id="107008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05991">
      <w:bodyDiv w:val="1"/>
      <w:marLeft w:val="0"/>
      <w:marRight w:val="0"/>
      <w:marTop w:val="0"/>
      <w:marBottom w:val="0"/>
      <w:divBdr>
        <w:top w:val="none" w:sz="0" w:space="0" w:color="auto"/>
        <w:left w:val="none" w:sz="0" w:space="0" w:color="auto"/>
        <w:bottom w:val="none" w:sz="0" w:space="0" w:color="auto"/>
        <w:right w:val="none" w:sz="0" w:space="0" w:color="auto"/>
      </w:divBdr>
      <w:divsChild>
        <w:div w:id="1607885553">
          <w:marLeft w:val="0"/>
          <w:marRight w:val="0"/>
          <w:marTop w:val="0"/>
          <w:marBottom w:val="0"/>
          <w:divBdr>
            <w:top w:val="none" w:sz="0" w:space="0" w:color="auto"/>
            <w:left w:val="none" w:sz="0" w:space="0" w:color="auto"/>
            <w:bottom w:val="none" w:sz="0" w:space="0" w:color="auto"/>
            <w:right w:val="none" w:sz="0" w:space="0" w:color="auto"/>
          </w:divBdr>
          <w:divsChild>
            <w:div w:id="1800414984">
              <w:marLeft w:val="0"/>
              <w:marRight w:val="0"/>
              <w:marTop w:val="0"/>
              <w:marBottom w:val="0"/>
              <w:divBdr>
                <w:top w:val="none" w:sz="0" w:space="0" w:color="auto"/>
                <w:left w:val="none" w:sz="0" w:space="0" w:color="auto"/>
                <w:bottom w:val="none" w:sz="0" w:space="0" w:color="auto"/>
                <w:right w:val="none" w:sz="0" w:space="0" w:color="auto"/>
              </w:divBdr>
              <w:divsChild>
                <w:div w:id="149757400">
                  <w:marLeft w:val="0"/>
                  <w:marRight w:val="0"/>
                  <w:marTop w:val="0"/>
                  <w:marBottom w:val="0"/>
                  <w:divBdr>
                    <w:top w:val="none" w:sz="0" w:space="0" w:color="auto"/>
                    <w:left w:val="none" w:sz="0" w:space="0" w:color="auto"/>
                    <w:bottom w:val="none" w:sz="0" w:space="0" w:color="auto"/>
                    <w:right w:val="none" w:sz="0" w:space="0" w:color="auto"/>
                  </w:divBdr>
                  <w:divsChild>
                    <w:div w:id="2195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75858">
      <w:bodyDiv w:val="1"/>
      <w:marLeft w:val="0"/>
      <w:marRight w:val="0"/>
      <w:marTop w:val="0"/>
      <w:marBottom w:val="0"/>
      <w:divBdr>
        <w:top w:val="none" w:sz="0" w:space="0" w:color="auto"/>
        <w:left w:val="none" w:sz="0" w:space="0" w:color="auto"/>
        <w:bottom w:val="none" w:sz="0" w:space="0" w:color="auto"/>
        <w:right w:val="none" w:sz="0" w:space="0" w:color="auto"/>
      </w:divBdr>
      <w:divsChild>
        <w:div w:id="789475649">
          <w:marLeft w:val="0"/>
          <w:marRight w:val="0"/>
          <w:marTop w:val="0"/>
          <w:marBottom w:val="0"/>
          <w:divBdr>
            <w:top w:val="none" w:sz="0" w:space="0" w:color="auto"/>
            <w:left w:val="none" w:sz="0" w:space="0" w:color="auto"/>
            <w:bottom w:val="none" w:sz="0" w:space="0" w:color="auto"/>
            <w:right w:val="none" w:sz="0" w:space="0" w:color="auto"/>
          </w:divBdr>
          <w:divsChild>
            <w:div w:id="505289764">
              <w:marLeft w:val="0"/>
              <w:marRight w:val="0"/>
              <w:marTop w:val="0"/>
              <w:marBottom w:val="0"/>
              <w:divBdr>
                <w:top w:val="none" w:sz="0" w:space="0" w:color="auto"/>
                <w:left w:val="none" w:sz="0" w:space="0" w:color="auto"/>
                <w:bottom w:val="none" w:sz="0" w:space="0" w:color="auto"/>
                <w:right w:val="none" w:sz="0" w:space="0" w:color="auto"/>
              </w:divBdr>
              <w:divsChild>
                <w:div w:id="1912694278">
                  <w:marLeft w:val="0"/>
                  <w:marRight w:val="0"/>
                  <w:marTop w:val="0"/>
                  <w:marBottom w:val="0"/>
                  <w:divBdr>
                    <w:top w:val="none" w:sz="0" w:space="0" w:color="auto"/>
                    <w:left w:val="none" w:sz="0" w:space="0" w:color="auto"/>
                    <w:bottom w:val="none" w:sz="0" w:space="0" w:color="auto"/>
                    <w:right w:val="none" w:sz="0" w:space="0" w:color="auto"/>
                  </w:divBdr>
                  <w:divsChild>
                    <w:div w:id="4538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0552">
      <w:bodyDiv w:val="1"/>
      <w:marLeft w:val="0"/>
      <w:marRight w:val="0"/>
      <w:marTop w:val="0"/>
      <w:marBottom w:val="0"/>
      <w:divBdr>
        <w:top w:val="none" w:sz="0" w:space="0" w:color="auto"/>
        <w:left w:val="none" w:sz="0" w:space="0" w:color="auto"/>
        <w:bottom w:val="none" w:sz="0" w:space="0" w:color="auto"/>
        <w:right w:val="none" w:sz="0" w:space="0" w:color="auto"/>
      </w:divBdr>
      <w:divsChild>
        <w:div w:id="376198830">
          <w:marLeft w:val="0"/>
          <w:marRight w:val="0"/>
          <w:marTop w:val="0"/>
          <w:marBottom w:val="0"/>
          <w:divBdr>
            <w:top w:val="none" w:sz="0" w:space="0" w:color="auto"/>
            <w:left w:val="none" w:sz="0" w:space="0" w:color="auto"/>
            <w:bottom w:val="none" w:sz="0" w:space="0" w:color="auto"/>
            <w:right w:val="none" w:sz="0" w:space="0" w:color="auto"/>
          </w:divBdr>
          <w:divsChild>
            <w:div w:id="1079139382">
              <w:marLeft w:val="0"/>
              <w:marRight w:val="0"/>
              <w:marTop w:val="0"/>
              <w:marBottom w:val="0"/>
              <w:divBdr>
                <w:top w:val="none" w:sz="0" w:space="0" w:color="auto"/>
                <w:left w:val="none" w:sz="0" w:space="0" w:color="auto"/>
                <w:bottom w:val="none" w:sz="0" w:space="0" w:color="auto"/>
                <w:right w:val="none" w:sz="0" w:space="0" w:color="auto"/>
              </w:divBdr>
              <w:divsChild>
                <w:div w:id="1976906991">
                  <w:marLeft w:val="0"/>
                  <w:marRight w:val="0"/>
                  <w:marTop w:val="0"/>
                  <w:marBottom w:val="0"/>
                  <w:divBdr>
                    <w:top w:val="none" w:sz="0" w:space="0" w:color="auto"/>
                    <w:left w:val="none" w:sz="0" w:space="0" w:color="auto"/>
                    <w:bottom w:val="none" w:sz="0" w:space="0" w:color="auto"/>
                    <w:right w:val="none" w:sz="0" w:space="0" w:color="auto"/>
                  </w:divBdr>
                  <w:divsChild>
                    <w:div w:id="3802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536333">
      <w:bodyDiv w:val="1"/>
      <w:marLeft w:val="0"/>
      <w:marRight w:val="0"/>
      <w:marTop w:val="0"/>
      <w:marBottom w:val="0"/>
      <w:divBdr>
        <w:top w:val="none" w:sz="0" w:space="0" w:color="auto"/>
        <w:left w:val="none" w:sz="0" w:space="0" w:color="auto"/>
        <w:bottom w:val="none" w:sz="0" w:space="0" w:color="auto"/>
        <w:right w:val="none" w:sz="0" w:space="0" w:color="auto"/>
      </w:divBdr>
      <w:divsChild>
        <w:div w:id="271787721">
          <w:marLeft w:val="0"/>
          <w:marRight w:val="0"/>
          <w:marTop w:val="0"/>
          <w:marBottom w:val="0"/>
          <w:divBdr>
            <w:top w:val="none" w:sz="0" w:space="0" w:color="auto"/>
            <w:left w:val="none" w:sz="0" w:space="0" w:color="auto"/>
            <w:bottom w:val="none" w:sz="0" w:space="0" w:color="auto"/>
            <w:right w:val="none" w:sz="0" w:space="0" w:color="auto"/>
          </w:divBdr>
          <w:divsChild>
            <w:div w:id="563638731">
              <w:marLeft w:val="0"/>
              <w:marRight w:val="0"/>
              <w:marTop w:val="0"/>
              <w:marBottom w:val="0"/>
              <w:divBdr>
                <w:top w:val="none" w:sz="0" w:space="0" w:color="auto"/>
                <w:left w:val="none" w:sz="0" w:space="0" w:color="auto"/>
                <w:bottom w:val="none" w:sz="0" w:space="0" w:color="auto"/>
                <w:right w:val="none" w:sz="0" w:space="0" w:color="auto"/>
              </w:divBdr>
              <w:divsChild>
                <w:div w:id="1941598680">
                  <w:marLeft w:val="0"/>
                  <w:marRight w:val="0"/>
                  <w:marTop w:val="0"/>
                  <w:marBottom w:val="0"/>
                  <w:divBdr>
                    <w:top w:val="none" w:sz="0" w:space="0" w:color="auto"/>
                    <w:left w:val="none" w:sz="0" w:space="0" w:color="auto"/>
                    <w:bottom w:val="none" w:sz="0" w:space="0" w:color="auto"/>
                    <w:right w:val="none" w:sz="0" w:space="0" w:color="auto"/>
                  </w:divBdr>
                  <w:divsChild>
                    <w:div w:id="11472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46161">
      <w:bodyDiv w:val="1"/>
      <w:marLeft w:val="0"/>
      <w:marRight w:val="0"/>
      <w:marTop w:val="0"/>
      <w:marBottom w:val="0"/>
      <w:divBdr>
        <w:top w:val="none" w:sz="0" w:space="0" w:color="auto"/>
        <w:left w:val="none" w:sz="0" w:space="0" w:color="auto"/>
        <w:bottom w:val="none" w:sz="0" w:space="0" w:color="auto"/>
        <w:right w:val="none" w:sz="0" w:space="0" w:color="auto"/>
      </w:divBdr>
      <w:divsChild>
        <w:div w:id="969824835">
          <w:marLeft w:val="0"/>
          <w:marRight w:val="0"/>
          <w:marTop w:val="0"/>
          <w:marBottom w:val="0"/>
          <w:divBdr>
            <w:top w:val="none" w:sz="0" w:space="0" w:color="auto"/>
            <w:left w:val="none" w:sz="0" w:space="0" w:color="auto"/>
            <w:bottom w:val="none" w:sz="0" w:space="0" w:color="auto"/>
            <w:right w:val="none" w:sz="0" w:space="0" w:color="auto"/>
          </w:divBdr>
          <w:divsChild>
            <w:div w:id="1922449154">
              <w:marLeft w:val="0"/>
              <w:marRight w:val="0"/>
              <w:marTop w:val="0"/>
              <w:marBottom w:val="0"/>
              <w:divBdr>
                <w:top w:val="none" w:sz="0" w:space="0" w:color="auto"/>
                <w:left w:val="none" w:sz="0" w:space="0" w:color="auto"/>
                <w:bottom w:val="none" w:sz="0" w:space="0" w:color="auto"/>
                <w:right w:val="none" w:sz="0" w:space="0" w:color="auto"/>
              </w:divBdr>
              <w:divsChild>
                <w:div w:id="1892382121">
                  <w:marLeft w:val="0"/>
                  <w:marRight w:val="0"/>
                  <w:marTop w:val="0"/>
                  <w:marBottom w:val="0"/>
                  <w:divBdr>
                    <w:top w:val="none" w:sz="0" w:space="0" w:color="auto"/>
                    <w:left w:val="none" w:sz="0" w:space="0" w:color="auto"/>
                    <w:bottom w:val="none" w:sz="0" w:space="0" w:color="auto"/>
                    <w:right w:val="none" w:sz="0" w:space="0" w:color="auto"/>
                  </w:divBdr>
                  <w:divsChild>
                    <w:div w:id="184143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476016">
      <w:bodyDiv w:val="1"/>
      <w:marLeft w:val="0"/>
      <w:marRight w:val="0"/>
      <w:marTop w:val="0"/>
      <w:marBottom w:val="0"/>
      <w:divBdr>
        <w:top w:val="none" w:sz="0" w:space="0" w:color="auto"/>
        <w:left w:val="none" w:sz="0" w:space="0" w:color="auto"/>
        <w:bottom w:val="none" w:sz="0" w:space="0" w:color="auto"/>
        <w:right w:val="none" w:sz="0" w:space="0" w:color="auto"/>
      </w:divBdr>
      <w:divsChild>
        <w:div w:id="568275240">
          <w:marLeft w:val="0"/>
          <w:marRight w:val="0"/>
          <w:marTop w:val="0"/>
          <w:marBottom w:val="0"/>
          <w:divBdr>
            <w:top w:val="none" w:sz="0" w:space="0" w:color="auto"/>
            <w:left w:val="none" w:sz="0" w:space="0" w:color="auto"/>
            <w:bottom w:val="none" w:sz="0" w:space="0" w:color="auto"/>
            <w:right w:val="none" w:sz="0" w:space="0" w:color="auto"/>
          </w:divBdr>
          <w:divsChild>
            <w:div w:id="276720028">
              <w:marLeft w:val="0"/>
              <w:marRight w:val="0"/>
              <w:marTop w:val="0"/>
              <w:marBottom w:val="0"/>
              <w:divBdr>
                <w:top w:val="none" w:sz="0" w:space="0" w:color="auto"/>
                <w:left w:val="none" w:sz="0" w:space="0" w:color="auto"/>
                <w:bottom w:val="none" w:sz="0" w:space="0" w:color="auto"/>
                <w:right w:val="none" w:sz="0" w:space="0" w:color="auto"/>
              </w:divBdr>
              <w:divsChild>
                <w:div w:id="181170147">
                  <w:marLeft w:val="0"/>
                  <w:marRight w:val="0"/>
                  <w:marTop w:val="0"/>
                  <w:marBottom w:val="0"/>
                  <w:divBdr>
                    <w:top w:val="none" w:sz="0" w:space="0" w:color="auto"/>
                    <w:left w:val="none" w:sz="0" w:space="0" w:color="auto"/>
                    <w:bottom w:val="none" w:sz="0" w:space="0" w:color="auto"/>
                    <w:right w:val="none" w:sz="0" w:space="0" w:color="auto"/>
                  </w:divBdr>
                  <w:divsChild>
                    <w:div w:id="7451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69302">
      <w:bodyDiv w:val="1"/>
      <w:marLeft w:val="0"/>
      <w:marRight w:val="0"/>
      <w:marTop w:val="0"/>
      <w:marBottom w:val="0"/>
      <w:divBdr>
        <w:top w:val="none" w:sz="0" w:space="0" w:color="auto"/>
        <w:left w:val="none" w:sz="0" w:space="0" w:color="auto"/>
        <w:bottom w:val="none" w:sz="0" w:space="0" w:color="auto"/>
        <w:right w:val="none" w:sz="0" w:space="0" w:color="auto"/>
      </w:divBdr>
      <w:divsChild>
        <w:div w:id="921256497">
          <w:marLeft w:val="0"/>
          <w:marRight w:val="0"/>
          <w:marTop w:val="0"/>
          <w:marBottom w:val="0"/>
          <w:divBdr>
            <w:top w:val="none" w:sz="0" w:space="0" w:color="auto"/>
            <w:left w:val="none" w:sz="0" w:space="0" w:color="auto"/>
            <w:bottom w:val="none" w:sz="0" w:space="0" w:color="auto"/>
            <w:right w:val="none" w:sz="0" w:space="0" w:color="auto"/>
          </w:divBdr>
          <w:divsChild>
            <w:div w:id="1559438470">
              <w:marLeft w:val="0"/>
              <w:marRight w:val="0"/>
              <w:marTop w:val="0"/>
              <w:marBottom w:val="0"/>
              <w:divBdr>
                <w:top w:val="none" w:sz="0" w:space="0" w:color="auto"/>
                <w:left w:val="none" w:sz="0" w:space="0" w:color="auto"/>
                <w:bottom w:val="none" w:sz="0" w:space="0" w:color="auto"/>
                <w:right w:val="none" w:sz="0" w:space="0" w:color="auto"/>
              </w:divBdr>
              <w:divsChild>
                <w:div w:id="10136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7330">
      <w:bodyDiv w:val="1"/>
      <w:marLeft w:val="0"/>
      <w:marRight w:val="0"/>
      <w:marTop w:val="0"/>
      <w:marBottom w:val="0"/>
      <w:divBdr>
        <w:top w:val="none" w:sz="0" w:space="0" w:color="auto"/>
        <w:left w:val="none" w:sz="0" w:space="0" w:color="auto"/>
        <w:bottom w:val="none" w:sz="0" w:space="0" w:color="auto"/>
        <w:right w:val="none" w:sz="0" w:space="0" w:color="auto"/>
      </w:divBdr>
      <w:divsChild>
        <w:div w:id="409930492">
          <w:marLeft w:val="0"/>
          <w:marRight w:val="0"/>
          <w:marTop w:val="0"/>
          <w:marBottom w:val="0"/>
          <w:divBdr>
            <w:top w:val="none" w:sz="0" w:space="0" w:color="auto"/>
            <w:left w:val="none" w:sz="0" w:space="0" w:color="auto"/>
            <w:bottom w:val="none" w:sz="0" w:space="0" w:color="auto"/>
            <w:right w:val="none" w:sz="0" w:space="0" w:color="auto"/>
          </w:divBdr>
          <w:divsChild>
            <w:div w:id="1767922405">
              <w:marLeft w:val="0"/>
              <w:marRight w:val="0"/>
              <w:marTop w:val="0"/>
              <w:marBottom w:val="0"/>
              <w:divBdr>
                <w:top w:val="none" w:sz="0" w:space="0" w:color="auto"/>
                <w:left w:val="none" w:sz="0" w:space="0" w:color="auto"/>
                <w:bottom w:val="none" w:sz="0" w:space="0" w:color="auto"/>
                <w:right w:val="none" w:sz="0" w:space="0" w:color="auto"/>
              </w:divBdr>
              <w:divsChild>
                <w:div w:id="112675261">
                  <w:marLeft w:val="0"/>
                  <w:marRight w:val="0"/>
                  <w:marTop w:val="0"/>
                  <w:marBottom w:val="0"/>
                  <w:divBdr>
                    <w:top w:val="none" w:sz="0" w:space="0" w:color="auto"/>
                    <w:left w:val="none" w:sz="0" w:space="0" w:color="auto"/>
                    <w:bottom w:val="none" w:sz="0" w:space="0" w:color="auto"/>
                    <w:right w:val="none" w:sz="0" w:space="0" w:color="auto"/>
                  </w:divBdr>
                  <w:divsChild>
                    <w:div w:id="4468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13738">
      <w:bodyDiv w:val="1"/>
      <w:marLeft w:val="0"/>
      <w:marRight w:val="0"/>
      <w:marTop w:val="0"/>
      <w:marBottom w:val="0"/>
      <w:divBdr>
        <w:top w:val="none" w:sz="0" w:space="0" w:color="auto"/>
        <w:left w:val="none" w:sz="0" w:space="0" w:color="auto"/>
        <w:bottom w:val="none" w:sz="0" w:space="0" w:color="auto"/>
        <w:right w:val="none" w:sz="0" w:space="0" w:color="auto"/>
      </w:divBdr>
      <w:divsChild>
        <w:div w:id="885875792">
          <w:marLeft w:val="0"/>
          <w:marRight w:val="0"/>
          <w:marTop w:val="0"/>
          <w:marBottom w:val="0"/>
          <w:divBdr>
            <w:top w:val="none" w:sz="0" w:space="0" w:color="auto"/>
            <w:left w:val="none" w:sz="0" w:space="0" w:color="auto"/>
            <w:bottom w:val="none" w:sz="0" w:space="0" w:color="auto"/>
            <w:right w:val="none" w:sz="0" w:space="0" w:color="auto"/>
          </w:divBdr>
          <w:divsChild>
            <w:div w:id="1910845655">
              <w:marLeft w:val="0"/>
              <w:marRight w:val="0"/>
              <w:marTop w:val="0"/>
              <w:marBottom w:val="0"/>
              <w:divBdr>
                <w:top w:val="none" w:sz="0" w:space="0" w:color="auto"/>
                <w:left w:val="none" w:sz="0" w:space="0" w:color="auto"/>
                <w:bottom w:val="none" w:sz="0" w:space="0" w:color="auto"/>
                <w:right w:val="none" w:sz="0" w:space="0" w:color="auto"/>
              </w:divBdr>
              <w:divsChild>
                <w:div w:id="84229901">
                  <w:marLeft w:val="0"/>
                  <w:marRight w:val="0"/>
                  <w:marTop w:val="0"/>
                  <w:marBottom w:val="0"/>
                  <w:divBdr>
                    <w:top w:val="none" w:sz="0" w:space="0" w:color="auto"/>
                    <w:left w:val="none" w:sz="0" w:space="0" w:color="auto"/>
                    <w:bottom w:val="none" w:sz="0" w:space="0" w:color="auto"/>
                    <w:right w:val="none" w:sz="0" w:space="0" w:color="auto"/>
                  </w:divBdr>
                  <w:divsChild>
                    <w:div w:id="4229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09350">
      <w:bodyDiv w:val="1"/>
      <w:marLeft w:val="0"/>
      <w:marRight w:val="0"/>
      <w:marTop w:val="0"/>
      <w:marBottom w:val="0"/>
      <w:divBdr>
        <w:top w:val="none" w:sz="0" w:space="0" w:color="auto"/>
        <w:left w:val="none" w:sz="0" w:space="0" w:color="auto"/>
        <w:bottom w:val="none" w:sz="0" w:space="0" w:color="auto"/>
        <w:right w:val="none" w:sz="0" w:space="0" w:color="auto"/>
      </w:divBdr>
      <w:divsChild>
        <w:div w:id="2088964687">
          <w:marLeft w:val="0"/>
          <w:marRight w:val="0"/>
          <w:marTop w:val="0"/>
          <w:marBottom w:val="0"/>
          <w:divBdr>
            <w:top w:val="none" w:sz="0" w:space="0" w:color="auto"/>
            <w:left w:val="none" w:sz="0" w:space="0" w:color="auto"/>
            <w:bottom w:val="none" w:sz="0" w:space="0" w:color="auto"/>
            <w:right w:val="none" w:sz="0" w:space="0" w:color="auto"/>
          </w:divBdr>
          <w:divsChild>
            <w:div w:id="639959951">
              <w:marLeft w:val="0"/>
              <w:marRight w:val="0"/>
              <w:marTop w:val="0"/>
              <w:marBottom w:val="0"/>
              <w:divBdr>
                <w:top w:val="none" w:sz="0" w:space="0" w:color="auto"/>
                <w:left w:val="none" w:sz="0" w:space="0" w:color="auto"/>
                <w:bottom w:val="none" w:sz="0" w:space="0" w:color="auto"/>
                <w:right w:val="none" w:sz="0" w:space="0" w:color="auto"/>
              </w:divBdr>
              <w:divsChild>
                <w:div w:id="3483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2787">
          <w:marLeft w:val="0"/>
          <w:marRight w:val="0"/>
          <w:marTop w:val="0"/>
          <w:marBottom w:val="0"/>
          <w:divBdr>
            <w:top w:val="none" w:sz="0" w:space="0" w:color="auto"/>
            <w:left w:val="none" w:sz="0" w:space="0" w:color="auto"/>
            <w:bottom w:val="none" w:sz="0" w:space="0" w:color="auto"/>
            <w:right w:val="none" w:sz="0" w:space="0" w:color="auto"/>
          </w:divBdr>
          <w:divsChild>
            <w:div w:id="496923468">
              <w:marLeft w:val="0"/>
              <w:marRight w:val="0"/>
              <w:marTop w:val="0"/>
              <w:marBottom w:val="0"/>
              <w:divBdr>
                <w:top w:val="none" w:sz="0" w:space="0" w:color="auto"/>
                <w:left w:val="none" w:sz="0" w:space="0" w:color="auto"/>
                <w:bottom w:val="none" w:sz="0" w:space="0" w:color="auto"/>
                <w:right w:val="none" w:sz="0" w:space="0" w:color="auto"/>
              </w:divBdr>
              <w:divsChild>
                <w:div w:id="13657745">
                  <w:marLeft w:val="0"/>
                  <w:marRight w:val="0"/>
                  <w:marTop w:val="0"/>
                  <w:marBottom w:val="0"/>
                  <w:divBdr>
                    <w:top w:val="none" w:sz="0" w:space="0" w:color="auto"/>
                    <w:left w:val="none" w:sz="0" w:space="0" w:color="auto"/>
                    <w:bottom w:val="none" w:sz="0" w:space="0" w:color="auto"/>
                    <w:right w:val="none" w:sz="0" w:space="0" w:color="auto"/>
                  </w:divBdr>
                  <w:divsChild>
                    <w:div w:id="2054191343">
                      <w:marLeft w:val="0"/>
                      <w:marRight w:val="0"/>
                      <w:marTop w:val="0"/>
                      <w:marBottom w:val="0"/>
                      <w:divBdr>
                        <w:top w:val="none" w:sz="0" w:space="0" w:color="auto"/>
                        <w:left w:val="none" w:sz="0" w:space="0" w:color="auto"/>
                        <w:bottom w:val="none" w:sz="0" w:space="0" w:color="auto"/>
                        <w:right w:val="none" w:sz="0" w:space="0" w:color="auto"/>
                      </w:divBdr>
                    </w:div>
                    <w:div w:id="80563285">
                      <w:marLeft w:val="0"/>
                      <w:marRight w:val="0"/>
                      <w:marTop w:val="0"/>
                      <w:marBottom w:val="0"/>
                      <w:divBdr>
                        <w:top w:val="none" w:sz="0" w:space="0" w:color="auto"/>
                        <w:left w:val="none" w:sz="0" w:space="0" w:color="auto"/>
                        <w:bottom w:val="none" w:sz="0" w:space="0" w:color="auto"/>
                        <w:right w:val="none" w:sz="0" w:space="0" w:color="auto"/>
                      </w:divBdr>
                    </w:div>
                  </w:divsChild>
                </w:div>
                <w:div w:id="1999336585">
                  <w:marLeft w:val="0"/>
                  <w:marRight w:val="0"/>
                  <w:marTop w:val="0"/>
                  <w:marBottom w:val="0"/>
                  <w:divBdr>
                    <w:top w:val="none" w:sz="0" w:space="0" w:color="auto"/>
                    <w:left w:val="none" w:sz="0" w:space="0" w:color="auto"/>
                    <w:bottom w:val="none" w:sz="0" w:space="0" w:color="auto"/>
                    <w:right w:val="none" w:sz="0" w:space="0" w:color="auto"/>
                  </w:divBdr>
                  <w:divsChild>
                    <w:div w:id="1652325141">
                      <w:marLeft w:val="0"/>
                      <w:marRight w:val="0"/>
                      <w:marTop w:val="0"/>
                      <w:marBottom w:val="0"/>
                      <w:divBdr>
                        <w:top w:val="none" w:sz="0" w:space="0" w:color="auto"/>
                        <w:left w:val="none" w:sz="0" w:space="0" w:color="auto"/>
                        <w:bottom w:val="none" w:sz="0" w:space="0" w:color="auto"/>
                        <w:right w:val="none" w:sz="0" w:space="0" w:color="auto"/>
                      </w:divBdr>
                    </w:div>
                  </w:divsChild>
                </w:div>
                <w:div w:id="1283457581">
                  <w:marLeft w:val="0"/>
                  <w:marRight w:val="0"/>
                  <w:marTop w:val="0"/>
                  <w:marBottom w:val="0"/>
                  <w:divBdr>
                    <w:top w:val="none" w:sz="0" w:space="0" w:color="auto"/>
                    <w:left w:val="none" w:sz="0" w:space="0" w:color="auto"/>
                    <w:bottom w:val="none" w:sz="0" w:space="0" w:color="auto"/>
                    <w:right w:val="none" w:sz="0" w:space="0" w:color="auto"/>
                  </w:divBdr>
                  <w:divsChild>
                    <w:div w:id="1742604013">
                      <w:marLeft w:val="0"/>
                      <w:marRight w:val="0"/>
                      <w:marTop w:val="0"/>
                      <w:marBottom w:val="0"/>
                      <w:divBdr>
                        <w:top w:val="none" w:sz="0" w:space="0" w:color="auto"/>
                        <w:left w:val="none" w:sz="0" w:space="0" w:color="auto"/>
                        <w:bottom w:val="none" w:sz="0" w:space="0" w:color="auto"/>
                        <w:right w:val="none" w:sz="0" w:space="0" w:color="auto"/>
                      </w:divBdr>
                    </w:div>
                  </w:divsChild>
                </w:div>
                <w:div w:id="819544746">
                  <w:marLeft w:val="0"/>
                  <w:marRight w:val="0"/>
                  <w:marTop w:val="0"/>
                  <w:marBottom w:val="0"/>
                  <w:divBdr>
                    <w:top w:val="none" w:sz="0" w:space="0" w:color="auto"/>
                    <w:left w:val="none" w:sz="0" w:space="0" w:color="auto"/>
                    <w:bottom w:val="none" w:sz="0" w:space="0" w:color="auto"/>
                    <w:right w:val="none" w:sz="0" w:space="0" w:color="auto"/>
                  </w:divBdr>
                  <w:divsChild>
                    <w:div w:id="3030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41409">
      <w:bodyDiv w:val="1"/>
      <w:marLeft w:val="0"/>
      <w:marRight w:val="0"/>
      <w:marTop w:val="0"/>
      <w:marBottom w:val="0"/>
      <w:divBdr>
        <w:top w:val="none" w:sz="0" w:space="0" w:color="auto"/>
        <w:left w:val="none" w:sz="0" w:space="0" w:color="auto"/>
        <w:bottom w:val="none" w:sz="0" w:space="0" w:color="auto"/>
        <w:right w:val="none" w:sz="0" w:space="0" w:color="auto"/>
      </w:divBdr>
      <w:divsChild>
        <w:div w:id="2002731966">
          <w:marLeft w:val="0"/>
          <w:marRight w:val="0"/>
          <w:marTop w:val="0"/>
          <w:marBottom w:val="0"/>
          <w:divBdr>
            <w:top w:val="none" w:sz="0" w:space="0" w:color="auto"/>
            <w:left w:val="none" w:sz="0" w:space="0" w:color="auto"/>
            <w:bottom w:val="none" w:sz="0" w:space="0" w:color="auto"/>
            <w:right w:val="none" w:sz="0" w:space="0" w:color="auto"/>
          </w:divBdr>
          <w:divsChild>
            <w:div w:id="1652715918">
              <w:marLeft w:val="0"/>
              <w:marRight w:val="0"/>
              <w:marTop w:val="0"/>
              <w:marBottom w:val="0"/>
              <w:divBdr>
                <w:top w:val="none" w:sz="0" w:space="0" w:color="auto"/>
                <w:left w:val="none" w:sz="0" w:space="0" w:color="auto"/>
                <w:bottom w:val="none" w:sz="0" w:space="0" w:color="auto"/>
                <w:right w:val="none" w:sz="0" w:space="0" w:color="auto"/>
              </w:divBdr>
              <w:divsChild>
                <w:div w:id="770397039">
                  <w:marLeft w:val="0"/>
                  <w:marRight w:val="0"/>
                  <w:marTop w:val="0"/>
                  <w:marBottom w:val="0"/>
                  <w:divBdr>
                    <w:top w:val="none" w:sz="0" w:space="0" w:color="auto"/>
                    <w:left w:val="none" w:sz="0" w:space="0" w:color="auto"/>
                    <w:bottom w:val="none" w:sz="0" w:space="0" w:color="auto"/>
                    <w:right w:val="none" w:sz="0" w:space="0" w:color="auto"/>
                  </w:divBdr>
                  <w:divsChild>
                    <w:div w:id="393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102430">
      <w:bodyDiv w:val="1"/>
      <w:marLeft w:val="0"/>
      <w:marRight w:val="0"/>
      <w:marTop w:val="0"/>
      <w:marBottom w:val="0"/>
      <w:divBdr>
        <w:top w:val="none" w:sz="0" w:space="0" w:color="auto"/>
        <w:left w:val="none" w:sz="0" w:space="0" w:color="auto"/>
        <w:bottom w:val="none" w:sz="0" w:space="0" w:color="auto"/>
        <w:right w:val="none" w:sz="0" w:space="0" w:color="auto"/>
      </w:divBdr>
      <w:divsChild>
        <w:div w:id="775176613">
          <w:marLeft w:val="0"/>
          <w:marRight w:val="0"/>
          <w:marTop w:val="0"/>
          <w:marBottom w:val="0"/>
          <w:divBdr>
            <w:top w:val="none" w:sz="0" w:space="0" w:color="auto"/>
            <w:left w:val="none" w:sz="0" w:space="0" w:color="auto"/>
            <w:bottom w:val="none" w:sz="0" w:space="0" w:color="auto"/>
            <w:right w:val="none" w:sz="0" w:space="0" w:color="auto"/>
          </w:divBdr>
          <w:divsChild>
            <w:div w:id="395976203">
              <w:marLeft w:val="0"/>
              <w:marRight w:val="0"/>
              <w:marTop w:val="0"/>
              <w:marBottom w:val="0"/>
              <w:divBdr>
                <w:top w:val="none" w:sz="0" w:space="0" w:color="auto"/>
                <w:left w:val="none" w:sz="0" w:space="0" w:color="auto"/>
                <w:bottom w:val="none" w:sz="0" w:space="0" w:color="auto"/>
                <w:right w:val="none" w:sz="0" w:space="0" w:color="auto"/>
              </w:divBdr>
              <w:divsChild>
                <w:div w:id="463815312">
                  <w:marLeft w:val="0"/>
                  <w:marRight w:val="0"/>
                  <w:marTop w:val="0"/>
                  <w:marBottom w:val="0"/>
                  <w:divBdr>
                    <w:top w:val="none" w:sz="0" w:space="0" w:color="auto"/>
                    <w:left w:val="none" w:sz="0" w:space="0" w:color="auto"/>
                    <w:bottom w:val="none" w:sz="0" w:space="0" w:color="auto"/>
                    <w:right w:val="none" w:sz="0" w:space="0" w:color="auto"/>
                  </w:divBdr>
                  <w:divsChild>
                    <w:div w:id="19754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928554">
      <w:bodyDiv w:val="1"/>
      <w:marLeft w:val="0"/>
      <w:marRight w:val="0"/>
      <w:marTop w:val="0"/>
      <w:marBottom w:val="0"/>
      <w:divBdr>
        <w:top w:val="none" w:sz="0" w:space="0" w:color="auto"/>
        <w:left w:val="none" w:sz="0" w:space="0" w:color="auto"/>
        <w:bottom w:val="none" w:sz="0" w:space="0" w:color="auto"/>
        <w:right w:val="none" w:sz="0" w:space="0" w:color="auto"/>
      </w:divBdr>
      <w:divsChild>
        <w:div w:id="158616160">
          <w:marLeft w:val="0"/>
          <w:marRight w:val="0"/>
          <w:marTop w:val="0"/>
          <w:marBottom w:val="0"/>
          <w:divBdr>
            <w:top w:val="none" w:sz="0" w:space="0" w:color="auto"/>
            <w:left w:val="none" w:sz="0" w:space="0" w:color="auto"/>
            <w:bottom w:val="none" w:sz="0" w:space="0" w:color="auto"/>
            <w:right w:val="none" w:sz="0" w:space="0" w:color="auto"/>
          </w:divBdr>
          <w:divsChild>
            <w:div w:id="492184529">
              <w:marLeft w:val="0"/>
              <w:marRight w:val="0"/>
              <w:marTop w:val="0"/>
              <w:marBottom w:val="0"/>
              <w:divBdr>
                <w:top w:val="none" w:sz="0" w:space="0" w:color="auto"/>
                <w:left w:val="none" w:sz="0" w:space="0" w:color="auto"/>
                <w:bottom w:val="none" w:sz="0" w:space="0" w:color="auto"/>
                <w:right w:val="none" w:sz="0" w:space="0" w:color="auto"/>
              </w:divBdr>
              <w:divsChild>
                <w:div w:id="2108698541">
                  <w:marLeft w:val="0"/>
                  <w:marRight w:val="0"/>
                  <w:marTop w:val="0"/>
                  <w:marBottom w:val="0"/>
                  <w:divBdr>
                    <w:top w:val="none" w:sz="0" w:space="0" w:color="auto"/>
                    <w:left w:val="none" w:sz="0" w:space="0" w:color="auto"/>
                    <w:bottom w:val="none" w:sz="0" w:space="0" w:color="auto"/>
                    <w:right w:val="none" w:sz="0" w:space="0" w:color="auto"/>
                  </w:divBdr>
                  <w:divsChild>
                    <w:div w:id="2036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49919">
      <w:bodyDiv w:val="1"/>
      <w:marLeft w:val="0"/>
      <w:marRight w:val="0"/>
      <w:marTop w:val="0"/>
      <w:marBottom w:val="0"/>
      <w:divBdr>
        <w:top w:val="none" w:sz="0" w:space="0" w:color="auto"/>
        <w:left w:val="none" w:sz="0" w:space="0" w:color="auto"/>
        <w:bottom w:val="none" w:sz="0" w:space="0" w:color="auto"/>
        <w:right w:val="none" w:sz="0" w:space="0" w:color="auto"/>
      </w:divBdr>
      <w:divsChild>
        <w:div w:id="1799257660">
          <w:marLeft w:val="0"/>
          <w:marRight w:val="0"/>
          <w:marTop w:val="0"/>
          <w:marBottom w:val="0"/>
          <w:divBdr>
            <w:top w:val="none" w:sz="0" w:space="0" w:color="auto"/>
            <w:left w:val="none" w:sz="0" w:space="0" w:color="auto"/>
            <w:bottom w:val="none" w:sz="0" w:space="0" w:color="auto"/>
            <w:right w:val="none" w:sz="0" w:space="0" w:color="auto"/>
          </w:divBdr>
          <w:divsChild>
            <w:div w:id="345911062">
              <w:marLeft w:val="0"/>
              <w:marRight w:val="0"/>
              <w:marTop w:val="0"/>
              <w:marBottom w:val="0"/>
              <w:divBdr>
                <w:top w:val="none" w:sz="0" w:space="0" w:color="auto"/>
                <w:left w:val="none" w:sz="0" w:space="0" w:color="auto"/>
                <w:bottom w:val="none" w:sz="0" w:space="0" w:color="auto"/>
                <w:right w:val="none" w:sz="0" w:space="0" w:color="auto"/>
              </w:divBdr>
              <w:divsChild>
                <w:div w:id="1808350279">
                  <w:marLeft w:val="0"/>
                  <w:marRight w:val="0"/>
                  <w:marTop w:val="0"/>
                  <w:marBottom w:val="0"/>
                  <w:divBdr>
                    <w:top w:val="none" w:sz="0" w:space="0" w:color="auto"/>
                    <w:left w:val="none" w:sz="0" w:space="0" w:color="auto"/>
                    <w:bottom w:val="none" w:sz="0" w:space="0" w:color="auto"/>
                    <w:right w:val="none" w:sz="0" w:space="0" w:color="auto"/>
                  </w:divBdr>
                  <w:divsChild>
                    <w:div w:id="20404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85084">
      <w:bodyDiv w:val="1"/>
      <w:marLeft w:val="0"/>
      <w:marRight w:val="0"/>
      <w:marTop w:val="0"/>
      <w:marBottom w:val="0"/>
      <w:divBdr>
        <w:top w:val="none" w:sz="0" w:space="0" w:color="auto"/>
        <w:left w:val="none" w:sz="0" w:space="0" w:color="auto"/>
        <w:bottom w:val="none" w:sz="0" w:space="0" w:color="auto"/>
        <w:right w:val="none" w:sz="0" w:space="0" w:color="auto"/>
      </w:divBdr>
      <w:divsChild>
        <w:div w:id="630943211">
          <w:marLeft w:val="0"/>
          <w:marRight w:val="0"/>
          <w:marTop w:val="0"/>
          <w:marBottom w:val="0"/>
          <w:divBdr>
            <w:top w:val="none" w:sz="0" w:space="0" w:color="auto"/>
            <w:left w:val="none" w:sz="0" w:space="0" w:color="auto"/>
            <w:bottom w:val="none" w:sz="0" w:space="0" w:color="auto"/>
            <w:right w:val="none" w:sz="0" w:space="0" w:color="auto"/>
          </w:divBdr>
          <w:divsChild>
            <w:div w:id="435297179">
              <w:marLeft w:val="0"/>
              <w:marRight w:val="0"/>
              <w:marTop w:val="0"/>
              <w:marBottom w:val="0"/>
              <w:divBdr>
                <w:top w:val="none" w:sz="0" w:space="0" w:color="auto"/>
                <w:left w:val="none" w:sz="0" w:space="0" w:color="auto"/>
                <w:bottom w:val="none" w:sz="0" w:space="0" w:color="auto"/>
                <w:right w:val="none" w:sz="0" w:space="0" w:color="auto"/>
              </w:divBdr>
              <w:divsChild>
                <w:div w:id="69353013">
                  <w:marLeft w:val="0"/>
                  <w:marRight w:val="0"/>
                  <w:marTop w:val="0"/>
                  <w:marBottom w:val="0"/>
                  <w:divBdr>
                    <w:top w:val="none" w:sz="0" w:space="0" w:color="auto"/>
                    <w:left w:val="none" w:sz="0" w:space="0" w:color="auto"/>
                    <w:bottom w:val="none" w:sz="0" w:space="0" w:color="auto"/>
                    <w:right w:val="none" w:sz="0" w:space="0" w:color="auto"/>
                  </w:divBdr>
                  <w:divsChild>
                    <w:div w:id="11295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0070">
      <w:bodyDiv w:val="1"/>
      <w:marLeft w:val="0"/>
      <w:marRight w:val="0"/>
      <w:marTop w:val="0"/>
      <w:marBottom w:val="0"/>
      <w:divBdr>
        <w:top w:val="none" w:sz="0" w:space="0" w:color="auto"/>
        <w:left w:val="none" w:sz="0" w:space="0" w:color="auto"/>
        <w:bottom w:val="none" w:sz="0" w:space="0" w:color="auto"/>
        <w:right w:val="none" w:sz="0" w:space="0" w:color="auto"/>
      </w:divBdr>
      <w:divsChild>
        <w:div w:id="555046581">
          <w:marLeft w:val="0"/>
          <w:marRight w:val="0"/>
          <w:marTop w:val="0"/>
          <w:marBottom w:val="0"/>
          <w:divBdr>
            <w:top w:val="none" w:sz="0" w:space="0" w:color="auto"/>
            <w:left w:val="none" w:sz="0" w:space="0" w:color="auto"/>
            <w:bottom w:val="none" w:sz="0" w:space="0" w:color="auto"/>
            <w:right w:val="none" w:sz="0" w:space="0" w:color="auto"/>
          </w:divBdr>
          <w:divsChild>
            <w:div w:id="1871184864">
              <w:marLeft w:val="0"/>
              <w:marRight w:val="0"/>
              <w:marTop w:val="0"/>
              <w:marBottom w:val="0"/>
              <w:divBdr>
                <w:top w:val="none" w:sz="0" w:space="0" w:color="auto"/>
                <w:left w:val="none" w:sz="0" w:space="0" w:color="auto"/>
                <w:bottom w:val="none" w:sz="0" w:space="0" w:color="auto"/>
                <w:right w:val="none" w:sz="0" w:space="0" w:color="auto"/>
              </w:divBdr>
              <w:divsChild>
                <w:div w:id="1673990855">
                  <w:marLeft w:val="0"/>
                  <w:marRight w:val="0"/>
                  <w:marTop w:val="0"/>
                  <w:marBottom w:val="0"/>
                  <w:divBdr>
                    <w:top w:val="none" w:sz="0" w:space="0" w:color="auto"/>
                    <w:left w:val="none" w:sz="0" w:space="0" w:color="auto"/>
                    <w:bottom w:val="none" w:sz="0" w:space="0" w:color="auto"/>
                    <w:right w:val="none" w:sz="0" w:space="0" w:color="auto"/>
                  </w:divBdr>
                  <w:divsChild>
                    <w:div w:id="1462460168">
                      <w:marLeft w:val="0"/>
                      <w:marRight w:val="0"/>
                      <w:marTop w:val="0"/>
                      <w:marBottom w:val="0"/>
                      <w:divBdr>
                        <w:top w:val="none" w:sz="0" w:space="0" w:color="auto"/>
                        <w:left w:val="none" w:sz="0" w:space="0" w:color="auto"/>
                        <w:bottom w:val="none" w:sz="0" w:space="0" w:color="auto"/>
                        <w:right w:val="none" w:sz="0" w:space="0" w:color="auto"/>
                      </w:divBdr>
                    </w:div>
                  </w:divsChild>
                </w:div>
                <w:div w:id="1946424177">
                  <w:marLeft w:val="0"/>
                  <w:marRight w:val="0"/>
                  <w:marTop w:val="0"/>
                  <w:marBottom w:val="0"/>
                  <w:divBdr>
                    <w:top w:val="none" w:sz="0" w:space="0" w:color="auto"/>
                    <w:left w:val="none" w:sz="0" w:space="0" w:color="auto"/>
                    <w:bottom w:val="none" w:sz="0" w:space="0" w:color="auto"/>
                    <w:right w:val="none" w:sz="0" w:space="0" w:color="auto"/>
                  </w:divBdr>
                  <w:divsChild>
                    <w:div w:id="17147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161640">
      <w:bodyDiv w:val="1"/>
      <w:marLeft w:val="0"/>
      <w:marRight w:val="0"/>
      <w:marTop w:val="0"/>
      <w:marBottom w:val="0"/>
      <w:divBdr>
        <w:top w:val="none" w:sz="0" w:space="0" w:color="auto"/>
        <w:left w:val="none" w:sz="0" w:space="0" w:color="auto"/>
        <w:bottom w:val="none" w:sz="0" w:space="0" w:color="auto"/>
        <w:right w:val="none" w:sz="0" w:space="0" w:color="auto"/>
      </w:divBdr>
      <w:divsChild>
        <w:div w:id="1044140334">
          <w:marLeft w:val="0"/>
          <w:marRight w:val="0"/>
          <w:marTop w:val="0"/>
          <w:marBottom w:val="0"/>
          <w:divBdr>
            <w:top w:val="none" w:sz="0" w:space="0" w:color="auto"/>
            <w:left w:val="none" w:sz="0" w:space="0" w:color="auto"/>
            <w:bottom w:val="none" w:sz="0" w:space="0" w:color="auto"/>
            <w:right w:val="none" w:sz="0" w:space="0" w:color="auto"/>
          </w:divBdr>
          <w:divsChild>
            <w:div w:id="1179857932">
              <w:marLeft w:val="0"/>
              <w:marRight w:val="0"/>
              <w:marTop w:val="0"/>
              <w:marBottom w:val="0"/>
              <w:divBdr>
                <w:top w:val="none" w:sz="0" w:space="0" w:color="auto"/>
                <w:left w:val="none" w:sz="0" w:space="0" w:color="auto"/>
                <w:bottom w:val="none" w:sz="0" w:space="0" w:color="auto"/>
                <w:right w:val="none" w:sz="0" w:space="0" w:color="auto"/>
              </w:divBdr>
              <w:divsChild>
                <w:div w:id="669482258">
                  <w:marLeft w:val="0"/>
                  <w:marRight w:val="0"/>
                  <w:marTop w:val="0"/>
                  <w:marBottom w:val="0"/>
                  <w:divBdr>
                    <w:top w:val="none" w:sz="0" w:space="0" w:color="auto"/>
                    <w:left w:val="none" w:sz="0" w:space="0" w:color="auto"/>
                    <w:bottom w:val="none" w:sz="0" w:space="0" w:color="auto"/>
                    <w:right w:val="none" w:sz="0" w:space="0" w:color="auto"/>
                  </w:divBdr>
                  <w:divsChild>
                    <w:div w:id="11932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58352">
      <w:bodyDiv w:val="1"/>
      <w:marLeft w:val="0"/>
      <w:marRight w:val="0"/>
      <w:marTop w:val="0"/>
      <w:marBottom w:val="0"/>
      <w:divBdr>
        <w:top w:val="none" w:sz="0" w:space="0" w:color="auto"/>
        <w:left w:val="none" w:sz="0" w:space="0" w:color="auto"/>
        <w:bottom w:val="none" w:sz="0" w:space="0" w:color="auto"/>
        <w:right w:val="none" w:sz="0" w:space="0" w:color="auto"/>
      </w:divBdr>
      <w:divsChild>
        <w:div w:id="1091387877">
          <w:marLeft w:val="0"/>
          <w:marRight w:val="0"/>
          <w:marTop w:val="0"/>
          <w:marBottom w:val="0"/>
          <w:divBdr>
            <w:top w:val="none" w:sz="0" w:space="0" w:color="auto"/>
            <w:left w:val="none" w:sz="0" w:space="0" w:color="auto"/>
            <w:bottom w:val="none" w:sz="0" w:space="0" w:color="auto"/>
            <w:right w:val="none" w:sz="0" w:space="0" w:color="auto"/>
          </w:divBdr>
          <w:divsChild>
            <w:div w:id="1847283586">
              <w:marLeft w:val="0"/>
              <w:marRight w:val="0"/>
              <w:marTop w:val="0"/>
              <w:marBottom w:val="0"/>
              <w:divBdr>
                <w:top w:val="none" w:sz="0" w:space="0" w:color="auto"/>
                <w:left w:val="none" w:sz="0" w:space="0" w:color="auto"/>
                <w:bottom w:val="none" w:sz="0" w:space="0" w:color="auto"/>
                <w:right w:val="none" w:sz="0" w:space="0" w:color="auto"/>
              </w:divBdr>
              <w:divsChild>
                <w:div w:id="906577204">
                  <w:marLeft w:val="0"/>
                  <w:marRight w:val="0"/>
                  <w:marTop w:val="0"/>
                  <w:marBottom w:val="0"/>
                  <w:divBdr>
                    <w:top w:val="none" w:sz="0" w:space="0" w:color="auto"/>
                    <w:left w:val="none" w:sz="0" w:space="0" w:color="auto"/>
                    <w:bottom w:val="none" w:sz="0" w:space="0" w:color="auto"/>
                    <w:right w:val="none" w:sz="0" w:space="0" w:color="auto"/>
                  </w:divBdr>
                  <w:divsChild>
                    <w:div w:id="20214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5410">
      <w:bodyDiv w:val="1"/>
      <w:marLeft w:val="0"/>
      <w:marRight w:val="0"/>
      <w:marTop w:val="0"/>
      <w:marBottom w:val="0"/>
      <w:divBdr>
        <w:top w:val="none" w:sz="0" w:space="0" w:color="auto"/>
        <w:left w:val="none" w:sz="0" w:space="0" w:color="auto"/>
        <w:bottom w:val="none" w:sz="0" w:space="0" w:color="auto"/>
        <w:right w:val="none" w:sz="0" w:space="0" w:color="auto"/>
      </w:divBdr>
      <w:divsChild>
        <w:div w:id="1123041478">
          <w:marLeft w:val="0"/>
          <w:marRight w:val="0"/>
          <w:marTop w:val="0"/>
          <w:marBottom w:val="0"/>
          <w:divBdr>
            <w:top w:val="none" w:sz="0" w:space="0" w:color="auto"/>
            <w:left w:val="none" w:sz="0" w:space="0" w:color="auto"/>
            <w:bottom w:val="none" w:sz="0" w:space="0" w:color="auto"/>
            <w:right w:val="none" w:sz="0" w:space="0" w:color="auto"/>
          </w:divBdr>
          <w:divsChild>
            <w:div w:id="1010645188">
              <w:marLeft w:val="0"/>
              <w:marRight w:val="0"/>
              <w:marTop w:val="0"/>
              <w:marBottom w:val="0"/>
              <w:divBdr>
                <w:top w:val="none" w:sz="0" w:space="0" w:color="auto"/>
                <w:left w:val="none" w:sz="0" w:space="0" w:color="auto"/>
                <w:bottom w:val="none" w:sz="0" w:space="0" w:color="auto"/>
                <w:right w:val="none" w:sz="0" w:space="0" w:color="auto"/>
              </w:divBdr>
              <w:divsChild>
                <w:div w:id="912011686">
                  <w:marLeft w:val="0"/>
                  <w:marRight w:val="0"/>
                  <w:marTop w:val="0"/>
                  <w:marBottom w:val="0"/>
                  <w:divBdr>
                    <w:top w:val="none" w:sz="0" w:space="0" w:color="auto"/>
                    <w:left w:val="none" w:sz="0" w:space="0" w:color="auto"/>
                    <w:bottom w:val="none" w:sz="0" w:space="0" w:color="auto"/>
                    <w:right w:val="none" w:sz="0" w:space="0" w:color="auto"/>
                  </w:divBdr>
                  <w:divsChild>
                    <w:div w:id="2004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1128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59">
          <w:marLeft w:val="0"/>
          <w:marRight w:val="0"/>
          <w:marTop w:val="0"/>
          <w:marBottom w:val="0"/>
          <w:divBdr>
            <w:top w:val="none" w:sz="0" w:space="0" w:color="auto"/>
            <w:left w:val="none" w:sz="0" w:space="0" w:color="auto"/>
            <w:bottom w:val="none" w:sz="0" w:space="0" w:color="auto"/>
            <w:right w:val="none" w:sz="0" w:space="0" w:color="auto"/>
          </w:divBdr>
          <w:divsChild>
            <w:div w:id="1902866192">
              <w:marLeft w:val="0"/>
              <w:marRight w:val="0"/>
              <w:marTop w:val="0"/>
              <w:marBottom w:val="0"/>
              <w:divBdr>
                <w:top w:val="none" w:sz="0" w:space="0" w:color="auto"/>
                <w:left w:val="none" w:sz="0" w:space="0" w:color="auto"/>
                <w:bottom w:val="none" w:sz="0" w:space="0" w:color="auto"/>
                <w:right w:val="none" w:sz="0" w:space="0" w:color="auto"/>
              </w:divBdr>
              <w:divsChild>
                <w:div w:id="2550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99300">
      <w:bodyDiv w:val="1"/>
      <w:marLeft w:val="0"/>
      <w:marRight w:val="0"/>
      <w:marTop w:val="0"/>
      <w:marBottom w:val="0"/>
      <w:divBdr>
        <w:top w:val="none" w:sz="0" w:space="0" w:color="auto"/>
        <w:left w:val="none" w:sz="0" w:space="0" w:color="auto"/>
        <w:bottom w:val="none" w:sz="0" w:space="0" w:color="auto"/>
        <w:right w:val="none" w:sz="0" w:space="0" w:color="auto"/>
      </w:divBdr>
      <w:divsChild>
        <w:div w:id="1184174181">
          <w:marLeft w:val="0"/>
          <w:marRight w:val="0"/>
          <w:marTop w:val="0"/>
          <w:marBottom w:val="0"/>
          <w:divBdr>
            <w:top w:val="none" w:sz="0" w:space="0" w:color="auto"/>
            <w:left w:val="none" w:sz="0" w:space="0" w:color="auto"/>
            <w:bottom w:val="none" w:sz="0" w:space="0" w:color="auto"/>
            <w:right w:val="none" w:sz="0" w:space="0" w:color="auto"/>
          </w:divBdr>
          <w:divsChild>
            <w:div w:id="602491481">
              <w:marLeft w:val="0"/>
              <w:marRight w:val="0"/>
              <w:marTop w:val="0"/>
              <w:marBottom w:val="0"/>
              <w:divBdr>
                <w:top w:val="none" w:sz="0" w:space="0" w:color="auto"/>
                <w:left w:val="none" w:sz="0" w:space="0" w:color="auto"/>
                <w:bottom w:val="none" w:sz="0" w:space="0" w:color="auto"/>
                <w:right w:val="none" w:sz="0" w:space="0" w:color="auto"/>
              </w:divBdr>
              <w:divsChild>
                <w:div w:id="1480227853">
                  <w:marLeft w:val="0"/>
                  <w:marRight w:val="0"/>
                  <w:marTop w:val="0"/>
                  <w:marBottom w:val="0"/>
                  <w:divBdr>
                    <w:top w:val="none" w:sz="0" w:space="0" w:color="auto"/>
                    <w:left w:val="none" w:sz="0" w:space="0" w:color="auto"/>
                    <w:bottom w:val="none" w:sz="0" w:space="0" w:color="auto"/>
                    <w:right w:val="none" w:sz="0" w:space="0" w:color="auto"/>
                  </w:divBdr>
                  <w:divsChild>
                    <w:div w:id="8988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74801">
      <w:bodyDiv w:val="1"/>
      <w:marLeft w:val="0"/>
      <w:marRight w:val="0"/>
      <w:marTop w:val="0"/>
      <w:marBottom w:val="0"/>
      <w:divBdr>
        <w:top w:val="none" w:sz="0" w:space="0" w:color="auto"/>
        <w:left w:val="none" w:sz="0" w:space="0" w:color="auto"/>
        <w:bottom w:val="none" w:sz="0" w:space="0" w:color="auto"/>
        <w:right w:val="none" w:sz="0" w:space="0" w:color="auto"/>
      </w:divBdr>
      <w:divsChild>
        <w:div w:id="2103329363">
          <w:marLeft w:val="0"/>
          <w:marRight w:val="0"/>
          <w:marTop w:val="0"/>
          <w:marBottom w:val="0"/>
          <w:divBdr>
            <w:top w:val="none" w:sz="0" w:space="0" w:color="auto"/>
            <w:left w:val="none" w:sz="0" w:space="0" w:color="auto"/>
            <w:bottom w:val="none" w:sz="0" w:space="0" w:color="auto"/>
            <w:right w:val="none" w:sz="0" w:space="0" w:color="auto"/>
          </w:divBdr>
          <w:divsChild>
            <w:div w:id="1082067008">
              <w:marLeft w:val="0"/>
              <w:marRight w:val="0"/>
              <w:marTop w:val="0"/>
              <w:marBottom w:val="0"/>
              <w:divBdr>
                <w:top w:val="none" w:sz="0" w:space="0" w:color="auto"/>
                <w:left w:val="none" w:sz="0" w:space="0" w:color="auto"/>
                <w:bottom w:val="none" w:sz="0" w:space="0" w:color="auto"/>
                <w:right w:val="none" w:sz="0" w:space="0" w:color="auto"/>
              </w:divBdr>
              <w:divsChild>
                <w:div w:id="2065908852">
                  <w:marLeft w:val="0"/>
                  <w:marRight w:val="0"/>
                  <w:marTop w:val="0"/>
                  <w:marBottom w:val="0"/>
                  <w:divBdr>
                    <w:top w:val="none" w:sz="0" w:space="0" w:color="auto"/>
                    <w:left w:val="none" w:sz="0" w:space="0" w:color="auto"/>
                    <w:bottom w:val="none" w:sz="0" w:space="0" w:color="auto"/>
                    <w:right w:val="none" w:sz="0" w:space="0" w:color="auto"/>
                  </w:divBdr>
                  <w:divsChild>
                    <w:div w:id="12547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40633">
      <w:bodyDiv w:val="1"/>
      <w:marLeft w:val="0"/>
      <w:marRight w:val="0"/>
      <w:marTop w:val="0"/>
      <w:marBottom w:val="0"/>
      <w:divBdr>
        <w:top w:val="none" w:sz="0" w:space="0" w:color="auto"/>
        <w:left w:val="none" w:sz="0" w:space="0" w:color="auto"/>
        <w:bottom w:val="none" w:sz="0" w:space="0" w:color="auto"/>
        <w:right w:val="none" w:sz="0" w:space="0" w:color="auto"/>
      </w:divBdr>
      <w:divsChild>
        <w:div w:id="810446022">
          <w:marLeft w:val="0"/>
          <w:marRight w:val="0"/>
          <w:marTop w:val="0"/>
          <w:marBottom w:val="0"/>
          <w:divBdr>
            <w:top w:val="none" w:sz="0" w:space="0" w:color="auto"/>
            <w:left w:val="none" w:sz="0" w:space="0" w:color="auto"/>
            <w:bottom w:val="none" w:sz="0" w:space="0" w:color="auto"/>
            <w:right w:val="none" w:sz="0" w:space="0" w:color="auto"/>
          </w:divBdr>
          <w:divsChild>
            <w:div w:id="1801729085">
              <w:marLeft w:val="0"/>
              <w:marRight w:val="0"/>
              <w:marTop w:val="0"/>
              <w:marBottom w:val="0"/>
              <w:divBdr>
                <w:top w:val="none" w:sz="0" w:space="0" w:color="auto"/>
                <w:left w:val="none" w:sz="0" w:space="0" w:color="auto"/>
                <w:bottom w:val="none" w:sz="0" w:space="0" w:color="auto"/>
                <w:right w:val="none" w:sz="0" w:space="0" w:color="auto"/>
              </w:divBdr>
              <w:divsChild>
                <w:div w:id="1943805493">
                  <w:marLeft w:val="0"/>
                  <w:marRight w:val="0"/>
                  <w:marTop w:val="0"/>
                  <w:marBottom w:val="0"/>
                  <w:divBdr>
                    <w:top w:val="none" w:sz="0" w:space="0" w:color="auto"/>
                    <w:left w:val="none" w:sz="0" w:space="0" w:color="auto"/>
                    <w:bottom w:val="none" w:sz="0" w:space="0" w:color="auto"/>
                    <w:right w:val="none" w:sz="0" w:space="0" w:color="auto"/>
                  </w:divBdr>
                  <w:divsChild>
                    <w:div w:id="330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571671">
      <w:bodyDiv w:val="1"/>
      <w:marLeft w:val="0"/>
      <w:marRight w:val="0"/>
      <w:marTop w:val="0"/>
      <w:marBottom w:val="0"/>
      <w:divBdr>
        <w:top w:val="none" w:sz="0" w:space="0" w:color="auto"/>
        <w:left w:val="none" w:sz="0" w:space="0" w:color="auto"/>
        <w:bottom w:val="none" w:sz="0" w:space="0" w:color="auto"/>
        <w:right w:val="none" w:sz="0" w:space="0" w:color="auto"/>
      </w:divBdr>
      <w:divsChild>
        <w:div w:id="196553300">
          <w:marLeft w:val="0"/>
          <w:marRight w:val="0"/>
          <w:marTop w:val="0"/>
          <w:marBottom w:val="0"/>
          <w:divBdr>
            <w:top w:val="none" w:sz="0" w:space="0" w:color="auto"/>
            <w:left w:val="none" w:sz="0" w:space="0" w:color="auto"/>
            <w:bottom w:val="none" w:sz="0" w:space="0" w:color="auto"/>
            <w:right w:val="none" w:sz="0" w:space="0" w:color="auto"/>
          </w:divBdr>
          <w:divsChild>
            <w:div w:id="1294023211">
              <w:marLeft w:val="0"/>
              <w:marRight w:val="0"/>
              <w:marTop w:val="0"/>
              <w:marBottom w:val="0"/>
              <w:divBdr>
                <w:top w:val="none" w:sz="0" w:space="0" w:color="auto"/>
                <w:left w:val="none" w:sz="0" w:space="0" w:color="auto"/>
                <w:bottom w:val="none" w:sz="0" w:space="0" w:color="auto"/>
                <w:right w:val="none" w:sz="0" w:space="0" w:color="auto"/>
              </w:divBdr>
              <w:divsChild>
                <w:div w:id="909265113">
                  <w:marLeft w:val="0"/>
                  <w:marRight w:val="0"/>
                  <w:marTop w:val="0"/>
                  <w:marBottom w:val="0"/>
                  <w:divBdr>
                    <w:top w:val="none" w:sz="0" w:space="0" w:color="auto"/>
                    <w:left w:val="none" w:sz="0" w:space="0" w:color="auto"/>
                    <w:bottom w:val="none" w:sz="0" w:space="0" w:color="auto"/>
                    <w:right w:val="none" w:sz="0" w:space="0" w:color="auto"/>
                  </w:divBdr>
                  <w:divsChild>
                    <w:div w:id="129067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982102">
      <w:bodyDiv w:val="1"/>
      <w:marLeft w:val="0"/>
      <w:marRight w:val="0"/>
      <w:marTop w:val="0"/>
      <w:marBottom w:val="0"/>
      <w:divBdr>
        <w:top w:val="none" w:sz="0" w:space="0" w:color="auto"/>
        <w:left w:val="none" w:sz="0" w:space="0" w:color="auto"/>
        <w:bottom w:val="none" w:sz="0" w:space="0" w:color="auto"/>
        <w:right w:val="none" w:sz="0" w:space="0" w:color="auto"/>
      </w:divBdr>
      <w:divsChild>
        <w:div w:id="1443266232">
          <w:marLeft w:val="0"/>
          <w:marRight w:val="0"/>
          <w:marTop w:val="0"/>
          <w:marBottom w:val="0"/>
          <w:divBdr>
            <w:top w:val="none" w:sz="0" w:space="0" w:color="auto"/>
            <w:left w:val="none" w:sz="0" w:space="0" w:color="auto"/>
            <w:bottom w:val="none" w:sz="0" w:space="0" w:color="auto"/>
            <w:right w:val="none" w:sz="0" w:space="0" w:color="auto"/>
          </w:divBdr>
          <w:divsChild>
            <w:div w:id="1465470096">
              <w:marLeft w:val="0"/>
              <w:marRight w:val="0"/>
              <w:marTop w:val="0"/>
              <w:marBottom w:val="0"/>
              <w:divBdr>
                <w:top w:val="none" w:sz="0" w:space="0" w:color="auto"/>
                <w:left w:val="none" w:sz="0" w:space="0" w:color="auto"/>
                <w:bottom w:val="none" w:sz="0" w:space="0" w:color="auto"/>
                <w:right w:val="none" w:sz="0" w:space="0" w:color="auto"/>
              </w:divBdr>
              <w:divsChild>
                <w:div w:id="2106608898">
                  <w:marLeft w:val="0"/>
                  <w:marRight w:val="0"/>
                  <w:marTop w:val="0"/>
                  <w:marBottom w:val="0"/>
                  <w:divBdr>
                    <w:top w:val="none" w:sz="0" w:space="0" w:color="auto"/>
                    <w:left w:val="none" w:sz="0" w:space="0" w:color="auto"/>
                    <w:bottom w:val="none" w:sz="0" w:space="0" w:color="auto"/>
                    <w:right w:val="none" w:sz="0" w:space="0" w:color="auto"/>
                  </w:divBdr>
                  <w:divsChild>
                    <w:div w:id="12913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831146">
      <w:bodyDiv w:val="1"/>
      <w:marLeft w:val="0"/>
      <w:marRight w:val="0"/>
      <w:marTop w:val="0"/>
      <w:marBottom w:val="0"/>
      <w:divBdr>
        <w:top w:val="none" w:sz="0" w:space="0" w:color="auto"/>
        <w:left w:val="none" w:sz="0" w:space="0" w:color="auto"/>
        <w:bottom w:val="none" w:sz="0" w:space="0" w:color="auto"/>
        <w:right w:val="none" w:sz="0" w:space="0" w:color="auto"/>
      </w:divBdr>
      <w:divsChild>
        <w:div w:id="147523134">
          <w:marLeft w:val="0"/>
          <w:marRight w:val="0"/>
          <w:marTop w:val="0"/>
          <w:marBottom w:val="0"/>
          <w:divBdr>
            <w:top w:val="none" w:sz="0" w:space="0" w:color="auto"/>
            <w:left w:val="none" w:sz="0" w:space="0" w:color="auto"/>
            <w:bottom w:val="none" w:sz="0" w:space="0" w:color="auto"/>
            <w:right w:val="none" w:sz="0" w:space="0" w:color="auto"/>
          </w:divBdr>
          <w:divsChild>
            <w:div w:id="2113281373">
              <w:marLeft w:val="0"/>
              <w:marRight w:val="0"/>
              <w:marTop w:val="0"/>
              <w:marBottom w:val="0"/>
              <w:divBdr>
                <w:top w:val="none" w:sz="0" w:space="0" w:color="auto"/>
                <w:left w:val="none" w:sz="0" w:space="0" w:color="auto"/>
                <w:bottom w:val="none" w:sz="0" w:space="0" w:color="auto"/>
                <w:right w:val="none" w:sz="0" w:space="0" w:color="auto"/>
              </w:divBdr>
              <w:divsChild>
                <w:div w:id="1444492278">
                  <w:marLeft w:val="0"/>
                  <w:marRight w:val="0"/>
                  <w:marTop w:val="0"/>
                  <w:marBottom w:val="0"/>
                  <w:divBdr>
                    <w:top w:val="none" w:sz="0" w:space="0" w:color="auto"/>
                    <w:left w:val="none" w:sz="0" w:space="0" w:color="auto"/>
                    <w:bottom w:val="none" w:sz="0" w:space="0" w:color="auto"/>
                    <w:right w:val="none" w:sz="0" w:space="0" w:color="auto"/>
                  </w:divBdr>
                  <w:divsChild>
                    <w:div w:id="10550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2796">
      <w:bodyDiv w:val="1"/>
      <w:marLeft w:val="0"/>
      <w:marRight w:val="0"/>
      <w:marTop w:val="0"/>
      <w:marBottom w:val="0"/>
      <w:divBdr>
        <w:top w:val="none" w:sz="0" w:space="0" w:color="auto"/>
        <w:left w:val="none" w:sz="0" w:space="0" w:color="auto"/>
        <w:bottom w:val="none" w:sz="0" w:space="0" w:color="auto"/>
        <w:right w:val="none" w:sz="0" w:space="0" w:color="auto"/>
      </w:divBdr>
      <w:divsChild>
        <w:div w:id="1061250368">
          <w:marLeft w:val="0"/>
          <w:marRight w:val="0"/>
          <w:marTop w:val="0"/>
          <w:marBottom w:val="0"/>
          <w:divBdr>
            <w:top w:val="none" w:sz="0" w:space="0" w:color="auto"/>
            <w:left w:val="none" w:sz="0" w:space="0" w:color="auto"/>
            <w:bottom w:val="none" w:sz="0" w:space="0" w:color="auto"/>
            <w:right w:val="none" w:sz="0" w:space="0" w:color="auto"/>
          </w:divBdr>
          <w:divsChild>
            <w:div w:id="1998070751">
              <w:marLeft w:val="0"/>
              <w:marRight w:val="0"/>
              <w:marTop w:val="0"/>
              <w:marBottom w:val="0"/>
              <w:divBdr>
                <w:top w:val="none" w:sz="0" w:space="0" w:color="auto"/>
                <w:left w:val="none" w:sz="0" w:space="0" w:color="auto"/>
                <w:bottom w:val="none" w:sz="0" w:space="0" w:color="auto"/>
                <w:right w:val="none" w:sz="0" w:space="0" w:color="auto"/>
              </w:divBdr>
              <w:divsChild>
                <w:div w:id="1129516723">
                  <w:marLeft w:val="0"/>
                  <w:marRight w:val="0"/>
                  <w:marTop w:val="0"/>
                  <w:marBottom w:val="0"/>
                  <w:divBdr>
                    <w:top w:val="none" w:sz="0" w:space="0" w:color="auto"/>
                    <w:left w:val="none" w:sz="0" w:space="0" w:color="auto"/>
                    <w:bottom w:val="none" w:sz="0" w:space="0" w:color="auto"/>
                    <w:right w:val="none" w:sz="0" w:space="0" w:color="auto"/>
                  </w:divBdr>
                  <w:divsChild>
                    <w:div w:id="5965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321674">
      <w:bodyDiv w:val="1"/>
      <w:marLeft w:val="0"/>
      <w:marRight w:val="0"/>
      <w:marTop w:val="0"/>
      <w:marBottom w:val="0"/>
      <w:divBdr>
        <w:top w:val="none" w:sz="0" w:space="0" w:color="auto"/>
        <w:left w:val="none" w:sz="0" w:space="0" w:color="auto"/>
        <w:bottom w:val="none" w:sz="0" w:space="0" w:color="auto"/>
        <w:right w:val="none" w:sz="0" w:space="0" w:color="auto"/>
      </w:divBdr>
      <w:divsChild>
        <w:div w:id="1482192184">
          <w:marLeft w:val="0"/>
          <w:marRight w:val="0"/>
          <w:marTop w:val="0"/>
          <w:marBottom w:val="0"/>
          <w:divBdr>
            <w:top w:val="none" w:sz="0" w:space="0" w:color="auto"/>
            <w:left w:val="none" w:sz="0" w:space="0" w:color="auto"/>
            <w:bottom w:val="none" w:sz="0" w:space="0" w:color="auto"/>
            <w:right w:val="none" w:sz="0" w:space="0" w:color="auto"/>
          </w:divBdr>
          <w:divsChild>
            <w:div w:id="1705251580">
              <w:marLeft w:val="0"/>
              <w:marRight w:val="0"/>
              <w:marTop w:val="0"/>
              <w:marBottom w:val="0"/>
              <w:divBdr>
                <w:top w:val="none" w:sz="0" w:space="0" w:color="auto"/>
                <w:left w:val="none" w:sz="0" w:space="0" w:color="auto"/>
                <w:bottom w:val="none" w:sz="0" w:space="0" w:color="auto"/>
                <w:right w:val="none" w:sz="0" w:space="0" w:color="auto"/>
              </w:divBdr>
              <w:divsChild>
                <w:div w:id="1063717908">
                  <w:marLeft w:val="0"/>
                  <w:marRight w:val="0"/>
                  <w:marTop w:val="0"/>
                  <w:marBottom w:val="0"/>
                  <w:divBdr>
                    <w:top w:val="none" w:sz="0" w:space="0" w:color="auto"/>
                    <w:left w:val="none" w:sz="0" w:space="0" w:color="auto"/>
                    <w:bottom w:val="none" w:sz="0" w:space="0" w:color="auto"/>
                    <w:right w:val="none" w:sz="0" w:space="0" w:color="auto"/>
                  </w:divBdr>
                  <w:divsChild>
                    <w:div w:id="6056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ic8g200v@istruzion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1CD1C-9447-4B95-AF92-F69D5518B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17</Pages>
  <Words>7925</Words>
  <Characters>45173</Characters>
  <Application>Microsoft Office Word</Application>
  <DocSecurity>0</DocSecurity>
  <Lines>376</Lines>
  <Paragraphs>105</Paragraphs>
  <ScaleCrop>false</ScaleCrop>
  <HeadingPairs>
    <vt:vector size="2" baseType="variant">
      <vt:variant>
        <vt:lpstr>Titolo</vt:lpstr>
      </vt:variant>
      <vt:variant>
        <vt:i4>1</vt:i4>
      </vt:variant>
    </vt:vector>
  </HeadingPairs>
  <TitlesOfParts>
    <vt:vector size="1" baseType="lpstr">
      <vt:lpstr>ISTITUTO COMPRENSIVO IV “SULMONA - CATULLO - SALESIANE”SCUOLA DELL’INFANZIA, PRIMARIA E SECONDARIA DI 1° GRADOVia S. Pertini, 35 - 80038 Pomigliano d’Arco (NA)e-mail: naic8g200v@istruzione.it  tel./ fax 081- 3177296 - cf 930 766 60 63</vt:lpstr>
    </vt:vector>
  </TitlesOfParts>
  <Company/>
  <LinksUpToDate>false</LinksUpToDate>
  <CharactersWithSpaces>52993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COMPRENSIVO IV “SULMONA - CATULLO - SALESIANE”SCUOLA DELL’INFANZIA, PRIMARIA E SECONDARIA DI 1° GRADOVia S. Pertini, 35 - 80038 Pomigliano d’Arco (NA)e-mail: naic8g200v@istruzione.it  tel./ fax 081- 3177296 - cf 930 766 60 63</dc:title>
  <dc:subject/>
  <dc:creator>Microsoft Office User</dc:creator>
  <cp:keywords/>
  <dc:description/>
  <cp:lastModifiedBy>Microsoft Office User</cp:lastModifiedBy>
  <cp:revision>12</cp:revision>
  <dcterms:created xsi:type="dcterms:W3CDTF">2021-02-11T12:07:00Z</dcterms:created>
  <dcterms:modified xsi:type="dcterms:W3CDTF">2024-09-11T13:24:00Z</dcterms:modified>
</cp:coreProperties>
</file>