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2C2" w:rsidRDefault="001742C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742C2" w:rsidRDefault="001742C2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0" w:hanging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742C2" w:rsidRDefault="00C13EE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Oggetto: RICHIESTA ATTIVAZIONE SERVIZIO DI ASSISTENZA SPECIALISTICA A.S. 2022/2023.</w:t>
      </w:r>
    </w:p>
    <w:p w:rsidR="001742C2" w:rsidRDefault="001742C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2C2" w:rsidRDefault="001742C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2C2" w:rsidRDefault="00C13EE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Il/la sottoscritt___________________________________ nato/a a_____________________ il________________Codice Fiscale_____________residente a__________________ in Via_________________________ tel. abit._____________________ tel. cell. _______________________</w:t>
      </w:r>
      <w:r>
        <w:rPr>
          <w:rFonts w:ascii="Times New Roman" w:eastAsia="Times New Roman" w:hAnsi="Times New Roman" w:cs="Times New Roman"/>
          <w:color w:val="000000"/>
        </w:rPr>
        <w:t>_________ email/pec _________________________in qualità di genitore o tutore </w:t>
      </w:r>
    </w:p>
    <w:p w:rsidR="001742C2" w:rsidRDefault="00C13EE8">
      <w:pPr>
        <w:spacing w:after="0" w:line="360" w:lineRule="auto"/>
        <w:ind w:left="0"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CHIEDE/CHIEDONO</w:t>
      </w:r>
    </w:p>
    <w:p w:rsidR="001742C2" w:rsidRDefault="001742C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2C2" w:rsidRDefault="00C13EE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che il minore ________________________________ nato/a a _____________________ il ___/___/___ e residente in ____________________________, Iscritto/a per il pross</w:t>
      </w:r>
      <w:r>
        <w:rPr>
          <w:rFonts w:ascii="Times New Roman" w:eastAsia="Times New Roman" w:hAnsi="Times New Roman" w:cs="Times New Roman"/>
          <w:color w:val="000000"/>
        </w:rPr>
        <w:t>imo anno scolastico 2022-203 presso la:  </w:t>
      </w:r>
    </w:p>
    <w:p w:rsidR="001742C2" w:rsidRDefault="00C13EE8">
      <w:pPr>
        <w:numPr>
          <w:ilvl w:val="0"/>
          <w:numId w:val="1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Scuola dell'infanzia: classe__________sezione______  dell’ Istituto ________________________________ plesso _______________________________</w:t>
      </w:r>
    </w:p>
    <w:p w:rsidR="001742C2" w:rsidRDefault="00C13EE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</w:t>
      </w:r>
    </w:p>
    <w:p w:rsidR="001742C2" w:rsidRDefault="00C13EE8">
      <w:pPr>
        <w:numPr>
          <w:ilvl w:val="0"/>
          <w:numId w:val="2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Scuola Primaria: classe__________sezione_________dell’ Istituto ________________________________ plesso _______________________________</w:t>
      </w:r>
    </w:p>
    <w:p w:rsidR="001742C2" w:rsidRDefault="00C13EE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  </w:t>
      </w:r>
    </w:p>
    <w:p w:rsidR="001742C2" w:rsidRDefault="00C13EE8">
      <w:pPr>
        <w:numPr>
          <w:ilvl w:val="0"/>
          <w:numId w:val="3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Scuola Secondaria di I grado: classe__________sezione_________ dell’ Istituto ________________________________ pless</w:t>
      </w:r>
      <w:r>
        <w:rPr>
          <w:rFonts w:ascii="Times New Roman" w:eastAsia="Times New Roman" w:hAnsi="Times New Roman" w:cs="Times New Roman"/>
          <w:color w:val="000000"/>
        </w:rPr>
        <w:t>o _______________________________ possa beneficiare del</w:t>
      </w:r>
    </w:p>
    <w:p w:rsidR="001742C2" w:rsidRDefault="001742C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2C2" w:rsidRDefault="00C13EE8">
      <w:pPr>
        <w:numPr>
          <w:ilvl w:val="0"/>
          <w:numId w:val="4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servizio di assistenza specialistica  ai sensi della L.104/92 art.13 comma 3. </w:t>
      </w:r>
    </w:p>
    <w:p w:rsidR="001742C2" w:rsidRDefault="001742C2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2C2" w:rsidRDefault="00C13EE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DICHIARA </w:t>
      </w:r>
    </w:p>
    <w:p w:rsidR="001742C2" w:rsidRDefault="00C13EE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che l’alunno  nell’anno scolastico in corso ha l’insegnante di sostegno per n. ore settimanali ____/ su n. o</w:t>
      </w:r>
      <w:r>
        <w:rPr>
          <w:rFonts w:ascii="Times New Roman" w:eastAsia="Times New Roman" w:hAnsi="Times New Roman" w:cs="Times New Roman"/>
          <w:color w:val="000000"/>
        </w:rPr>
        <w:t>re ____ settimanali _;</w:t>
      </w:r>
    </w:p>
    <w:p w:rsidR="001742C2" w:rsidRDefault="00C13EE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1742C2" w:rsidRDefault="00C13EE8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Si allega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1742C2" w:rsidRDefault="00C13EE8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Certificazione rilasciata dal competente Servizio dell'Azienda Sanitaria Locale (ASL), ai sensi della L. 104/92, attestante la natura e il grado di disabilità (copia leggibile);</w:t>
      </w:r>
    </w:p>
    <w:p w:rsidR="001742C2" w:rsidRDefault="00C13EE8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Diagnosi funzionale rilasciata dal compete</w:t>
      </w:r>
      <w:r>
        <w:rPr>
          <w:rFonts w:ascii="Times New Roman" w:eastAsia="Times New Roman" w:hAnsi="Times New Roman" w:cs="Times New Roman"/>
          <w:color w:val="000000"/>
        </w:rPr>
        <w:t>nte Servizio dell'Azienda Sanitaria Locale (ASL), ai sensi della L. 104/92 - aggiornata al passaggio di ciclo scolastico - con richiesta motivata di assistenza specialistica/ assistenza materiale  redatta sul modello dell'allegato C ;</w:t>
      </w:r>
    </w:p>
    <w:p w:rsidR="001742C2" w:rsidRDefault="00C13EE8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Piano Educativo Indiv</w:t>
      </w:r>
      <w:r>
        <w:rPr>
          <w:rFonts w:ascii="Times New Roman" w:eastAsia="Times New Roman" w:hAnsi="Times New Roman" w:cs="Times New Roman"/>
          <w:color w:val="000000"/>
        </w:rPr>
        <w:t>idualizzato; </w:t>
      </w:r>
    </w:p>
    <w:p w:rsidR="001742C2" w:rsidRDefault="00C13EE8">
      <w:pPr>
        <w:numPr>
          <w:ilvl w:val="0"/>
          <w:numId w:val="5"/>
        </w:num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Fotocopia del documento d'identità in corso di validità e del codice fiscale o tessera sanitaria, del richiedente e dell’avente diritto</w:t>
      </w:r>
    </w:p>
    <w:p w:rsidR="001742C2" w:rsidRDefault="001742C2">
      <w:pPr>
        <w:spacing w:after="24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42C2" w:rsidRDefault="00C13EE8">
      <w:pPr>
        <w:spacing w:after="0" w:line="36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Autorizza al trattamento dei dati personali sopra indicati e dei dati sensibili contenuti nella documenta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zione allegata al presente modulo, ai sensi del D. Lgs. n.196 del 30.06.2003</w:t>
      </w:r>
    </w:p>
    <w:p w:rsidR="001742C2" w:rsidRDefault="001742C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742C2" w:rsidRDefault="00C13EE8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 Data ______________________</w:t>
      </w:r>
    </w:p>
    <w:p w:rsidR="001742C2" w:rsidRDefault="001742C2">
      <w:pPr>
        <w:spacing w:after="0" w:line="240" w:lineRule="auto"/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1742C2" w:rsidRDefault="00C13EE8">
      <w:pPr>
        <w:spacing w:after="0" w:line="240" w:lineRule="auto"/>
        <w:ind w:left="0"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Firma del dichiarante _________________ </w:t>
      </w:r>
    </w:p>
    <w:p w:rsidR="001742C2" w:rsidRDefault="001742C2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18"/>
          <w:szCs w:val="18"/>
        </w:rPr>
      </w:pPr>
    </w:p>
    <w:sectPr w:rsidR="001742C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13EE8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00000" w:rsidRDefault="00C13EE8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C2" w:rsidRDefault="00C13EE8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2</w:t>
    </w:r>
    <w:r>
      <w:rPr>
        <w:color w:val="000000"/>
      </w:rPr>
      <w:fldChar w:fldCharType="end"/>
    </w:r>
  </w:p>
  <w:p w:rsidR="001742C2" w:rsidRDefault="00C13EE8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2"/>
        <w:szCs w:val="12"/>
      </w:rPr>
    </w:pPr>
    <w:r>
      <w:rPr>
        <w:color w:val="000000"/>
        <w:sz w:val="12"/>
        <w:szCs w:val="12"/>
      </w:rPr>
      <w:t>UFFICIO DI PIANO DELL’AMBITO TERRITORIALE N 25 CORSO V. EMANUELE, PALAZZO OROLOGIO, N. 309 -  80038 POMIGLIANO D’ARCO</w:t>
    </w:r>
    <w:r>
      <w:rPr>
        <w:rFonts w:ascii="Arial" w:eastAsia="Arial" w:hAnsi="Arial" w:cs="Arial"/>
        <w:color w:val="000000"/>
        <w:sz w:val="12"/>
        <w:szCs w:val="12"/>
      </w:rPr>
      <w:t xml:space="preserve"> - </w:t>
    </w:r>
    <w:r>
      <w:rPr>
        <w:color w:val="000000"/>
        <w:sz w:val="12"/>
        <w:szCs w:val="12"/>
      </w:rPr>
      <w:t xml:space="preserve">TEL-FAX 0818844520 – email: </w:t>
    </w:r>
    <w:hyperlink r:id="rId1">
      <w:r>
        <w:rPr>
          <w:color w:val="0000FF"/>
          <w:sz w:val="12"/>
          <w:szCs w:val="12"/>
          <w:u w:val="single"/>
        </w:rPr>
        <w:t>antonio.cleopatra@comune.pomiglianodarco.gov.it</w:t>
      </w:r>
    </w:hyperlink>
    <w:r>
      <w:rPr>
        <w:color w:val="000000"/>
        <w:sz w:val="12"/>
        <w:szCs w:val="12"/>
      </w:rPr>
      <w:t>. – PEC affarisociali.pomigliano@asmepec.it</w:t>
    </w:r>
  </w:p>
  <w:p w:rsidR="001742C2" w:rsidRDefault="001742C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13EE8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00000" w:rsidRDefault="00C13EE8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C2" w:rsidRDefault="001742C2">
    <w:pPr>
      <w:widowControl w:val="0"/>
      <w:pBdr>
        <w:top w:val="nil"/>
        <w:left w:val="nil"/>
        <w:bottom w:val="nil"/>
        <w:right w:val="nil"/>
        <w:between w:val="nil"/>
      </w:pBdr>
      <w:spacing w:after="0"/>
      <w:ind w:left="0" w:hanging="2"/>
      <w:rPr>
        <w:color w:val="000000"/>
        <w:sz w:val="18"/>
        <w:szCs w:val="18"/>
      </w:rPr>
    </w:pPr>
  </w:p>
  <w:tbl>
    <w:tblPr>
      <w:tblStyle w:val="a0"/>
      <w:tblW w:w="11625" w:type="dxa"/>
      <w:tblInd w:w="-885" w:type="dxa"/>
      <w:tblLayout w:type="fixed"/>
      <w:tblLook w:val="0000" w:firstRow="0" w:lastRow="0" w:firstColumn="0" w:lastColumn="0" w:noHBand="0" w:noVBand="0"/>
    </w:tblPr>
    <w:tblGrid>
      <w:gridCol w:w="1630"/>
      <w:gridCol w:w="1631"/>
      <w:gridCol w:w="4486"/>
      <w:gridCol w:w="3878"/>
    </w:tblGrid>
    <w:tr w:rsidR="001742C2">
      <w:trPr>
        <w:trHeight w:val="1034"/>
      </w:trPr>
      <w:tc>
        <w:tcPr>
          <w:tcW w:w="1630" w:type="dxa"/>
          <w:vAlign w:val="center"/>
        </w:tcPr>
        <w:p w:rsidR="001742C2" w:rsidRDefault="00C13EE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" w:eastAsia="Times" w:hAnsi="Times" w:cs="Times"/>
              <w:color w:val="000000"/>
              <w:sz w:val="24"/>
              <w:szCs w:val="24"/>
            </w:rPr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</wp:posOffset>
                </wp:positionH>
                <wp:positionV relativeFrom="paragraph">
                  <wp:posOffset>0</wp:posOffset>
                </wp:positionV>
                <wp:extent cx="570865" cy="687070"/>
                <wp:effectExtent l="0" t="0" r="0" b="0"/>
                <wp:wrapNone/>
                <wp:docPr id="1029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0865" cy="6870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631" w:type="dxa"/>
          <w:vAlign w:val="center"/>
        </w:tcPr>
        <w:p w:rsidR="001742C2" w:rsidRDefault="001742C2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" w:eastAsia="Times" w:hAnsi="Times" w:cs="Times"/>
              <w:color w:val="000000"/>
              <w:sz w:val="24"/>
              <w:szCs w:val="24"/>
            </w:rPr>
          </w:pPr>
        </w:p>
      </w:tc>
      <w:tc>
        <w:tcPr>
          <w:tcW w:w="4486" w:type="dxa"/>
          <w:vAlign w:val="center"/>
        </w:tcPr>
        <w:p w:rsidR="001742C2" w:rsidRDefault="00C13EE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AMBITO TERRITORIALE N25</w:t>
          </w:r>
        </w:p>
        <w:p w:rsidR="001742C2" w:rsidRDefault="00C13EE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Capofila Comune di Pomigliano d’Arco</w:t>
          </w:r>
        </w:p>
        <w:p w:rsidR="001742C2" w:rsidRDefault="00C13EE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color w:val="000000"/>
              <w:sz w:val="16"/>
              <w:szCs w:val="16"/>
            </w:rPr>
          </w:pPr>
          <w:r>
            <w:rPr>
              <w:b/>
              <w:color w:val="000000"/>
              <w:sz w:val="16"/>
              <w:szCs w:val="16"/>
            </w:rPr>
            <w:t>(Provincia di Napoli)</w:t>
          </w:r>
        </w:p>
        <w:p w:rsidR="001742C2" w:rsidRDefault="00C13EE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Times" w:eastAsia="Times" w:hAnsi="Times" w:cs="Times"/>
              <w:color w:val="000000"/>
              <w:sz w:val="12"/>
              <w:szCs w:val="12"/>
            </w:rPr>
          </w:pPr>
          <w:r>
            <w:rPr>
              <w:b/>
              <w:color w:val="000000"/>
              <w:sz w:val="12"/>
              <w:szCs w:val="12"/>
            </w:rPr>
            <w:t xml:space="preserve">COMUNE DI POMIGLIANO D’ARCO E COMUNE DI SANT’ANASTASIA  </w:t>
          </w:r>
        </w:p>
      </w:tc>
      <w:tc>
        <w:tcPr>
          <w:tcW w:w="3878" w:type="dxa"/>
          <w:vAlign w:val="center"/>
        </w:tcPr>
        <w:p w:rsidR="001742C2" w:rsidRDefault="00C13EE8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ind w:left="0" w:hanging="2"/>
            <w:jc w:val="center"/>
            <w:rPr>
              <w:rFonts w:ascii="Times" w:eastAsia="Times" w:hAnsi="Times" w:cs="Times"/>
              <w:color w:val="000000"/>
              <w:sz w:val="24"/>
              <w:szCs w:val="24"/>
            </w:rPr>
          </w:pPr>
          <w:r>
            <w:rPr>
              <w:rFonts w:ascii="Times" w:eastAsia="Times" w:hAnsi="Times" w:cs="Times"/>
              <w:noProof/>
              <w:color w:val="000000"/>
              <w:sz w:val="24"/>
              <w:szCs w:val="24"/>
              <w:lang w:eastAsia="it-IT"/>
            </w:rPr>
            <w:drawing>
              <wp:inline distT="0" distB="0" distL="114300" distR="114300">
                <wp:extent cx="543560" cy="673100"/>
                <wp:effectExtent l="0" t="0" r="0" b="0"/>
                <wp:docPr id="103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3560" cy="673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742C2" w:rsidRDefault="001742C2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D9C"/>
    <w:multiLevelType w:val="multilevel"/>
    <w:tmpl w:val="B7083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7E4150A"/>
    <w:multiLevelType w:val="multilevel"/>
    <w:tmpl w:val="8E5613A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35763156"/>
    <w:multiLevelType w:val="multilevel"/>
    <w:tmpl w:val="C3DA39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4A16E3F"/>
    <w:multiLevelType w:val="multilevel"/>
    <w:tmpl w:val="57D28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562221AE"/>
    <w:multiLevelType w:val="multilevel"/>
    <w:tmpl w:val="B508A96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%2."/>
      <w:lvlJc w:val="left"/>
      <w:pPr>
        <w:ind w:left="1440" w:hanging="360"/>
      </w:pPr>
    </w:lvl>
    <w:lvl w:ilvl="2">
      <w:numFmt w:val="decimal"/>
      <w:lvlText w:val="%3."/>
      <w:lvlJc w:val="left"/>
      <w:pPr>
        <w:ind w:left="2160" w:hanging="360"/>
      </w:pPr>
    </w:lvl>
    <w:lvl w:ilvl="3">
      <w:numFmt w:val="decimal"/>
      <w:lvlText w:val="%4."/>
      <w:lvlJc w:val="left"/>
      <w:pPr>
        <w:ind w:left="2880" w:hanging="360"/>
      </w:pPr>
    </w:lvl>
    <w:lvl w:ilvl="4">
      <w:numFmt w:val="decimal"/>
      <w:lvlText w:val="%5."/>
      <w:lvlJc w:val="left"/>
      <w:pPr>
        <w:ind w:left="3600" w:hanging="360"/>
      </w:pPr>
    </w:lvl>
    <w:lvl w:ilvl="5">
      <w:numFmt w:val="decimal"/>
      <w:lvlText w:val="%6."/>
      <w:lvlJc w:val="left"/>
      <w:pPr>
        <w:ind w:left="4320" w:hanging="360"/>
      </w:pPr>
    </w:lvl>
    <w:lvl w:ilvl="6">
      <w:numFmt w:val="decimal"/>
      <w:lvlText w:val="%7."/>
      <w:lvlJc w:val="left"/>
      <w:pPr>
        <w:ind w:left="5040" w:hanging="360"/>
      </w:pPr>
    </w:lvl>
    <w:lvl w:ilvl="7">
      <w:numFmt w:val="decimal"/>
      <w:lvlText w:val="%8."/>
      <w:lvlJc w:val="left"/>
      <w:pPr>
        <w:ind w:left="5760" w:hanging="360"/>
      </w:pPr>
    </w:lvl>
    <w:lvl w:ilvl="8">
      <w:numFmt w:val="decimal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2C2"/>
    <w:rsid w:val="001742C2"/>
    <w:rsid w:val="00C1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D62E4-E1D3-44DC-B4B2-C2C4DCAC0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  <w:pPr>
      <w:spacing w:after="0" w:line="240" w:lineRule="auto"/>
    </w:pPr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/>
    <w:pPr>
      <w:spacing w:after="0" w:line="240" w:lineRule="auto"/>
    </w:pPr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"/>
    <w:next w:val="TableNormal0"/>
    <w:qFormat/>
    <w:pPr>
      <w:widowControl w:val="0"/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">
    <w:name w:val="Body Text"/>
    <w:basedOn w:val="Normale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qFormat/>
    <w:pPr>
      <w:spacing w:after="120" w:line="480" w:lineRule="auto"/>
    </w:pPr>
    <w:rPr>
      <w:rFonts w:cs="Times New Roman"/>
    </w:rPr>
  </w:style>
  <w:style w:type="character" w:customStyle="1" w:styleId="Corpodeltesto2Carattere">
    <w:name w:val="Corpo del testo 2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widowControl w:val="0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tonio.cleopatra@comune.pomiglianodarco.gov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oe05H7GiT0FR9J2o/OqTzCk8nA==">AMUW2mV6QOtM4DEAp+ZsEGPu2pBIcKaSnrSgN5DZh8ckDwUTTPB9z13fJJF6E3B4uVbD94QTe136jEvmDvMSnmVxf+AEy2gIUzwkUlFo5idzY+8jR05I6Qs=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</dc:creator>
  <cp:lastModifiedBy>Raffaella Troiano</cp:lastModifiedBy>
  <cp:revision>2</cp:revision>
  <dcterms:created xsi:type="dcterms:W3CDTF">2022-06-07T11:50:00Z</dcterms:created>
  <dcterms:modified xsi:type="dcterms:W3CDTF">2022-06-07T11:50:00Z</dcterms:modified>
</cp:coreProperties>
</file>